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1AB" w:rsidRPr="008F38FD" w:rsidRDefault="00B411AB">
      <w:pPr>
        <w:tabs>
          <w:tab w:val="left" w:pos="124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F38FD">
        <w:rPr>
          <w:rFonts w:ascii="Times New Roman" w:hAnsi="Times New Roman" w:cs="Times New Roman"/>
          <w:sz w:val="24"/>
          <w:szCs w:val="24"/>
        </w:rPr>
        <w:t xml:space="preserve">Государственная корпорация «Агентство по страхованию вкладов» (109240, г. Москва, ул. Высоцкого, д. 4, адрес электронной почты: etorgi@asv.org.ru) (далее – Организатор торгов), являющаяся на основании решения Арбитражного суда </w:t>
      </w:r>
      <w:r w:rsidRPr="008F38FD">
        <w:rPr>
          <w:rFonts w:ascii="Times New Roman" w:hAnsi="Times New Roman" w:cs="Times New Roman"/>
          <w:sz w:val="24"/>
          <w:szCs w:val="24"/>
          <w:shd w:val="clear" w:color="auto" w:fill="FFFFFF"/>
        </w:rPr>
        <w:t>Республики Башкортостан</w:t>
      </w:r>
      <w:r w:rsidRPr="008F38FD">
        <w:rPr>
          <w:rFonts w:ascii="Times New Roman" w:hAnsi="Times New Roman" w:cs="Times New Roman"/>
          <w:sz w:val="24"/>
          <w:szCs w:val="24"/>
        </w:rPr>
        <w:t xml:space="preserve"> от </w:t>
      </w:r>
      <w:r w:rsidRPr="008F38FD">
        <w:rPr>
          <w:rFonts w:ascii="Times New Roman" w:hAnsi="Times New Roman" w:cs="Times New Roman"/>
          <w:sz w:val="24"/>
          <w:szCs w:val="24"/>
          <w:shd w:val="clear" w:color="auto" w:fill="FFFFFF"/>
        </w:rPr>
        <w:t>21 июля 2021</w:t>
      </w:r>
      <w:r w:rsidRPr="008F38FD">
        <w:rPr>
          <w:rFonts w:ascii="Times New Roman" w:hAnsi="Times New Roman" w:cs="Times New Roman"/>
          <w:sz w:val="24"/>
          <w:szCs w:val="24"/>
        </w:rPr>
        <w:t xml:space="preserve"> г. по делу № </w:t>
      </w:r>
      <w:r w:rsidR="008F38FD" w:rsidRPr="008F38FD">
        <w:rPr>
          <w:rFonts w:ascii="Times New Roman" w:hAnsi="Times New Roman" w:cs="Times New Roman"/>
          <w:sz w:val="24"/>
          <w:szCs w:val="24"/>
        </w:rPr>
        <w:t>А07-9566/2019</w:t>
      </w:r>
      <w:r w:rsidRPr="008F38FD">
        <w:rPr>
          <w:rFonts w:ascii="Times New Roman" w:hAnsi="Times New Roman" w:cs="Times New Roman"/>
          <w:sz w:val="24"/>
          <w:szCs w:val="24"/>
        </w:rPr>
        <w:t xml:space="preserve"> конкурсным управляющим (ликвидатором) </w:t>
      </w:r>
      <w:r w:rsidRPr="008F38FD">
        <w:rPr>
          <w:rFonts w:ascii="Times New Roman" w:hAnsi="Times New Roman" w:cs="Times New Roman"/>
          <w:sz w:val="24"/>
          <w:szCs w:val="24"/>
          <w:shd w:val="clear" w:color="auto" w:fill="FFFFFF"/>
        </w:rPr>
        <w:t>РОСКОМСНАББАНК (публичное акционерное общество) (</w:t>
      </w:r>
      <w:r w:rsidRPr="008F38F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РОСКОМСНАББАНК (ПАО)</w:t>
      </w:r>
      <w:r w:rsidR="00EA53CA" w:rsidRPr="00EA53CA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8F38FD">
        <w:rPr>
          <w:rFonts w:ascii="Times New Roman" w:hAnsi="Times New Roman" w:cs="Times New Roman"/>
          <w:sz w:val="24"/>
          <w:szCs w:val="24"/>
        </w:rPr>
        <w:t xml:space="preserve">, адрес регистрации: </w:t>
      </w:r>
      <w:r w:rsidRPr="008F38FD">
        <w:rPr>
          <w:rFonts w:ascii="Times New Roman" w:hAnsi="Times New Roman" w:cs="Times New Roman"/>
          <w:sz w:val="24"/>
          <w:szCs w:val="24"/>
          <w:shd w:val="clear" w:color="auto" w:fill="FFFFFF"/>
        </w:rPr>
        <w:t>450076, Республика Башкортостан, г.</w:t>
      </w:r>
      <w:r w:rsidR="00677C8F" w:rsidRPr="008F38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F38FD">
        <w:rPr>
          <w:rFonts w:ascii="Times New Roman" w:hAnsi="Times New Roman" w:cs="Times New Roman"/>
          <w:sz w:val="24"/>
          <w:szCs w:val="24"/>
          <w:shd w:val="clear" w:color="auto" w:fill="FFFFFF"/>
        </w:rPr>
        <w:t>Уфа, ул.</w:t>
      </w:r>
      <w:r w:rsidR="00677C8F" w:rsidRPr="008F38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F38FD">
        <w:rPr>
          <w:rFonts w:ascii="Times New Roman" w:hAnsi="Times New Roman" w:cs="Times New Roman"/>
          <w:sz w:val="24"/>
          <w:szCs w:val="24"/>
          <w:shd w:val="clear" w:color="auto" w:fill="FFFFFF"/>
        </w:rPr>
        <w:t>Гафури, 54</w:t>
      </w:r>
      <w:r w:rsidRPr="008F38FD">
        <w:rPr>
          <w:rFonts w:ascii="Times New Roman" w:hAnsi="Times New Roman" w:cs="Times New Roman"/>
          <w:sz w:val="24"/>
          <w:szCs w:val="24"/>
        </w:rPr>
        <w:t>, ИНН</w:t>
      </w:r>
      <w:r w:rsidRPr="008F38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0274051857</w:t>
      </w:r>
      <w:r w:rsidRPr="008F38FD">
        <w:rPr>
          <w:rFonts w:ascii="Times New Roman" w:hAnsi="Times New Roman" w:cs="Times New Roman"/>
          <w:sz w:val="24"/>
          <w:szCs w:val="24"/>
        </w:rPr>
        <w:t xml:space="preserve">, ОГРН </w:t>
      </w:r>
      <w:r w:rsidRPr="008F38FD">
        <w:rPr>
          <w:rFonts w:ascii="Times New Roman" w:hAnsi="Times New Roman" w:cs="Times New Roman"/>
          <w:sz w:val="24"/>
          <w:szCs w:val="24"/>
          <w:shd w:val="clear" w:color="auto" w:fill="FFFFFF"/>
        </w:rPr>
        <w:t>1020200001634</w:t>
      </w:r>
      <w:r w:rsidRPr="008F38FD">
        <w:rPr>
          <w:rFonts w:ascii="Times New Roman" w:hAnsi="Times New Roman" w:cs="Times New Roman"/>
          <w:sz w:val="24"/>
          <w:szCs w:val="24"/>
        </w:rPr>
        <w:t xml:space="preserve">) (далее – финансовая организация), проводит электронные торги в </w:t>
      </w:r>
      <w:r w:rsidRPr="008F38FD">
        <w:rPr>
          <w:rFonts w:ascii="Times New Roman" w:hAnsi="Times New Roman" w:cs="Times New Roman"/>
          <w:b/>
          <w:sz w:val="24"/>
          <w:szCs w:val="24"/>
        </w:rPr>
        <w:t xml:space="preserve">форме открытого аукциона с </w:t>
      </w:r>
      <w:r w:rsidRPr="008F38FD">
        <w:rPr>
          <w:rFonts w:ascii="Times New Roman" w:hAnsi="Times New Roman" w:cs="Times New Roman"/>
          <w:b/>
          <w:bCs/>
          <w:sz w:val="24"/>
          <w:szCs w:val="24"/>
        </w:rPr>
        <w:t>открытой</w:t>
      </w:r>
      <w:r w:rsidRPr="008F38FD">
        <w:rPr>
          <w:rFonts w:ascii="Times New Roman" w:hAnsi="Times New Roman" w:cs="Times New Roman"/>
          <w:b/>
          <w:sz w:val="24"/>
          <w:szCs w:val="24"/>
        </w:rPr>
        <w:t xml:space="preserve"> формой представления предложений о цене приобретения имущества</w:t>
      </w:r>
      <w:r w:rsidRPr="008F38FD">
        <w:rPr>
          <w:rFonts w:ascii="Times New Roman" w:hAnsi="Times New Roman" w:cs="Times New Roman"/>
          <w:sz w:val="24"/>
          <w:szCs w:val="24"/>
        </w:rPr>
        <w:t xml:space="preserve"> финансовой организации (далее – Торги).</w:t>
      </w:r>
    </w:p>
    <w:p w:rsidR="00B411AB" w:rsidRPr="00EA76FE" w:rsidRDefault="00B411AB">
      <w:pPr>
        <w:tabs>
          <w:tab w:val="left" w:pos="124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76FE">
        <w:rPr>
          <w:rFonts w:ascii="Times New Roman" w:hAnsi="Times New Roman" w:cs="Times New Roman"/>
          <w:sz w:val="24"/>
          <w:szCs w:val="24"/>
        </w:rPr>
        <w:t xml:space="preserve">Предметом Торгов является </w:t>
      </w:r>
      <w:r w:rsidR="00677C8F" w:rsidRPr="00EA76FE">
        <w:rPr>
          <w:rFonts w:ascii="Times New Roman" w:hAnsi="Times New Roman" w:cs="Times New Roman"/>
          <w:sz w:val="24"/>
          <w:szCs w:val="24"/>
        </w:rPr>
        <w:t>недвижимое</w:t>
      </w:r>
      <w:r w:rsidRPr="00EA76FE">
        <w:rPr>
          <w:rFonts w:ascii="Times New Roman" w:hAnsi="Times New Roman" w:cs="Times New Roman"/>
          <w:sz w:val="24"/>
          <w:szCs w:val="24"/>
        </w:rPr>
        <w:t xml:space="preserve"> имущество:</w:t>
      </w:r>
    </w:p>
    <w:p w:rsidR="00B411AB" w:rsidRPr="00EA76FE" w:rsidRDefault="00B411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76FE">
        <w:rPr>
          <w:rFonts w:ascii="Times New Roman" w:hAnsi="Times New Roman" w:cs="Times New Roman"/>
          <w:sz w:val="24"/>
          <w:szCs w:val="24"/>
        </w:rPr>
        <w:t>Лот 1 - Машино-место 15М - 57,9 кв. м, адрес: Республика Башкортостан, г. Уфа, ул. Октябрьской Революции, д. 31а, кадастровый номер 02:55:010140:3017 - 2 160 000,00 руб.</w:t>
      </w:r>
    </w:p>
    <w:p w:rsidR="00B411AB" w:rsidRPr="00EA76FE" w:rsidRDefault="00B411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76FE">
        <w:rPr>
          <w:rFonts w:ascii="Times New Roman" w:hAnsi="Times New Roman" w:cs="Times New Roman"/>
          <w:sz w:val="24"/>
          <w:szCs w:val="24"/>
        </w:rPr>
        <w:t>Лот 2 - Машино-место 55М - 45,2 кв. м, адрес: Республика Башкортостан, г. Уфа, ул. Октябрьской Революции, д. 31а, кадастровый номер 02:55:010140:3076 - 1 680 000,00 руб.</w:t>
      </w:r>
    </w:p>
    <w:p w:rsidR="00B411AB" w:rsidRPr="00EA76FE" w:rsidRDefault="00B411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76FE">
        <w:rPr>
          <w:rFonts w:ascii="Times New Roman" w:hAnsi="Times New Roman" w:cs="Times New Roman"/>
          <w:sz w:val="24"/>
          <w:szCs w:val="24"/>
        </w:rPr>
        <w:t>Лот 3 - Машино-место 99М - 42,8 кв. м, адрес: Республика Башкортостан, г. Уфа, ул. Октябрьской Революции, д. 31а, кадастровый номер 02:55:010140:3146 - 1 596 000,00 руб.</w:t>
      </w:r>
    </w:p>
    <w:p w:rsidR="00B411AB" w:rsidRPr="00EA76FE" w:rsidRDefault="00B411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76FE">
        <w:rPr>
          <w:rFonts w:ascii="Times New Roman" w:hAnsi="Times New Roman" w:cs="Times New Roman"/>
          <w:sz w:val="24"/>
          <w:szCs w:val="24"/>
        </w:rPr>
        <w:t>Лот 4 - Машино-место 85М - 38,3 кв. м, адрес: Республика Башкортостан, г. Уфа, ул. Октябрьской Революции, д. 31а, кадастровый номер 02:55:010140:3112 - 1 548 000,00 руб.</w:t>
      </w:r>
    </w:p>
    <w:p w:rsidR="00B411AB" w:rsidRPr="00EA76FE" w:rsidRDefault="00B411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76FE">
        <w:rPr>
          <w:rFonts w:ascii="Times New Roman" w:hAnsi="Times New Roman" w:cs="Times New Roman"/>
          <w:sz w:val="24"/>
          <w:szCs w:val="24"/>
        </w:rPr>
        <w:t>Лот 5 - Машино-место 40М - 37,2 кв. м, адрес: Республика Башкортостан, г. Уфа, ул. Октябрьской Революции, д. 31а, кадастровый номер 02:55:010140:3046 - 1 512 000,00 руб.</w:t>
      </w:r>
    </w:p>
    <w:p w:rsidR="00B411AB" w:rsidRPr="00EA76FE" w:rsidRDefault="00B411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76FE">
        <w:rPr>
          <w:rFonts w:ascii="Times New Roman" w:hAnsi="Times New Roman" w:cs="Times New Roman"/>
          <w:sz w:val="24"/>
          <w:szCs w:val="24"/>
        </w:rPr>
        <w:t>Лот 6 - Машино-место 91М - 36,7 кв. м, адрес: Республика Башкортостан, г. Уфа, ул. Октябрьской Революции, д. 31а, кадастровый номер 02:55:010140:3135 - 1 488 000,00 руб.</w:t>
      </w:r>
    </w:p>
    <w:p w:rsidR="00B411AB" w:rsidRPr="00EA76FE" w:rsidRDefault="00B411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76FE">
        <w:rPr>
          <w:rFonts w:ascii="Times New Roman" w:hAnsi="Times New Roman" w:cs="Times New Roman"/>
          <w:sz w:val="24"/>
          <w:szCs w:val="24"/>
        </w:rPr>
        <w:t>Лот 7 - Машино-место 19М - 34,9 кв. м, адрес: Республика Башкортостан, г. Уфа, ул. Октябрьской Революции, д. 31а, кадастровый номер 02:55:010140:3021 - 1 416 000,00 руб.</w:t>
      </w:r>
    </w:p>
    <w:p w:rsidR="00B411AB" w:rsidRPr="00EA76FE" w:rsidRDefault="00B411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76FE">
        <w:rPr>
          <w:rFonts w:ascii="Times New Roman" w:hAnsi="Times New Roman" w:cs="Times New Roman"/>
          <w:sz w:val="24"/>
          <w:szCs w:val="24"/>
        </w:rPr>
        <w:t>Лот 8 - Машино-место 16М - 34,4 кв. м, адрес: Республика Башкортостан, г. Уфа, ул. Октябрьской Революции, д. 31а, кадастровый номер 02:55:010140:3018 - 1 392 000,00 руб.</w:t>
      </w:r>
    </w:p>
    <w:p w:rsidR="00B411AB" w:rsidRPr="00EA76FE" w:rsidRDefault="00B411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76FE">
        <w:rPr>
          <w:rFonts w:ascii="Times New Roman" w:hAnsi="Times New Roman" w:cs="Times New Roman"/>
          <w:sz w:val="24"/>
          <w:szCs w:val="24"/>
        </w:rPr>
        <w:t>Лот 9 - Машино-место 33М - 32,1 кв. м, адрес: Республика Башкортостан, г. Уфа, ул. Октябрьской Революции, д. 31а, кадастровый номер 02:55:010140:3039 - 1 296 000,00 руб.</w:t>
      </w:r>
    </w:p>
    <w:p w:rsidR="00B411AB" w:rsidRPr="00EA76FE" w:rsidRDefault="00B411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76FE">
        <w:rPr>
          <w:rFonts w:ascii="Times New Roman" w:hAnsi="Times New Roman" w:cs="Times New Roman"/>
          <w:sz w:val="24"/>
          <w:szCs w:val="24"/>
        </w:rPr>
        <w:t>Лот 10 - Машино-место 78М - 31,3 кв. м, адрес: Республика Башкортостан, г. Уфа, ул. Октябрьской Революции, д. 31а, кадастровый номер 02:55:010140:3105 - 1 272 000,00 руб.</w:t>
      </w:r>
    </w:p>
    <w:p w:rsidR="00B411AB" w:rsidRPr="00EA76FE" w:rsidRDefault="00B411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76FE">
        <w:rPr>
          <w:rFonts w:ascii="Times New Roman" w:hAnsi="Times New Roman" w:cs="Times New Roman"/>
          <w:sz w:val="24"/>
          <w:szCs w:val="24"/>
        </w:rPr>
        <w:t>Лот 11 - Машино-место 28М - 31,3 кв. м, адрес: Республика Башкортостан, г. Уфа, ул. Октябрьской Революции, д. 31а, кадастровый номер 02:55:010140:3034 - 1 272 000,00 руб.</w:t>
      </w:r>
    </w:p>
    <w:p w:rsidR="00B411AB" w:rsidRPr="00EA76FE" w:rsidRDefault="00B411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76FE">
        <w:rPr>
          <w:rFonts w:ascii="Times New Roman" w:hAnsi="Times New Roman" w:cs="Times New Roman"/>
          <w:sz w:val="24"/>
          <w:szCs w:val="24"/>
        </w:rPr>
        <w:t>Лот 12 - Машино-место 73М - 31,1 кв. м, адрес: Республика Башкортостан, г. Уфа, ул. Октябрьской Революции, д. 31а, кадастровый номер 02:55:010140:3100 - 1 260 000,00 руб.</w:t>
      </w:r>
    </w:p>
    <w:p w:rsidR="00B411AB" w:rsidRPr="00EA76FE" w:rsidRDefault="00B411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76FE">
        <w:rPr>
          <w:rFonts w:ascii="Times New Roman" w:hAnsi="Times New Roman" w:cs="Times New Roman"/>
          <w:sz w:val="24"/>
          <w:szCs w:val="24"/>
        </w:rPr>
        <w:t>Лот 13 - Машино-место 57М - 32,6 кв. м, адрес: Республика Башкортостан, г. Уфа, ул. Октябрьской Революции, д. 31а, кадастровый номер 02:55:010140:3079 - 1 320 000,00 руб.</w:t>
      </w:r>
    </w:p>
    <w:p w:rsidR="00B411AB" w:rsidRPr="00EA76FE" w:rsidRDefault="00B411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76FE">
        <w:rPr>
          <w:rFonts w:ascii="Times New Roman" w:hAnsi="Times New Roman" w:cs="Times New Roman"/>
          <w:sz w:val="24"/>
          <w:szCs w:val="24"/>
        </w:rPr>
        <w:t>Лот 14 - Машино-место 32М - 29,9 кв. м, адрес: Республика Башкортостан, г. Уфа, ул. Октябрьской Революции, д. 31а, кадастровый номер 02:55:010140:3038 - 1 308 000,00 руб.</w:t>
      </w:r>
    </w:p>
    <w:p w:rsidR="00B411AB" w:rsidRPr="00EA76FE" w:rsidRDefault="00B411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76FE">
        <w:rPr>
          <w:rFonts w:ascii="Times New Roman" w:hAnsi="Times New Roman" w:cs="Times New Roman"/>
          <w:sz w:val="24"/>
          <w:szCs w:val="24"/>
        </w:rPr>
        <w:t>Лот 15 - Машино-место 47М - 28,8 кв. м, адрес: Республика Башкортостан, г. Уфа, ул. Октябрьской Революции, д. 31а, кадастровый номер 02:55:010140:3068 - 1 260 000,00 руб.</w:t>
      </w:r>
    </w:p>
    <w:p w:rsidR="00B411AB" w:rsidRPr="00EA76FE" w:rsidRDefault="00B411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76FE">
        <w:rPr>
          <w:rFonts w:ascii="Times New Roman" w:hAnsi="Times New Roman" w:cs="Times New Roman"/>
          <w:sz w:val="24"/>
          <w:szCs w:val="24"/>
        </w:rPr>
        <w:t>Лот 16 - Машино-место 41М - 28,3 кв. м, адрес: Республика Башкортостан, г. Уфа, ул. Октябрьской Революции, д. 31а, кадастровый номер 02:55:010140:3047 - 1 236 000,00 руб.</w:t>
      </w:r>
    </w:p>
    <w:p w:rsidR="00B411AB" w:rsidRPr="00EA76FE" w:rsidRDefault="00B411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76FE">
        <w:rPr>
          <w:rFonts w:ascii="Times New Roman" w:hAnsi="Times New Roman" w:cs="Times New Roman"/>
          <w:sz w:val="24"/>
          <w:szCs w:val="24"/>
        </w:rPr>
        <w:t>Лот 17 - Машино-место 90М - 27,9 кв. м, адрес: Республика Башкортостан, г. Уфа, ул. Октябрьской Революции, д. 31а, кадастровый номер 02:55:010140:3134 - 1 224 000,00 руб.</w:t>
      </w:r>
    </w:p>
    <w:p w:rsidR="00B411AB" w:rsidRPr="00EA76FE" w:rsidRDefault="00B411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76FE">
        <w:rPr>
          <w:rFonts w:ascii="Times New Roman" w:hAnsi="Times New Roman" w:cs="Times New Roman"/>
          <w:sz w:val="24"/>
          <w:szCs w:val="24"/>
        </w:rPr>
        <w:t>Лот 18 - Машино-место 48М - 27,3 кв. м, адрес: Республика Башкортостан, г. Уфа, ул. Октябрьской Революции, д. 31а, кадастровый номер 02:55:010140:3069 - 1 200 000,00 руб.</w:t>
      </w:r>
    </w:p>
    <w:p w:rsidR="00B411AB" w:rsidRPr="00EA76FE" w:rsidRDefault="00B411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76FE">
        <w:rPr>
          <w:rFonts w:ascii="Times New Roman" w:hAnsi="Times New Roman" w:cs="Times New Roman"/>
          <w:sz w:val="24"/>
          <w:szCs w:val="24"/>
        </w:rPr>
        <w:t>Лот 19 - Машино-место 34М - 24,1 кв. м, адрес: Республика Башкортостан, г. Уфа, ул. Октябрьской Революции, д. 31а, кадастровый номер 02:55:010140:3040 - 1 056 000,00 руб.</w:t>
      </w:r>
    </w:p>
    <w:p w:rsidR="00B411AB" w:rsidRPr="00EA76FE" w:rsidRDefault="00B411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76FE">
        <w:rPr>
          <w:rFonts w:ascii="Times New Roman" w:hAnsi="Times New Roman" w:cs="Times New Roman"/>
          <w:sz w:val="24"/>
          <w:szCs w:val="24"/>
        </w:rPr>
        <w:t>Лот 20 - Машино-место 79М - 24,8 кв. м, адрес: Республика Башкортостан, г. Уфа, ул. Октябрьской Революции, д. 31а, кадастровый номер 02:55:010140:3106 - 1 080 000,00 руб.</w:t>
      </w:r>
    </w:p>
    <w:p w:rsidR="00B411AB" w:rsidRPr="00EA76FE" w:rsidRDefault="00B411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76FE">
        <w:rPr>
          <w:rFonts w:ascii="Times New Roman" w:hAnsi="Times New Roman" w:cs="Times New Roman"/>
          <w:sz w:val="24"/>
          <w:szCs w:val="24"/>
        </w:rPr>
        <w:t>Лот 21 - Машино-место 24М - 23,9 кв. м, адрес: Республика Башкортостан, г. Уфа, ул. Октябрьской Революции, д. 31а, кадастровый номер 02:55:010140:3030 - 1 044 000,00 руб.</w:t>
      </w:r>
    </w:p>
    <w:p w:rsidR="00B411AB" w:rsidRPr="00EA76FE" w:rsidRDefault="00B411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76FE">
        <w:rPr>
          <w:rFonts w:ascii="Times New Roman" w:hAnsi="Times New Roman" w:cs="Times New Roman"/>
          <w:sz w:val="24"/>
          <w:szCs w:val="24"/>
        </w:rPr>
        <w:lastRenderedPageBreak/>
        <w:t>Лот 22 - Машино-место 50М - 22,9 кв. м, адрес: Республика Башкортостан, г. Уфа, ул. Октябрьской Революции, д. 31а, кадастровый номер 02:55:010140:3071 - 1 008 000,00 руб.</w:t>
      </w:r>
    </w:p>
    <w:p w:rsidR="00B411AB" w:rsidRPr="00EA76FE" w:rsidRDefault="00B411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76FE">
        <w:rPr>
          <w:rFonts w:ascii="Times New Roman" w:hAnsi="Times New Roman" w:cs="Times New Roman"/>
          <w:sz w:val="24"/>
          <w:szCs w:val="24"/>
        </w:rPr>
        <w:t>Лот 23 - Машино-место 25М - 22,8 кв. м, адрес: Республика Башкортостан, г. Уфа, ул. Октябрьской Революции, д. 31а, кадастровый номер 02:55:010140:3031 - 996 000,00 руб.</w:t>
      </w:r>
    </w:p>
    <w:p w:rsidR="00B411AB" w:rsidRPr="00EA76FE" w:rsidRDefault="00B411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76FE">
        <w:rPr>
          <w:rFonts w:ascii="Times New Roman" w:hAnsi="Times New Roman" w:cs="Times New Roman"/>
          <w:sz w:val="24"/>
          <w:szCs w:val="24"/>
        </w:rPr>
        <w:t>Лот 24 - Машино-место 35М - 23 кв. м, адрес: Республика Башкортостан, г. Уфа, ул. Октябрьской Революции, д. 31а, кадастровый номер 02:55:010140:3041 - 1 008 000,00 руб.</w:t>
      </w:r>
    </w:p>
    <w:p w:rsidR="00B411AB" w:rsidRPr="00EA76FE" w:rsidRDefault="00B411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76FE">
        <w:rPr>
          <w:rFonts w:ascii="Times New Roman" w:hAnsi="Times New Roman" w:cs="Times New Roman"/>
          <w:sz w:val="24"/>
          <w:szCs w:val="24"/>
        </w:rPr>
        <w:t>Лот 25 - Машино-место 18М - 22,4 кв. м, адрес: Республика Башкортостан, г. Уфа, ул. Октябрьской Революции, д. 31а, кадастровый номер 02:55:010140:3020 - 984 000,00 руб.</w:t>
      </w:r>
    </w:p>
    <w:p w:rsidR="00B411AB" w:rsidRPr="00EA76FE" w:rsidRDefault="00B411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76FE">
        <w:rPr>
          <w:rFonts w:ascii="Times New Roman" w:hAnsi="Times New Roman" w:cs="Times New Roman"/>
          <w:sz w:val="24"/>
          <w:szCs w:val="24"/>
        </w:rPr>
        <w:t>Лот 26 - Машино-место 54М - 21,7 кв. м, адрес: Республика Башкортостан, г. Уфа, ул. Октябрьской Революции, д. 31а, кадастровый номер 02:55:010140:3075 - 948 000,00 руб.</w:t>
      </w:r>
    </w:p>
    <w:p w:rsidR="00B411AB" w:rsidRPr="00EA76FE" w:rsidRDefault="00B411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76FE">
        <w:rPr>
          <w:rFonts w:ascii="Times New Roman" w:hAnsi="Times New Roman" w:cs="Times New Roman"/>
          <w:sz w:val="24"/>
          <w:szCs w:val="24"/>
        </w:rPr>
        <w:t>Лот 27 - Машино-место 31М - 20,8 кв. м, адрес: Республика Башкортостан, г. Уфа, ул. Октябрьской Революции, д. 31а, кадастровый номер 02:55:010140:3037 - 912 000,00 руб.</w:t>
      </w:r>
    </w:p>
    <w:p w:rsidR="00B411AB" w:rsidRPr="00EA76FE" w:rsidRDefault="00B411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76FE">
        <w:rPr>
          <w:rFonts w:ascii="Times New Roman" w:hAnsi="Times New Roman" w:cs="Times New Roman"/>
          <w:sz w:val="24"/>
          <w:szCs w:val="24"/>
        </w:rPr>
        <w:t>Лот 28 - Машино-место 17М - 20,8 кв. м, адрес: Республика Башкортостан, г. Уфа, ул. Октябрьской Революции, д. 31а, кадастровый номер 02:55:010140:3019 - 912 000,00 руб.</w:t>
      </w:r>
    </w:p>
    <w:p w:rsidR="00B411AB" w:rsidRPr="00EA76FE" w:rsidRDefault="00B411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76FE">
        <w:rPr>
          <w:rFonts w:ascii="Times New Roman" w:hAnsi="Times New Roman" w:cs="Times New Roman"/>
          <w:sz w:val="24"/>
          <w:szCs w:val="24"/>
        </w:rPr>
        <w:t>Лот 29 - Машино-место 38М - 20,8 кв. м, адрес: Республика Башкортостан, г. Уфа, ул. Октябрьской Революции, д. 31а, кадастровый номер 02:55:010140:3044 - 912 000,00 руб.</w:t>
      </w:r>
    </w:p>
    <w:p w:rsidR="00B411AB" w:rsidRPr="00EA76FE" w:rsidRDefault="00B411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76FE">
        <w:rPr>
          <w:rFonts w:ascii="Times New Roman" w:hAnsi="Times New Roman" w:cs="Times New Roman"/>
          <w:sz w:val="24"/>
          <w:szCs w:val="24"/>
        </w:rPr>
        <w:t>Лот 30 - Машино-место 39М - 20,7 кв. м, адрес: Республика Башкортостан, г. Уфа, ул. Октябрьской Революции, д. 31а, кадастровый номер 02:55:010140:3045 - 912 000,00 руб.</w:t>
      </w:r>
    </w:p>
    <w:p w:rsidR="00B411AB" w:rsidRPr="00EA76FE" w:rsidRDefault="00B411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76FE">
        <w:rPr>
          <w:rFonts w:ascii="Times New Roman" w:hAnsi="Times New Roman" w:cs="Times New Roman"/>
          <w:sz w:val="24"/>
          <w:szCs w:val="24"/>
        </w:rPr>
        <w:t>Лот 31 - Машино-место 29М - 17,2 кв. м, адрес: Республика Башкортостан, г. Уфа, ул. Октябрьской Революции, д. 31а, кадастровый номер 02:55:010140:3035 - 816 000,00 руб.</w:t>
      </w:r>
    </w:p>
    <w:p w:rsidR="00B411AB" w:rsidRPr="00EA76FE" w:rsidRDefault="00B411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76FE">
        <w:rPr>
          <w:rFonts w:ascii="Times New Roman" w:hAnsi="Times New Roman" w:cs="Times New Roman"/>
          <w:sz w:val="24"/>
          <w:szCs w:val="24"/>
        </w:rPr>
        <w:t>Лот 32 - Машино-место 30М - 17,6 кв. м, адрес: Республика Башкортостан, г. Уфа, ул. Октябрьской Революции, д. 31а, кадастровый номер 02:55:010140:3036 - 840 000,00 руб.</w:t>
      </w:r>
    </w:p>
    <w:p w:rsidR="00B411AB" w:rsidRPr="00EA76FE" w:rsidRDefault="00B411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76FE">
        <w:rPr>
          <w:rFonts w:ascii="Times New Roman" w:hAnsi="Times New Roman" w:cs="Times New Roman"/>
          <w:sz w:val="24"/>
          <w:szCs w:val="24"/>
        </w:rPr>
        <w:t>Лот 33 - Машино-место 74М - 17,8 кв. м, адрес: Республика Башкортостан, г. Уфа, ул. Октябрьской Революции, д. 31а, кадастровый номер 02:55:010140:3101 - 840 000,00 руб.</w:t>
      </w:r>
    </w:p>
    <w:p w:rsidR="00B411AB" w:rsidRPr="00EA76FE" w:rsidRDefault="00B411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76FE">
        <w:rPr>
          <w:rFonts w:ascii="Times New Roman" w:hAnsi="Times New Roman" w:cs="Times New Roman"/>
          <w:sz w:val="24"/>
          <w:szCs w:val="24"/>
        </w:rPr>
        <w:t>Лот 34 - Машино-место 75М - 17,8 кв. м, адрес: Республика Башкортостан, г. Уфа, ул. Октябрьской Революции, д. 31а, кадастровый номер 02:55:010140:3102 - 840 000,00 руб.</w:t>
      </w:r>
    </w:p>
    <w:p w:rsidR="00B411AB" w:rsidRPr="00EA76FE" w:rsidRDefault="00B411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76FE">
        <w:rPr>
          <w:rFonts w:ascii="Times New Roman" w:hAnsi="Times New Roman" w:cs="Times New Roman"/>
          <w:sz w:val="24"/>
          <w:szCs w:val="24"/>
        </w:rPr>
        <w:t>Лот 35 - Машино-место 42М - 17,2 кв. м, адрес: Республика Башкортостан, г. Уфа, ул. Октябрьской Революции, д. 31а, кадастровый номер 02:55:010140:3048 - 816 000,00 руб.</w:t>
      </w:r>
    </w:p>
    <w:p w:rsidR="00B411AB" w:rsidRPr="00EA76FE" w:rsidRDefault="00B411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76FE">
        <w:rPr>
          <w:rFonts w:ascii="Times New Roman" w:hAnsi="Times New Roman" w:cs="Times New Roman"/>
          <w:sz w:val="24"/>
          <w:szCs w:val="24"/>
        </w:rPr>
        <w:t>Лот 36 - Машино-место 26М - 16,7 кв. м, адрес: Республика Башкортостан, г. Уфа, ул. Октябрьской Революции, д. 31а, кадастровый номер 02:55:010140:3032 - 792 000,00 руб.</w:t>
      </w:r>
    </w:p>
    <w:p w:rsidR="00B411AB" w:rsidRPr="00EA76FE" w:rsidRDefault="00B411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76FE">
        <w:rPr>
          <w:rFonts w:ascii="Times New Roman" w:hAnsi="Times New Roman" w:cs="Times New Roman"/>
          <w:sz w:val="24"/>
          <w:szCs w:val="24"/>
        </w:rPr>
        <w:t>Лот 37 - Машино-место 27М - 16,7 кв. м, адрес: Республика Башкортостан, г. Уфа, ул. Октябрьской Революции, д. 31а, кадастровый номер 02:55:010140:3033 - 792 000,00 руб.</w:t>
      </w:r>
    </w:p>
    <w:p w:rsidR="00B411AB" w:rsidRPr="00EA76FE" w:rsidRDefault="00B411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76FE">
        <w:rPr>
          <w:rFonts w:ascii="Times New Roman" w:hAnsi="Times New Roman" w:cs="Times New Roman"/>
          <w:sz w:val="24"/>
          <w:szCs w:val="24"/>
        </w:rPr>
        <w:t>Лот 38 - Машино-место 71М - 17,6 кв. м, адрес: Республика Башкортостан, г. Уфа, ул. Октябрьской Революции, д. 31а, кадастровый номер 02:55:010140:3098 - 840 000,00 руб.</w:t>
      </w:r>
    </w:p>
    <w:p w:rsidR="00B411AB" w:rsidRPr="00EA76FE" w:rsidRDefault="00B411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76FE">
        <w:rPr>
          <w:rFonts w:ascii="Times New Roman" w:hAnsi="Times New Roman" w:cs="Times New Roman"/>
          <w:sz w:val="24"/>
          <w:szCs w:val="24"/>
        </w:rPr>
        <w:t>Лот 39 - Машино-место 72М - 17,3 кв. м, адрес: Республика Башкортостан, г. Уфа, ул. Октябрьской Революции, д. 31а, кадастровый номер 02:55:010140:3099 - 816 000,00 руб.</w:t>
      </w:r>
    </w:p>
    <w:p w:rsidR="00B411AB" w:rsidRPr="00EA76FE" w:rsidRDefault="00B411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76FE">
        <w:rPr>
          <w:rFonts w:ascii="Times New Roman" w:hAnsi="Times New Roman" w:cs="Times New Roman"/>
          <w:sz w:val="24"/>
          <w:szCs w:val="24"/>
        </w:rPr>
        <w:t>Лот 40 - Машино-место 43М - 17 кв. м, адрес: Республика Башкортостан, г. Уфа, ул. Октябрьской Революции, д. 31а, кадастровый номер 02:55:010140:3049 - 804 000,00 руб.</w:t>
      </w:r>
    </w:p>
    <w:p w:rsidR="00B411AB" w:rsidRPr="00EA76FE" w:rsidRDefault="00B411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76FE">
        <w:rPr>
          <w:rFonts w:ascii="Times New Roman" w:hAnsi="Times New Roman" w:cs="Times New Roman"/>
          <w:sz w:val="24"/>
          <w:szCs w:val="24"/>
        </w:rPr>
        <w:t>Лот 41 - Машино-место 36М - 16,1 кв. м, адрес: Республика Башкортостан, г. Уфа, ул. Октябрьской Революции, д. 31а, кадастровый номер 02:55:010140:3042 - 768 000,00 руб.</w:t>
      </w:r>
    </w:p>
    <w:p w:rsidR="00B411AB" w:rsidRPr="00EA76FE" w:rsidRDefault="00B411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76FE">
        <w:rPr>
          <w:rFonts w:ascii="Times New Roman" w:hAnsi="Times New Roman" w:cs="Times New Roman"/>
          <w:sz w:val="24"/>
          <w:szCs w:val="24"/>
        </w:rPr>
        <w:t>Лот 42 - Машино-место 37М - 16,7 кв. м, адрес: Республика Башкортостан, г. Уфа, ул. Октябрьской Революции, д. 31а, кадастровый номер 02:55:010140:3043 - 792 000,00 руб.</w:t>
      </w:r>
    </w:p>
    <w:p w:rsidR="00B411AB" w:rsidRPr="00EA76FE" w:rsidRDefault="00B411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EA76FE">
        <w:rPr>
          <w:rFonts w:ascii="Times New Roman" w:hAnsi="Times New Roman" w:cs="Times New Roman"/>
          <w:sz w:val="24"/>
          <w:szCs w:val="24"/>
        </w:rPr>
        <w:t>Лот 43 - Машино-место 44М - 13,8 кв. м, адрес: Республика Башкортостан, г. Уфа, ул. Октябрьской Революции, д. 31а, кадастровый номер 02:55:010140:3050 - 660 000,00 руб.</w:t>
      </w:r>
    </w:p>
    <w:p w:rsidR="00B411AB" w:rsidRPr="00EA76FE" w:rsidRDefault="00B411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76FE">
        <w:rPr>
          <w:rFonts w:ascii="Times New Roman CYR" w:hAnsi="Times New Roman CYR" w:cs="Times New Roman CYR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сайтах Организатора торгов www.torgiasv.ru, также www.asv.org.ru в </w:t>
      </w:r>
      <w:r w:rsidRPr="004902AD">
        <w:rPr>
          <w:rFonts w:ascii="Times New Roman CYR" w:hAnsi="Times New Roman CYR" w:cs="Times New Roman CYR"/>
          <w:sz w:val="24"/>
          <w:szCs w:val="24"/>
        </w:rPr>
        <w:t xml:space="preserve">разделах </w:t>
      </w:r>
      <w:r w:rsidR="00016EF8" w:rsidRPr="004902AD">
        <w:rPr>
          <w:rFonts w:ascii="Times New Roman CYR" w:hAnsi="Times New Roman CYR" w:cs="Times New Roman CYR"/>
          <w:sz w:val="24"/>
          <w:szCs w:val="24"/>
        </w:rPr>
        <w:t>«Банки - Ликвидация и конкурсное производство»</w:t>
      </w:r>
      <w:r w:rsidRPr="004902AD">
        <w:rPr>
          <w:rFonts w:ascii="Times New Roman CYR" w:hAnsi="Times New Roman CYR" w:cs="Times New Roman CYR"/>
          <w:sz w:val="24"/>
          <w:szCs w:val="24"/>
        </w:rPr>
        <w:t xml:space="preserve"> и «Продажа</w:t>
      </w:r>
      <w:r w:rsidRPr="00EA76FE">
        <w:rPr>
          <w:rFonts w:ascii="Times New Roman CYR" w:hAnsi="Times New Roman CYR" w:cs="Times New Roman CYR"/>
          <w:sz w:val="24"/>
          <w:szCs w:val="24"/>
        </w:rPr>
        <w:t xml:space="preserve"> имущества».</w:t>
      </w:r>
    </w:p>
    <w:p w:rsidR="00B411AB" w:rsidRPr="00EA76FE" w:rsidRDefault="00B411A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76FE">
        <w:rPr>
          <w:rFonts w:ascii="Times New Roman" w:hAnsi="Times New Roman" w:cs="Times New Roman"/>
          <w:sz w:val="24"/>
          <w:szCs w:val="24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Pr="00EA76FE">
        <w:rPr>
          <w:rFonts w:ascii="Times New Roman" w:hAnsi="Times New Roman" w:cs="Times New Roman"/>
          <w:sz w:val="24"/>
          <w:szCs w:val="24"/>
          <w:shd w:val="clear" w:color="auto" w:fill="FFFFFF"/>
        </w:rPr>
        <w:t>5 (Пять) процентов</w:t>
      </w:r>
      <w:r w:rsidRPr="00EA76FE">
        <w:rPr>
          <w:rFonts w:ascii="Times New Roman" w:hAnsi="Times New Roman" w:cs="Times New Roman"/>
          <w:sz w:val="24"/>
          <w:szCs w:val="24"/>
        </w:rPr>
        <w:t xml:space="preserve"> от начальной цены продажи предмета Торгов (лота).</w:t>
      </w:r>
    </w:p>
    <w:p w:rsidR="00B411AB" w:rsidRPr="002321D8" w:rsidRDefault="00B411A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38FD">
        <w:rPr>
          <w:rFonts w:ascii="Times New Roman" w:hAnsi="Times New Roman" w:cs="Times New Roman"/>
          <w:sz w:val="24"/>
          <w:szCs w:val="24"/>
        </w:rPr>
        <w:t xml:space="preserve">Дата и время начала Торгов – в </w:t>
      </w:r>
      <w:r w:rsidRPr="008F38FD">
        <w:rPr>
          <w:rFonts w:ascii="Times New Roman" w:hAnsi="Times New Roman" w:cs="Times New Roman"/>
          <w:sz w:val="24"/>
          <w:szCs w:val="24"/>
          <w:shd w:val="clear" w:color="auto" w:fill="FFFFFF"/>
        </w:rPr>
        <w:t>14:00</w:t>
      </w:r>
      <w:r w:rsidRPr="008F38FD">
        <w:rPr>
          <w:rFonts w:ascii="Times New Roman" w:hAnsi="Times New Roman" w:cs="Times New Roman"/>
          <w:sz w:val="24"/>
          <w:szCs w:val="24"/>
        </w:rPr>
        <w:t xml:space="preserve"> часов по московскому времени </w:t>
      </w:r>
      <w:r w:rsidRPr="008F38FD">
        <w:rPr>
          <w:rFonts w:ascii="Times New Roman" w:hAnsi="Times New Roman" w:cs="Times New Roman"/>
          <w:b/>
          <w:sz w:val="24"/>
          <w:szCs w:val="24"/>
        </w:rPr>
        <w:t>30 мая 2022 г.</w:t>
      </w:r>
      <w:r w:rsidRPr="008F38FD">
        <w:rPr>
          <w:rFonts w:ascii="Times New Roman" w:hAnsi="Times New Roman" w:cs="Times New Roman"/>
          <w:sz w:val="24"/>
          <w:szCs w:val="24"/>
        </w:rPr>
        <w:t xml:space="preserve"> на электронной площадке </w:t>
      </w:r>
      <w:r w:rsidRPr="008F38F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АО </w:t>
      </w:r>
      <w:r w:rsidR="002321D8" w:rsidRPr="008F38F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r w:rsidRPr="008F38F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Российский</w:t>
      </w:r>
      <w:r w:rsidRPr="002321D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аукционный дом</w:t>
      </w:r>
      <w:r w:rsidR="002321D8" w:rsidRPr="002321D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  <w:r w:rsidRPr="002321D8">
        <w:rPr>
          <w:rFonts w:ascii="Times New Roman" w:hAnsi="Times New Roman" w:cs="Times New Roman"/>
          <w:sz w:val="24"/>
          <w:szCs w:val="24"/>
        </w:rPr>
        <w:t xml:space="preserve"> – </w:t>
      </w:r>
      <w:r w:rsidR="002321D8" w:rsidRPr="002321D8">
        <w:rPr>
          <w:rFonts w:ascii="Times New Roman" w:hAnsi="Times New Roman"/>
          <w:color w:val="0000FF"/>
          <w:sz w:val="24"/>
          <w:szCs w:val="24"/>
        </w:rPr>
        <w:t>http://lot-online.ru</w:t>
      </w:r>
      <w:r w:rsidRPr="002321D8">
        <w:rPr>
          <w:rFonts w:ascii="Times New Roman" w:hAnsi="Times New Roman" w:cs="Times New Roman"/>
          <w:sz w:val="24"/>
          <w:szCs w:val="24"/>
        </w:rPr>
        <w:t>.</w:t>
      </w:r>
    </w:p>
    <w:p w:rsidR="00B411AB" w:rsidRPr="008F38FD" w:rsidRDefault="00B411A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38FD">
        <w:rPr>
          <w:rFonts w:ascii="Times New Roman" w:hAnsi="Times New Roman" w:cs="Times New Roman"/>
          <w:sz w:val="24"/>
          <w:szCs w:val="24"/>
        </w:rPr>
        <w:lastRenderedPageBreak/>
        <w:t>Время окончания Торгов:</w:t>
      </w:r>
    </w:p>
    <w:p w:rsidR="00B411AB" w:rsidRPr="008F38FD" w:rsidRDefault="00B411A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38FD">
        <w:rPr>
          <w:rFonts w:ascii="Times New Roman" w:hAnsi="Times New Roman" w:cs="Times New Roman"/>
          <w:sz w:val="24"/>
          <w:szCs w:val="24"/>
        </w:rPr>
        <w:t>- по истечению 1 (Один) часа с начала Торгов, если не поступило ни одного предложения о цене предмета Торгов (лота) после начала Торгов;</w:t>
      </w:r>
    </w:p>
    <w:p w:rsidR="00B411AB" w:rsidRPr="008F38FD" w:rsidRDefault="00B411A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38FD">
        <w:rPr>
          <w:rFonts w:ascii="Times New Roman" w:hAnsi="Times New Roman" w:cs="Times New Roman"/>
          <w:sz w:val="24"/>
          <w:szCs w:val="24"/>
        </w:rPr>
        <w:t>- по истечении 30 (Тридцать)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:rsidR="00B411AB" w:rsidRPr="008F38FD" w:rsidRDefault="00B411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38FD">
        <w:rPr>
          <w:rFonts w:ascii="Times New Roman" w:hAnsi="Times New Roman" w:cs="Times New Roman"/>
          <w:sz w:val="24"/>
          <w:szCs w:val="24"/>
        </w:rPr>
        <w:t xml:space="preserve">В случае, если по итогам Торгов, назначенных на </w:t>
      </w:r>
      <w:r w:rsidRPr="008F38FD">
        <w:rPr>
          <w:rFonts w:ascii="Times New Roman" w:hAnsi="Times New Roman" w:cs="Times New Roman"/>
          <w:sz w:val="24"/>
          <w:szCs w:val="24"/>
          <w:shd w:val="clear" w:color="auto" w:fill="FFFFFF"/>
        </w:rPr>
        <w:t>30 мая 2022</w:t>
      </w:r>
      <w:r w:rsidRPr="008F38FD">
        <w:rPr>
          <w:rFonts w:ascii="Times New Roman" w:hAnsi="Times New Roman" w:cs="Times New Roman"/>
          <w:sz w:val="24"/>
          <w:szCs w:val="24"/>
        </w:rPr>
        <w:t xml:space="preserve"> г. лоты не реализованы, то в </w:t>
      </w:r>
      <w:r w:rsidRPr="008F38FD">
        <w:rPr>
          <w:rFonts w:ascii="Times New Roman" w:hAnsi="Times New Roman" w:cs="Times New Roman"/>
          <w:sz w:val="24"/>
          <w:szCs w:val="24"/>
          <w:shd w:val="clear" w:color="auto" w:fill="FFFFFF"/>
        </w:rPr>
        <w:t>14:00</w:t>
      </w:r>
      <w:r w:rsidRPr="008F38FD">
        <w:rPr>
          <w:rFonts w:ascii="Times New Roman" w:hAnsi="Times New Roman" w:cs="Times New Roman"/>
          <w:sz w:val="24"/>
          <w:szCs w:val="24"/>
        </w:rPr>
        <w:t xml:space="preserve"> часов по московскому времени </w:t>
      </w:r>
      <w:r w:rsidRPr="008F38FD">
        <w:rPr>
          <w:rFonts w:ascii="Times New Roman" w:hAnsi="Times New Roman" w:cs="Times New Roman"/>
          <w:b/>
          <w:sz w:val="24"/>
          <w:szCs w:val="24"/>
        </w:rPr>
        <w:t>18 июля 2022 г.</w:t>
      </w:r>
      <w:r w:rsidRPr="008F38FD">
        <w:rPr>
          <w:rFonts w:ascii="Times New Roman" w:hAnsi="Times New Roman" w:cs="Times New Roman"/>
          <w:sz w:val="24"/>
          <w:szCs w:val="24"/>
        </w:rPr>
        <w:t xml:space="preserve"> на электронной площадке </w:t>
      </w:r>
      <w:r w:rsidR="002321D8" w:rsidRPr="008F38F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АО</w:t>
      </w:r>
      <w:r w:rsidR="002321D8" w:rsidRPr="002321D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«Российский аукционный дом»</w:t>
      </w:r>
      <w:r w:rsidR="002321D8" w:rsidRPr="002321D8">
        <w:rPr>
          <w:rFonts w:ascii="Times New Roman" w:hAnsi="Times New Roman" w:cs="Times New Roman"/>
          <w:sz w:val="24"/>
          <w:szCs w:val="24"/>
        </w:rPr>
        <w:t xml:space="preserve"> – </w:t>
      </w:r>
      <w:r w:rsidR="002321D8" w:rsidRPr="002321D8">
        <w:rPr>
          <w:rFonts w:ascii="Times New Roman" w:hAnsi="Times New Roman"/>
          <w:color w:val="0000FF"/>
          <w:sz w:val="24"/>
          <w:szCs w:val="24"/>
        </w:rPr>
        <w:t>http://lot-online.ru</w:t>
      </w:r>
      <w:r w:rsidRPr="008F38FD">
        <w:rPr>
          <w:rFonts w:ascii="Times New Roman" w:hAnsi="Times New Roman" w:cs="Times New Roman"/>
          <w:sz w:val="24"/>
          <w:szCs w:val="24"/>
        </w:rPr>
        <w:t xml:space="preserve"> будут проведены повторные Торги нереализованными лотами со снижением начальной цены</w:t>
      </w:r>
      <w:r w:rsidR="00EA76FE" w:rsidRPr="008F38FD">
        <w:rPr>
          <w:rFonts w:ascii="Times New Roman" w:hAnsi="Times New Roman" w:cs="Times New Roman"/>
          <w:sz w:val="24"/>
          <w:szCs w:val="24"/>
        </w:rPr>
        <w:t xml:space="preserve"> продажи</w:t>
      </w:r>
      <w:r w:rsidRPr="008F38FD">
        <w:rPr>
          <w:rFonts w:ascii="Times New Roman" w:hAnsi="Times New Roman" w:cs="Times New Roman"/>
          <w:sz w:val="24"/>
          <w:szCs w:val="24"/>
        </w:rPr>
        <w:t xml:space="preserve"> лота на 10 (Десять) процентов.</w:t>
      </w:r>
    </w:p>
    <w:p w:rsidR="00B411AB" w:rsidRPr="008F38FD" w:rsidRDefault="00B411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38FD">
        <w:rPr>
          <w:rFonts w:ascii="Times New Roman" w:hAnsi="Times New Roman" w:cs="Times New Roman"/>
          <w:sz w:val="24"/>
          <w:szCs w:val="24"/>
        </w:rPr>
        <w:t xml:space="preserve">Оператор электронной площадки </w:t>
      </w:r>
      <w:r w:rsidR="002321D8" w:rsidRPr="008F38F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АО «Российский</w:t>
      </w:r>
      <w:r w:rsidR="002321D8" w:rsidRPr="002321D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аукционный дом»</w:t>
      </w:r>
      <w:r w:rsidR="002321D8" w:rsidRPr="002321D8">
        <w:rPr>
          <w:rFonts w:ascii="Times New Roman" w:hAnsi="Times New Roman" w:cs="Times New Roman"/>
          <w:sz w:val="24"/>
          <w:szCs w:val="24"/>
        </w:rPr>
        <w:t xml:space="preserve"> – </w:t>
      </w:r>
      <w:r w:rsidR="002321D8" w:rsidRPr="002321D8">
        <w:rPr>
          <w:rFonts w:ascii="Times New Roman" w:hAnsi="Times New Roman"/>
          <w:color w:val="0000FF"/>
          <w:sz w:val="24"/>
          <w:szCs w:val="24"/>
        </w:rPr>
        <w:t>http://lot-online.ru</w:t>
      </w:r>
      <w:r w:rsidRPr="008F38FD">
        <w:rPr>
          <w:rFonts w:ascii="Times New Roman" w:hAnsi="Times New Roman" w:cs="Times New Roman"/>
          <w:sz w:val="24"/>
          <w:szCs w:val="24"/>
        </w:rPr>
        <w:t xml:space="preserve"> (далее – Оператор) обеспечивает проведение Торгов.</w:t>
      </w:r>
    </w:p>
    <w:p w:rsidR="00B411AB" w:rsidRPr="008F38FD" w:rsidRDefault="00B411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38FD">
        <w:rPr>
          <w:rFonts w:ascii="Times New Roman" w:hAnsi="Times New Roman" w:cs="Times New Roman"/>
          <w:sz w:val="24"/>
          <w:szCs w:val="24"/>
        </w:rPr>
        <w:t xml:space="preserve">Прием Оператором заявок на участие в первых Торгах начинается в </w:t>
      </w:r>
      <w:r w:rsidRPr="008F38FD">
        <w:rPr>
          <w:rFonts w:ascii="Times New Roman" w:hAnsi="Times New Roman" w:cs="Times New Roman"/>
          <w:sz w:val="24"/>
          <w:szCs w:val="24"/>
          <w:shd w:val="clear" w:color="auto" w:fill="FFFFFF"/>
        </w:rPr>
        <w:t>00:00</w:t>
      </w:r>
      <w:r w:rsidRPr="008F38FD">
        <w:rPr>
          <w:rFonts w:ascii="Times New Roman" w:hAnsi="Times New Roman" w:cs="Times New Roman"/>
          <w:sz w:val="24"/>
          <w:szCs w:val="24"/>
        </w:rPr>
        <w:t xml:space="preserve"> часов по московскому времени, с 12 апреля 2022 г., на участие в повторных Торгах начинается в </w:t>
      </w:r>
      <w:r w:rsidRPr="008F38FD">
        <w:rPr>
          <w:rFonts w:ascii="Times New Roman" w:hAnsi="Times New Roman" w:cs="Times New Roman"/>
          <w:sz w:val="24"/>
          <w:szCs w:val="24"/>
          <w:shd w:val="clear" w:color="auto" w:fill="FFFFFF"/>
        </w:rPr>
        <w:t>00:00</w:t>
      </w:r>
      <w:r w:rsidRPr="008F38FD">
        <w:rPr>
          <w:rFonts w:ascii="Times New Roman" w:hAnsi="Times New Roman" w:cs="Times New Roman"/>
          <w:sz w:val="24"/>
          <w:szCs w:val="24"/>
        </w:rPr>
        <w:t xml:space="preserve"> часов по московскому времени 6 июня 2022 г.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:rsidR="00B411AB" w:rsidRPr="008F38FD" w:rsidRDefault="00B411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38FD">
        <w:rPr>
          <w:rFonts w:ascii="Times New Roman" w:hAnsi="Times New Roman" w:cs="Times New Roman"/>
          <w:sz w:val="24"/>
          <w:szCs w:val="24"/>
        </w:rPr>
        <w:t xml:space="preserve">К участию в Торгах допускаются физические и юридические лица (далее – Заявитель), зарегистрированные в установленном порядке на электронной площадке </w:t>
      </w:r>
      <w:r w:rsidR="002321D8" w:rsidRPr="008F38F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АО «Российский</w:t>
      </w:r>
      <w:r w:rsidR="002321D8" w:rsidRPr="002321D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аукционный дом»</w:t>
      </w:r>
      <w:r w:rsidR="002321D8" w:rsidRPr="002321D8">
        <w:rPr>
          <w:rFonts w:ascii="Times New Roman" w:hAnsi="Times New Roman" w:cs="Times New Roman"/>
          <w:sz w:val="24"/>
          <w:szCs w:val="24"/>
        </w:rPr>
        <w:t xml:space="preserve"> – </w:t>
      </w:r>
      <w:r w:rsidR="002321D8" w:rsidRPr="002321D8">
        <w:rPr>
          <w:rFonts w:ascii="Times New Roman" w:hAnsi="Times New Roman"/>
          <w:color w:val="0000FF"/>
          <w:sz w:val="24"/>
          <w:szCs w:val="24"/>
        </w:rPr>
        <w:t>http://lot-online.ru</w:t>
      </w:r>
      <w:r w:rsidRPr="008F38FD">
        <w:rPr>
          <w:rFonts w:ascii="Times New Roman" w:hAnsi="Times New Roman" w:cs="Times New Roman"/>
          <w:sz w:val="24"/>
          <w:szCs w:val="24"/>
        </w:rPr>
        <w:t>.</w:t>
      </w:r>
    </w:p>
    <w:p w:rsidR="00B411AB" w:rsidRPr="008F38FD" w:rsidRDefault="00B411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38FD">
        <w:rPr>
          <w:rFonts w:ascii="Times New Roman" w:hAnsi="Times New Roman" w:cs="Times New Roman"/>
          <w:sz w:val="24"/>
          <w:szCs w:val="24"/>
        </w:rPr>
        <w:t>Для участия в Торгах Заявитель представляет Оператору заявку на участие в Торгах.</w:t>
      </w:r>
    </w:p>
    <w:p w:rsidR="00B411AB" w:rsidRPr="008F38FD" w:rsidRDefault="00B411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38FD">
        <w:rPr>
          <w:rFonts w:ascii="Times New Roman" w:hAnsi="Times New Roman" w:cs="Times New Roman"/>
          <w:sz w:val="24"/>
          <w:szCs w:val="24"/>
        </w:rPr>
        <w:t>Заявка на участие в Торгах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</w:p>
    <w:p w:rsidR="00612919" w:rsidRPr="004902AD" w:rsidRDefault="00612919" w:rsidP="002321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38FD">
        <w:rPr>
          <w:rFonts w:ascii="Times New Roman" w:hAnsi="Times New Roman"/>
          <w:sz w:val="24"/>
          <w:szCs w:val="24"/>
        </w:rPr>
        <w:t>При участии</w:t>
      </w:r>
      <w:r w:rsidRPr="00612919">
        <w:rPr>
          <w:rFonts w:ascii="Times New Roman" w:hAnsi="Times New Roman"/>
          <w:sz w:val="24"/>
          <w:szCs w:val="24"/>
        </w:rPr>
        <w:t xml:space="preserve"> в Торгах через</w:t>
      </w:r>
      <w:r w:rsidRPr="00612919">
        <w:rPr>
          <w:rFonts w:ascii="Times New Roman" w:hAnsi="Times New Roman"/>
          <w:color w:val="000000"/>
          <w:sz w:val="24"/>
          <w:szCs w:val="24"/>
        </w:rPr>
        <w:t xml:space="preserve"> представителя (агентский договор, договор поручения, доверенность) в качестве дополнительной информации предоставляются сведения о заинтересованности принципала (доверителя) наравне со сведениями о заинтересованности лица, являющегося </w:t>
      </w:r>
      <w:r w:rsidRPr="004902AD">
        <w:rPr>
          <w:rFonts w:ascii="Times New Roman" w:hAnsi="Times New Roman"/>
          <w:sz w:val="24"/>
          <w:szCs w:val="24"/>
        </w:rPr>
        <w:t>участником торгов.</w:t>
      </w:r>
    </w:p>
    <w:p w:rsidR="002321D8" w:rsidRPr="004902AD" w:rsidRDefault="002321D8" w:rsidP="002321D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02AD">
        <w:rPr>
          <w:rFonts w:ascii="Times New Roman" w:hAnsi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:rsidR="002321D8" w:rsidRPr="004902AD" w:rsidRDefault="002321D8" w:rsidP="002321D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02AD">
        <w:rPr>
          <w:rFonts w:ascii="Times New Roman" w:hAnsi="Times New Roman"/>
          <w:sz w:val="24"/>
          <w:szCs w:val="24"/>
        </w:rPr>
        <w:t xml:space="preserve"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</w:t>
      </w:r>
      <w:r w:rsidRPr="004902AD">
        <w:rPr>
          <w:rFonts w:ascii="Times New Roman" w:hAnsi="Times New Roman"/>
          <w:sz w:val="24"/>
          <w:szCs w:val="24"/>
        </w:rPr>
        <w:lastRenderedPageBreak/>
        <w:t>осуществлением иностранных инвестиций в Российской Федерации.</w:t>
      </w:r>
    </w:p>
    <w:p w:rsidR="002321D8" w:rsidRPr="004902AD" w:rsidRDefault="002321D8" w:rsidP="002321D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02AD">
        <w:rPr>
          <w:rFonts w:ascii="Times New Roman" w:hAnsi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:rsidR="002321D8" w:rsidRPr="004902AD" w:rsidRDefault="002321D8" w:rsidP="002321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02AD">
        <w:rPr>
          <w:rFonts w:ascii="Times New Roman" w:hAnsi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:rsidR="00B411AB" w:rsidRPr="008F38FD" w:rsidRDefault="00B411AB" w:rsidP="002321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02AD">
        <w:rPr>
          <w:rFonts w:ascii="Times New Roman" w:hAnsi="Times New Roman" w:cs="Times New Roman"/>
          <w:sz w:val="24"/>
          <w:szCs w:val="24"/>
        </w:rPr>
        <w:t xml:space="preserve">Для участия в Торгах Заявитель представляет </w:t>
      </w:r>
      <w:r w:rsidRPr="008F38FD">
        <w:rPr>
          <w:rFonts w:ascii="Times New Roman" w:hAnsi="Times New Roman" w:cs="Times New Roman"/>
          <w:sz w:val="24"/>
          <w:szCs w:val="24"/>
        </w:rPr>
        <w:t xml:space="preserve">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Организатора торгов для зачисления задатков: получатель платежа - </w:t>
      </w:r>
      <w:r w:rsidR="00EA76FE" w:rsidRPr="008F38FD">
        <w:rPr>
          <w:rFonts w:ascii="Times New Roman" w:hAnsi="Times New Roman" w:cs="Times New Roman"/>
          <w:sz w:val="24"/>
          <w:szCs w:val="24"/>
        </w:rPr>
        <w:t>г</w:t>
      </w:r>
      <w:r w:rsidRPr="008F38FD">
        <w:rPr>
          <w:rFonts w:ascii="Times New Roman" w:hAnsi="Times New Roman" w:cs="Times New Roman"/>
          <w:sz w:val="24"/>
          <w:szCs w:val="24"/>
        </w:rPr>
        <w:t>осударственная корпорация «Агентство по страхованию вкладов», ИНН 7708514824, КПП 770901001, расчетный счет 40503810845250002051 в ГУ Банка России по ЦФО, г. Москва 35, БИК 044525000. В назначении платежа необходимо указывать наименование финансовой организации</w:t>
      </w:r>
      <w:r w:rsidRPr="008F38FD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8F38FD">
        <w:rPr>
          <w:rFonts w:ascii="Times New Roman" w:hAnsi="Times New Roman" w:cs="Times New Roman"/>
          <w:sz w:val="24"/>
          <w:szCs w:val="24"/>
        </w:rPr>
        <w:t xml:space="preserve"> наименование Заявителя, дату проведения Торгов, за участие в которых вносится задаток, номер лота.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электронной площадке договора о внесении задатка.</w:t>
      </w:r>
    </w:p>
    <w:p w:rsidR="00B411AB" w:rsidRPr="008F38FD" w:rsidRDefault="00B411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38FD">
        <w:rPr>
          <w:rFonts w:ascii="Times New Roman" w:hAnsi="Times New Roman" w:cs="Times New Roman"/>
          <w:sz w:val="24"/>
          <w:szCs w:val="24"/>
        </w:rPr>
        <w:t>Задаток за участие в Торгах составляет 10 (Десять) процентов от начальной цены лота. Датой внесения задатка считается дата поступления денежных средств, перечисленных в качестве задатка, на счет Организатора торгов.</w:t>
      </w:r>
    </w:p>
    <w:p w:rsidR="00B411AB" w:rsidRPr="002321D8" w:rsidRDefault="00B411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38FD">
        <w:rPr>
          <w:rFonts w:ascii="Times New Roman" w:hAnsi="Times New Roman" w:cs="Times New Roman"/>
          <w:sz w:val="24"/>
          <w:szCs w:val="24"/>
        </w:rPr>
        <w:t>С проектом договора, заключаемого по итогам</w:t>
      </w:r>
      <w:r w:rsidRPr="002321D8">
        <w:rPr>
          <w:rFonts w:ascii="Times New Roman" w:hAnsi="Times New Roman" w:cs="Times New Roman"/>
          <w:sz w:val="24"/>
          <w:szCs w:val="24"/>
        </w:rPr>
        <w:t xml:space="preserve"> Торгов, (далее - Договор), и договором о внесении задатка можно ознакомиться на электронной площадке </w:t>
      </w:r>
      <w:r w:rsidR="002321D8" w:rsidRPr="002321D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АО «Российский аукционный дом»</w:t>
      </w:r>
      <w:r w:rsidR="002321D8" w:rsidRPr="002321D8">
        <w:rPr>
          <w:rFonts w:ascii="Times New Roman" w:hAnsi="Times New Roman" w:cs="Times New Roman"/>
          <w:sz w:val="24"/>
          <w:szCs w:val="24"/>
        </w:rPr>
        <w:t xml:space="preserve"> – </w:t>
      </w:r>
      <w:r w:rsidR="002321D8" w:rsidRPr="002321D8">
        <w:rPr>
          <w:rFonts w:ascii="Times New Roman" w:hAnsi="Times New Roman"/>
          <w:color w:val="0000FF"/>
          <w:sz w:val="24"/>
          <w:szCs w:val="24"/>
        </w:rPr>
        <w:t>http://lot-online.ru</w:t>
      </w:r>
      <w:r w:rsidRPr="002321D8">
        <w:rPr>
          <w:rFonts w:ascii="Times New Roman" w:hAnsi="Times New Roman" w:cs="Times New Roman"/>
          <w:sz w:val="24"/>
          <w:szCs w:val="24"/>
        </w:rPr>
        <w:t>.</w:t>
      </w:r>
    </w:p>
    <w:p w:rsidR="00B411AB" w:rsidRPr="002321D8" w:rsidRDefault="00B411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1D8">
        <w:rPr>
          <w:rFonts w:ascii="Times New Roman" w:hAnsi="Times New Roman" w:cs="Times New Roman"/>
          <w:sz w:val="24"/>
          <w:szCs w:val="24"/>
        </w:rPr>
        <w:t>Заявитель вправе изменить или отозвать заявку на участие в Торгах не позднее окончания срока подачи заявок на участие в Торгах, направив об этом уведомление Оператору.</w:t>
      </w:r>
    </w:p>
    <w:p w:rsidR="00B411AB" w:rsidRPr="002321D8" w:rsidRDefault="00B411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1D8">
        <w:rPr>
          <w:rFonts w:ascii="Times New Roman" w:hAnsi="Times New Roman" w:cs="Times New Roman"/>
          <w:sz w:val="24"/>
          <w:szCs w:val="24"/>
        </w:rPr>
        <w:t>Организатор Торгов рассматривает представленные Заявителями Оператору заявки на участие в Торгах с приложенными к ним документами, устанавливает факт поступления задатков на счет Организатора торгов в срок, установленный в настоящем сообщении, и по результатам принимает решение о допуске или отказе в допуске Заявителя к участию в Торгах. Заявители, допущенные к участию в Торгах, признаются участниками Торгов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:rsidR="00B411AB" w:rsidRPr="002321D8" w:rsidRDefault="00B411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1D8">
        <w:rPr>
          <w:rFonts w:ascii="Times New Roman" w:hAnsi="Times New Roman" w:cs="Times New Roman"/>
          <w:sz w:val="24"/>
          <w:szCs w:val="24"/>
        </w:rPr>
        <w:t>Победителем Торгов (далее – Победитель) признается Участник, предложивший наибольшую цену за лот, но не ниже начальной цены продажи лота.</w:t>
      </w:r>
    </w:p>
    <w:p w:rsidR="00B411AB" w:rsidRPr="002321D8" w:rsidRDefault="00B411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1D8">
        <w:rPr>
          <w:rFonts w:ascii="Times New Roman" w:hAnsi="Times New Roman" w:cs="Times New Roman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Организатором торгов, размещается на электронной площадке </w:t>
      </w:r>
      <w:r w:rsidR="002321D8" w:rsidRPr="002321D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АО «Российский аукционный дом»</w:t>
      </w:r>
      <w:r w:rsidR="002321D8" w:rsidRPr="002321D8">
        <w:rPr>
          <w:rFonts w:ascii="Times New Roman" w:hAnsi="Times New Roman" w:cs="Times New Roman"/>
          <w:sz w:val="24"/>
          <w:szCs w:val="24"/>
        </w:rPr>
        <w:t xml:space="preserve"> – </w:t>
      </w:r>
      <w:r w:rsidR="002321D8" w:rsidRPr="002321D8">
        <w:rPr>
          <w:rFonts w:ascii="Times New Roman" w:hAnsi="Times New Roman"/>
          <w:color w:val="0000FF"/>
          <w:sz w:val="24"/>
          <w:szCs w:val="24"/>
        </w:rPr>
        <w:t>http://lot-online.ru</w:t>
      </w:r>
      <w:r w:rsidRPr="002321D8">
        <w:rPr>
          <w:rFonts w:ascii="Times New Roman" w:hAnsi="Times New Roman" w:cs="Times New Roman"/>
          <w:sz w:val="24"/>
          <w:szCs w:val="24"/>
        </w:rPr>
        <w:t>.</w:t>
      </w:r>
    </w:p>
    <w:p w:rsidR="00B411AB" w:rsidRPr="002321D8" w:rsidRDefault="00B411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1D8">
        <w:rPr>
          <w:rFonts w:ascii="Times New Roman" w:hAnsi="Times New Roman" w:cs="Times New Roman"/>
          <w:sz w:val="24"/>
          <w:szCs w:val="24"/>
        </w:rPr>
        <w:t>Организатор торгов в течение 5 (Пять) дней с даты подписания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Договор с приложением проекта Договора.</w:t>
      </w:r>
    </w:p>
    <w:p w:rsidR="00B411AB" w:rsidRPr="002321D8" w:rsidRDefault="00B411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1D8">
        <w:rPr>
          <w:rFonts w:ascii="Times New Roman" w:hAnsi="Times New Roman" w:cs="Times New Roman"/>
          <w:sz w:val="24"/>
          <w:szCs w:val="24"/>
        </w:rPr>
        <w:t xml:space="preserve">Победитель обязан в течение 5 (Пять) дней с даты </w:t>
      </w:r>
      <w:r w:rsidR="002321D8" w:rsidRPr="002321D8">
        <w:rPr>
          <w:rFonts w:ascii="Times New Roman" w:hAnsi="Times New Roman"/>
          <w:sz w:val="24"/>
          <w:szCs w:val="24"/>
        </w:rPr>
        <w:t xml:space="preserve">получения </w:t>
      </w:r>
      <w:r w:rsidRPr="002321D8">
        <w:rPr>
          <w:rFonts w:ascii="Times New Roman" w:hAnsi="Times New Roman" w:cs="Times New Roman"/>
          <w:sz w:val="24"/>
          <w:szCs w:val="24"/>
        </w:rPr>
        <w:t xml:space="preserve">на адрес его электронной почты, указанный в заявке на участие в Торгах, предложения заключить Договор и проекта </w:t>
      </w:r>
      <w:r w:rsidRPr="002321D8">
        <w:rPr>
          <w:rFonts w:ascii="Times New Roman" w:hAnsi="Times New Roman" w:cs="Times New Roman"/>
          <w:sz w:val="24"/>
          <w:szCs w:val="24"/>
        </w:rPr>
        <w:lastRenderedPageBreak/>
        <w:t xml:space="preserve">Договора, подписать Договор и не позднее 2 (Два) дней с даты подписания направить его Организатору торгов. О факте подписании Договора Победитель любым доступным для него способом обязан немедленно уведомить Организатора торгов. Неподписание Договора в течение 5 (Пять) дней с даты его </w:t>
      </w:r>
      <w:r w:rsidR="002321D8" w:rsidRPr="002321D8">
        <w:rPr>
          <w:rFonts w:ascii="Times New Roman" w:hAnsi="Times New Roman"/>
          <w:sz w:val="24"/>
          <w:szCs w:val="24"/>
        </w:rPr>
        <w:t xml:space="preserve">получения Победителем </w:t>
      </w:r>
      <w:r w:rsidRPr="002321D8">
        <w:rPr>
          <w:rFonts w:ascii="Times New Roman" w:hAnsi="Times New Roman" w:cs="Times New Roman"/>
          <w:sz w:val="24"/>
          <w:szCs w:val="24"/>
        </w:rPr>
        <w:t>означает отказ (уклонение) Победителя от заключения Договора.</w:t>
      </w:r>
    </w:p>
    <w:p w:rsidR="00B411AB" w:rsidRPr="002321D8" w:rsidRDefault="00B411A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1D8">
        <w:rPr>
          <w:rFonts w:ascii="Times New Roman" w:hAnsi="Times New Roman" w:cs="Times New Roman"/>
          <w:sz w:val="24"/>
          <w:szCs w:val="24"/>
        </w:rPr>
        <w:t>Сумма внесенного Победителем задатка засчитывается в счет цены приобретенного лота.</w:t>
      </w:r>
    </w:p>
    <w:p w:rsidR="00B411AB" w:rsidRPr="002321D8" w:rsidRDefault="00B411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1D8">
        <w:rPr>
          <w:rFonts w:ascii="Times New Roman" w:hAnsi="Times New Roman" w:cs="Times New Roman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цену продажи лота за вычетом внесенного ранее задатка по следующим реквизитам: получатель платежа - </w:t>
      </w:r>
      <w:r w:rsidR="00EA76FE" w:rsidRPr="002321D8">
        <w:rPr>
          <w:rFonts w:ascii="Times New Roman" w:hAnsi="Times New Roman" w:cs="Times New Roman"/>
          <w:sz w:val="24"/>
          <w:szCs w:val="24"/>
        </w:rPr>
        <w:t>г</w:t>
      </w:r>
      <w:r w:rsidRPr="002321D8">
        <w:rPr>
          <w:rFonts w:ascii="Times New Roman" w:hAnsi="Times New Roman" w:cs="Times New Roman"/>
          <w:sz w:val="24"/>
          <w:szCs w:val="24"/>
        </w:rPr>
        <w:t>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 и дату проведения Торгов.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Торгов, с заключением Договора, внесенный Победителем задаток ему не возвращается, а Торги признаются несостоявшимися.</w:t>
      </w:r>
    </w:p>
    <w:p w:rsidR="00B411AB" w:rsidRPr="002321D8" w:rsidRDefault="00B411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1D8">
        <w:rPr>
          <w:rFonts w:ascii="Times New Roman" w:hAnsi="Times New Roman" w:cs="Times New Roman"/>
          <w:sz w:val="24"/>
          <w:szCs w:val="24"/>
        </w:rPr>
        <w:t>Организатор торгов вправе отказаться от проведения Торгов не позднее, чем за 3 (Три) дня до начала Торгов.</w:t>
      </w:r>
    </w:p>
    <w:p w:rsidR="00B411AB" w:rsidRPr="002321D8" w:rsidRDefault="00B411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1D8">
        <w:rPr>
          <w:rFonts w:ascii="Times New Roman" w:hAnsi="Times New Roman" w:cs="Times New Roman"/>
          <w:sz w:val="24"/>
          <w:szCs w:val="24"/>
        </w:rPr>
        <w:t xml:space="preserve">Информацию о </w:t>
      </w:r>
      <w:r w:rsidR="002321D8" w:rsidRPr="002321D8">
        <w:rPr>
          <w:rFonts w:ascii="Times New Roman" w:hAnsi="Times New Roman" w:cs="Times New Roman"/>
          <w:sz w:val="24"/>
          <w:szCs w:val="24"/>
        </w:rPr>
        <w:t>реализуемом</w:t>
      </w:r>
      <w:r w:rsidRPr="002321D8">
        <w:rPr>
          <w:rFonts w:ascii="Times New Roman" w:hAnsi="Times New Roman" w:cs="Times New Roman"/>
          <w:sz w:val="24"/>
          <w:szCs w:val="24"/>
        </w:rPr>
        <w:t xml:space="preserve"> имуществ</w:t>
      </w:r>
      <w:r w:rsidR="002321D8" w:rsidRPr="002321D8">
        <w:rPr>
          <w:rFonts w:ascii="Times New Roman" w:hAnsi="Times New Roman" w:cs="Times New Roman"/>
          <w:sz w:val="24"/>
          <w:szCs w:val="24"/>
        </w:rPr>
        <w:t>е</w:t>
      </w:r>
      <w:r w:rsidRPr="002321D8">
        <w:rPr>
          <w:rFonts w:ascii="Times New Roman" w:hAnsi="Times New Roman" w:cs="Times New Roman"/>
          <w:sz w:val="24"/>
          <w:szCs w:val="24"/>
        </w:rPr>
        <w:t xml:space="preserve"> финансовой организации можно получить у Организатора торгов</w:t>
      </w:r>
      <w:r w:rsidR="002321D8" w:rsidRPr="002321D8">
        <w:rPr>
          <w:rFonts w:ascii="Times New Roman" w:hAnsi="Times New Roman" w:cs="Times New Roman"/>
          <w:sz w:val="24"/>
          <w:szCs w:val="24"/>
        </w:rPr>
        <w:t xml:space="preserve"> </w:t>
      </w:r>
      <w:r w:rsidR="00677C8F" w:rsidRPr="002321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10:00 </w:t>
      </w:r>
      <w:r w:rsidR="00EA76FE" w:rsidRPr="002321D8">
        <w:rPr>
          <w:rFonts w:ascii="Times New Roman" w:hAnsi="Times New Roman" w:cs="Times New Roman"/>
          <w:sz w:val="24"/>
          <w:szCs w:val="24"/>
          <w:shd w:val="clear" w:color="auto" w:fill="FFFFFF"/>
        </w:rPr>
        <w:t>до</w:t>
      </w:r>
      <w:r w:rsidRPr="002321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16:00</w:t>
      </w:r>
      <w:r w:rsidRPr="002321D8">
        <w:rPr>
          <w:rFonts w:ascii="Times New Roman" w:hAnsi="Times New Roman" w:cs="Times New Roman"/>
          <w:sz w:val="24"/>
          <w:szCs w:val="24"/>
        </w:rPr>
        <w:t xml:space="preserve"> часов по адресу: </w:t>
      </w:r>
      <w:r w:rsidRPr="002321D8">
        <w:rPr>
          <w:rFonts w:ascii="Times New Roman" w:hAnsi="Times New Roman" w:cs="Times New Roman"/>
          <w:sz w:val="24"/>
          <w:szCs w:val="24"/>
          <w:shd w:val="clear" w:color="auto" w:fill="FFFFFF"/>
        </w:rPr>
        <w:t>г. Уфа, ул. Коммунистическая, д. 54</w:t>
      </w:r>
      <w:r w:rsidRPr="002321D8">
        <w:rPr>
          <w:rFonts w:ascii="Times New Roman" w:hAnsi="Times New Roman" w:cs="Times New Roman"/>
          <w:sz w:val="24"/>
          <w:szCs w:val="24"/>
        </w:rPr>
        <w:t>, тел.</w:t>
      </w:r>
      <w:r w:rsidRPr="002321D8">
        <w:t xml:space="preserve"> </w:t>
      </w:r>
      <w:r w:rsidRPr="002321D8">
        <w:rPr>
          <w:rFonts w:ascii="Times New Roman" w:hAnsi="Times New Roman" w:cs="Times New Roman"/>
          <w:sz w:val="24"/>
          <w:szCs w:val="24"/>
          <w:shd w:val="clear" w:color="auto" w:fill="FFFFFF"/>
        </w:rPr>
        <w:t>+7 (347) 292-71-71, доб. 11-10, 12-18</w:t>
      </w:r>
      <w:r w:rsidR="00677C8F" w:rsidRPr="002321D8">
        <w:rPr>
          <w:rFonts w:ascii="Times New Roman" w:hAnsi="Times New Roman" w:cs="Times New Roman"/>
          <w:sz w:val="24"/>
          <w:szCs w:val="24"/>
        </w:rPr>
        <w:t>.</w:t>
      </w:r>
    </w:p>
    <w:p w:rsidR="00EA76FE" w:rsidRPr="002321D8" w:rsidRDefault="00EA76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38FD">
        <w:rPr>
          <w:rFonts w:ascii="Times New Roman" w:hAnsi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8 800 200-08-05 или 8 800 505-80-32, электронной почте </w:t>
      </w:r>
      <w:hyperlink r:id="rId4" w:history="1">
        <w:r w:rsidRPr="008F38FD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8F38FD">
        <w:rPr>
          <w:rFonts w:ascii="Times New Roman" w:hAnsi="Times New Roman"/>
          <w:color w:val="000000"/>
          <w:sz w:val="24"/>
          <w:szCs w:val="24"/>
        </w:rPr>
        <w:t xml:space="preserve">, или на сайте </w:t>
      </w:r>
      <w:hyperlink r:id="rId5" w:history="1">
        <w:r w:rsidRPr="008F38FD">
          <w:rPr>
            <w:rStyle w:val="a4"/>
            <w:rFonts w:ascii="Times New Roman" w:hAnsi="Times New Roman"/>
            <w:sz w:val="24"/>
            <w:szCs w:val="24"/>
          </w:rPr>
          <w:t>https://www.torgiasv.ru/</w:t>
        </w:r>
      </w:hyperlink>
      <w:r w:rsidRPr="008F38FD">
        <w:rPr>
          <w:rFonts w:ascii="Times New Roman" w:hAnsi="Times New Roman"/>
          <w:color w:val="000000"/>
          <w:sz w:val="24"/>
          <w:szCs w:val="24"/>
        </w:rPr>
        <w:t xml:space="preserve"> в карточке заинтересовавшего лота. Подробнее с порядком осмотра имущества можно ознакомиться в разделе «Как купить имущество» на сайте </w:t>
      </w:r>
      <w:hyperlink r:id="rId6" w:history="1">
        <w:r w:rsidRPr="008F38FD">
          <w:rPr>
            <w:rStyle w:val="a4"/>
            <w:rFonts w:ascii="Times New Roman" w:hAnsi="Times New Roman"/>
            <w:sz w:val="24"/>
            <w:szCs w:val="24"/>
          </w:rPr>
          <w:t>https://www.torgiasv.ru/how-to-buy/</w:t>
        </w:r>
      </w:hyperlink>
      <w:r w:rsidRPr="008F38FD">
        <w:rPr>
          <w:rFonts w:ascii="Times New Roman" w:hAnsi="Times New Roman"/>
          <w:color w:val="000000"/>
          <w:sz w:val="24"/>
          <w:szCs w:val="24"/>
        </w:rPr>
        <w:t>.</w:t>
      </w:r>
    </w:p>
    <w:p w:rsidR="00B411AB" w:rsidRPr="002321D8" w:rsidRDefault="00B411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1D8">
        <w:rPr>
          <w:rFonts w:ascii="Times New Roman" w:hAnsi="Times New Roman" w:cs="Times New Roman"/>
          <w:sz w:val="24"/>
          <w:szCs w:val="24"/>
        </w:rPr>
        <w:t xml:space="preserve">Контакты Оператора </w:t>
      </w:r>
      <w:r w:rsidR="002321D8" w:rsidRPr="002321D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АО «Российский аукционный дом»</w:t>
      </w:r>
      <w:r w:rsidR="002321D8" w:rsidRPr="002321D8">
        <w:rPr>
          <w:rFonts w:ascii="Times New Roman" w:hAnsi="Times New Roman" w:cs="Times New Roman"/>
          <w:sz w:val="24"/>
          <w:szCs w:val="24"/>
        </w:rPr>
        <w:t xml:space="preserve"> – </w:t>
      </w:r>
      <w:r w:rsidR="002321D8" w:rsidRPr="002321D8">
        <w:rPr>
          <w:rFonts w:ascii="Times New Roman" w:hAnsi="Times New Roman"/>
          <w:color w:val="0000FF"/>
          <w:sz w:val="24"/>
          <w:szCs w:val="24"/>
        </w:rPr>
        <w:t>http://lot-online.ru</w:t>
      </w:r>
      <w:r w:rsidRPr="002321D8">
        <w:rPr>
          <w:rFonts w:ascii="Times New Roman" w:hAnsi="Times New Roman" w:cs="Times New Roman"/>
          <w:sz w:val="24"/>
          <w:szCs w:val="24"/>
        </w:rPr>
        <w:t xml:space="preserve">, </w:t>
      </w:r>
      <w:r w:rsidRPr="002321D8">
        <w:rPr>
          <w:rFonts w:ascii="Times New Roman" w:hAnsi="Times New Roman" w:cs="Times New Roman"/>
          <w:sz w:val="24"/>
          <w:szCs w:val="24"/>
          <w:shd w:val="clear" w:color="auto" w:fill="FFFFFF"/>
        </w:rPr>
        <w:t>190000,</w:t>
      </w:r>
      <w:r w:rsidRPr="00677C8F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Pr="002321D8">
        <w:rPr>
          <w:rFonts w:ascii="Times New Roman" w:hAnsi="Times New Roman" w:cs="Times New Roman"/>
          <w:sz w:val="24"/>
          <w:szCs w:val="24"/>
          <w:shd w:val="clear" w:color="auto" w:fill="FFFFFF"/>
        </w:rPr>
        <w:t>Санкт-Петербург, пер. Гривцова, д. 5</w:t>
      </w:r>
      <w:r w:rsidRPr="002321D8">
        <w:rPr>
          <w:rFonts w:ascii="Times New Roman" w:hAnsi="Times New Roman" w:cs="Times New Roman"/>
          <w:sz w:val="24"/>
          <w:szCs w:val="24"/>
        </w:rPr>
        <w:t xml:space="preserve">, тел. </w:t>
      </w:r>
      <w:r w:rsidR="00EA76FE" w:rsidRPr="002321D8">
        <w:rPr>
          <w:rFonts w:ascii="Times New Roman" w:hAnsi="Times New Roman" w:cs="Times New Roman"/>
          <w:sz w:val="24"/>
          <w:szCs w:val="24"/>
        </w:rPr>
        <w:t>+7</w:t>
      </w:r>
      <w:r w:rsidR="00EA76FE" w:rsidRPr="002321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321D8">
        <w:rPr>
          <w:rFonts w:ascii="Times New Roman" w:hAnsi="Times New Roman" w:cs="Times New Roman"/>
          <w:sz w:val="24"/>
          <w:szCs w:val="24"/>
          <w:shd w:val="clear" w:color="auto" w:fill="FFFFFF"/>
        </w:rPr>
        <w:t>(812)</w:t>
      </w:r>
      <w:r w:rsidR="00EA76FE" w:rsidRPr="002321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321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777-57-57, факс </w:t>
      </w:r>
      <w:r w:rsidR="00EA76FE" w:rsidRPr="002321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+7 </w:t>
      </w:r>
      <w:r w:rsidRPr="002321D8">
        <w:rPr>
          <w:rFonts w:ascii="Times New Roman" w:hAnsi="Times New Roman" w:cs="Times New Roman"/>
          <w:sz w:val="24"/>
          <w:szCs w:val="24"/>
          <w:shd w:val="clear" w:color="auto" w:fill="FFFFFF"/>
        </w:rPr>
        <w:t>(812)</w:t>
      </w:r>
      <w:r w:rsidR="00EA76FE" w:rsidRPr="002321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321D8">
        <w:rPr>
          <w:rFonts w:ascii="Times New Roman" w:hAnsi="Times New Roman" w:cs="Times New Roman"/>
          <w:sz w:val="24"/>
          <w:szCs w:val="24"/>
          <w:shd w:val="clear" w:color="auto" w:fill="FFFFFF"/>
        </w:rPr>
        <w:t>571-01-83</w:t>
      </w:r>
      <w:r w:rsidRPr="002321D8">
        <w:rPr>
          <w:rFonts w:ascii="Times New Roman" w:hAnsi="Times New Roman" w:cs="Times New Roman"/>
          <w:sz w:val="24"/>
          <w:szCs w:val="24"/>
        </w:rPr>
        <w:t>.</w:t>
      </w:r>
    </w:p>
    <w:sectPr w:rsidR="00B411AB" w:rsidRPr="002321D8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C8F"/>
    <w:rsid w:val="00016EF8"/>
    <w:rsid w:val="002321D8"/>
    <w:rsid w:val="004902AD"/>
    <w:rsid w:val="00612919"/>
    <w:rsid w:val="00677C8F"/>
    <w:rsid w:val="008F38FD"/>
    <w:rsid w:val="00B411AB"/>
    <w:rsid w:val="00EA53CA"/>
    <w:rsid w:val="00EA76FE"/>
    <w:rsid w:val="00F1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6D228AB-9CFE-407D-AB01-82E960093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orgiasv.ru/how-to-buy/" TargetMode="External"/><Relationship Id="rId5" Type="http://schemas.openxmlformats.org/officeDocument/2006/relationships/hyperlink" Target="https://www.torgiasv.ru/" TargetMode="External"/><Relationship Id="rId4" Type="http://schemas.openxmlformats.org/officeDocument/2006/relationships/hyperlink" Target="mailto:infocenter@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2758</Words>
  <Characters>15722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 Дмитрий Владимирович</dc:creator>
  <cp:keywords/>
  <dc:description/>
  <cp:lastModifiedBy>Никитин Дмитрий Владимирович</cp:lastModifiedBy>
  <cp:revision>2</cp:revision>
  <dcterms:created xsi:type="dcterms:W3CDTF">2022-04-07T07:20:00Z</dcterms:created>
  <dcterms:modified xsi:type="dcterms:W3CDTF">2022-04-07T07:20:00Z</dcterms:modified>
</cp:coreProperties>
</file>