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4EF4" w14:textId="7A31F264" w:rsidR="005D726F" w:rsidRPr="004908CD" w:rsidRDefault="00CD43A4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B02F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4B02F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4B02F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4B02F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4B02F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4B02F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4B02F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4B02F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4B02F5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4B02F5">
        <w:rPr>
          <w:rFonts w:ascii="Times New Roman" w:hAnsi="Times New Roman" w:cs="Times New Roman"/>
          <w:sz w:val="20"/>
          <w:szCs w:val="20"/>
        </w:rPr>
        <w:t>.</w:t>
      </w:r>
      <w:r w:rsidRPr="004B02F5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4B02F5" w:rsidRPr="004B02F5">
        <w:rPr>
          <w:rFonts w:ascii="Times New Roman" w:hAnsi="Times New Roman" w:cs="Times New Roman"/>
          <w:b/>
          <w:sz w:val="20"/>
          <w:szCs w:val="20"/>
        </w:rPr>
        <w:t>ООО «АРКА-МОСТ»</w:t>
      </w:r>
      <w:r w:rsidR="004B02F5" w:rsidRPr="004B02F5">
        <w:rPr>
          <w:rFonts w:ascii="Times New Roman" w:hAnsi="Times New Roman" w:cs="Times New Roman"/>
          <w:sz w:val="20"/>
          <w:szCs w:val="20"/>
        </w:rPr>
        <w:t xml:space="preserve"> (ИНН 5262087086, далее-Должник), в лице конкурсного управляющего Ермоловой О. В. (ИНН 525863792152, далее-КУ), член Ассоциации СРО «ЦААУ» (ИНН 7731024000), действующе</w:t>
      </w:r>
      <w:r w:rsidR="00C326C4">
        <w:rPr>
          <w:rFonts w:ascii="Times New Roman" w:hAnsi="Times New Roman" w:cs="Times New Roman"/>
          <w:sz w:val="20"/>
          <w:szCs w:val="20"/>
        </w:rPr>
        <w:t>й</w:t>
      </w:r>
      <w:r w:rsidR="004B02F5" w:rsidRPr="004B02F5">
        <w:rPr>
          <w:rFonts w:ascii="Times New Roman" w:hAnsi="Times New Roman" w:cs="Times New Roman"/>
          <w:sz w:val="20"/>
          <w:szCs w:val="20"/>
        </w:rPr>
        <w:t xml:space="preserve"> на осн. Решения </w:t>
      </w:r>
      <w:r w:rsidR="00C326C4">
        <w:rPr>
          <w:rFonts w:ascii="Times New Roman" w:hAnsi="Times New Roman" w:cs="Times New Roman"/>
          <w:sz w:val="20"/>
          <w:szCs w:val="20"/>
        </w:rPr>
        <w:t xml:space="preserve">и Определения </w:t>
      </w:r>
      <w:r w:rsidR="004B02F5" w:rsidRPr="004B02F5">
        <w:rPr>
          <w:rFonts w:ascii="Times New Roman" w:hAnsi="Times New Roman" w:cs="Times New Roman"/>
          <w:sz w:val="20"/>
          <w:szCs w:val="20"/>
        </w:rPr>
        <w:t>Арбитражного суда Нижегородской обл. от 14.01.2019</w:t>
      </w:r>
      <w:r w:rsidR="00C326C4">
        <w:rPr>
          <w:rFonts w:ascii="Times New Roman" w:hAnsi="Times New Roman" w:cs="Times New Roman"/>
          <w:sz w:val="20"/>
          <w:szCs w:val="20"/>
        </w:rPr>
        <w:t xml:space="preserve"> и от 18.08.2020</w:t>
      </w:r>
      <w:r w:rsidR="004B02F5" w:rsidRPr="004B02F5">
        <w:rPr>
          <w:rFonts w:ascii="Times New Roman" w:hAnsi="Times New Roman" w:cs="Times New Roman"/>
          <w:sz w:val="20"/>
          <w:szCs w:val="20"/>
        </w:rPr>
        <w:t xml:space="preserve"> по делу №А43-16974</w:t>
      </w:r>
      <w:r w:rsidR="004B02F5" w:rsidRPr="00C326C4">
        <w:rPr>
          <w:rFonts w:ascii="Times New Roman" w:hAnsi="Times New Roman" w:cs="Times New Roman"/>
          <w:sz w:val="20"/>
          <w:szCs w:val="20"/>
        </w:rPr>
        <w:t>/2017</w:t>
      </w:r>
      <w:r w:rsidRPr="00C326C4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C326C4">
        <w:rPr>
          <w:rFonts w:ascii="Times New Roman" w:hAnsi="Times New Roman" w:cs="Times New Roman"/>
          <w:b/>
          <w:sz w:val="20"/>
          <w:szCs w:val="20"/>
        </w:rPr>
        <w:t>о</w:t>
      </w:r>
      <w:r w:rsidRPr="00C32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C32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C326C4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</w:t>
      </w:r>
      <w:r w:rsidRPr="00315369">
        <w:rPr>
          <w:rFonts w:ascii="Times New Roman" w:hAnsi="Times New Roman" w:cs="Times New Roman"/>
          <w:sz w:val="20"/>
          <w:szCs w:val="20"/>
        </w:rPr>
        <w:t xml:space="preserve">в сети Интернет: </w:t>
      </w:r>
      <w:hyperlink r:id="rId6" w:history="1">
        <w:r w:rsidRPr="0031536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315369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315369">
        <w:rPr>
          <w:rFonts w:ascii="Times New Roman" w:hAnsi="Times New Roman" w:cs="Times New Roman"/>
          <w:sz w:val="20"/>
          <w:szCs w:val="20"/>
        </w:rPr>
        <w:t xml:space="preserve"> </w:t>
      </w:r>
      <w:r w:rsidRPr="003153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DF7DCF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0</w:t>
      </w:r>
      <w:r w:rsidR="00BC3B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Pr="003153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15369" w:rsidRPr="003153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DF7DCF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4</w:t>
      </w:r>
      <w:r w:rsidRPr="003153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15369" w:rsidRPr="003153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7BCD" w:rsidRPr="003153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153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3153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3153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3153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153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Pr="003153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</w:t>
      </w:r>
      <w:r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5C202A"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315369"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8A000B"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>4-ый</w:t>
      </w:r>
      <w:r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периоды – </w:t>
      </w:r>
      <w:r w:rsidR="001067A7"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315369"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315369"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>1-м</w:t>
      </w:r>
      <w:r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периоде. Минимальная цена (цена отсечения) </w:t>
      </w:r>
      <w:r w:rsidR="008A000B"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>85% от нач. цены Лота, установленной на 1-м периоде</w:t>
      </w:r>
      <w:r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8A00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153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</w:t>
      </w:r>
      <w:r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>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4908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D726F" w:rsidRPr="004908CD">
        <w:rPr>
          <w:rFonts w:ascii="Times New Roman" w:hAnsi="Times New Roman"/>
          <w:sz w:val="20"/>
          <w:szCs w:val="20"/>
        </w:rPr>
        <w:t xml:space="preserve">Продаже на Торгах подлежит движимое имущество расп. по адресу: </w:t>
      </w:r>
      <w:r w:rsidR="004908CD" w:rsidRPr="004908CD">
        <w:rPr>
          <w:rFonts w:ascii="Times New Roman" w:hAnsi="Times New Roman"/>
          <w:sz w:val="20"/>
          <w:szCs w:val="20"/>
        </w:rPr>
        <w:t>Нижегородская обл., г.Дзержинск, ш. Речное, 3</w:t>
      </w:r>
      <w:r w:rsidR="005D726F" w:rsidRPr="004908CD">
        <w:rPr>
          <w:rFonts w:ascii="Times New Roman" w:hAnsi="Times New Roman"/>
          <w:sz w:val="20"/>
          <w:szCs w:val="20"/>
        </w:rPr>
        <w:t xml:space="preserve"> (далее- Имущество, Лот): </w:t>
      </w:r>
    </w:p>
    <w:p w14:paraId="6D77A222" w14:textId="77777777" w:rsidR="005D726F" w:rsidRPr="005D726F" w:rsidRDefault="005D726F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908CD">
        <w:rPr>
          <w:rFonts w:ascii="Times New Roman" w:hAnsi="Times New Roman"/>
          <w:b/>
          <w:sz w:val="20"/>
          <w:szCs w:val="20"/>
        </w:rPr>
        <w:t>Лот 2:</w:t>
      </w:r>
      <w:r w:rsidRPr="004908CD">
        <w:rPr>
          <w:rFonts w:ascii="Times New Roman" w:hAnsi="Times New Roman"/>
          <w:sz w:val="20"/>
          <w:szCs w:val="20"/>
        </w:rPr>
        <w:t xml:space="preserve"> Транспортное средство ГАЗ-330232</w:t>
      </w:r>
      <w:r w:rsidRPr="005D726F">
        <w:rPr>
          <w:rFonts w:ascii="Times New Roman" w:hAnsi="Times New Roman"/>
          <w:sz w:val="20"/>
          <w:szCs w:val="20"/>
        </w:rPr>
        <w:t xml:space="preserve"> (грузовой, с бортовой платформой), гос. №: Е019ВХ 152, VIN: Х96330232В2427839, 2011 г.в. </w:t>
      </w:r>
      <w:r w:rsidRPr="005D726F">
        <w:rPr>
          <w:rFonts w:ascii="Times New Roman" w:hAnsi="Times New Roman"/>
          <w:b/>
          <w:sz w:val="20"/>
          <w:szCs w:val="20"/>
        </w:rPr>
        <w:t>Нач.цена – 136 418,40 руб.</w:t>
      </w:r>
      <w:r w:rsidRPr="005D726F">
        <w:rPr>
          <w:rFonts w:ascii="Times New Roman" w:hAnsi="Times New Roman"/>
          <w:sz w:val="20"/>
          <w:szCs w:val="20"/>
        </w:rPr>
        <w:t xml:space="preserve"> </w:t>
      </w:r>
    </w:p>
    <w:p w14:paraId="2193D4BC" w14:textId="77777777" w:rsidR="005D726F" w:rsidRPr="005D726F" w:rsidRDefault="005D726F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D726F">
        <w:rPr>
          <w:rFonts w:ascii="Times New Roman" w:hAnsi="Times New Roman"/>
          <w:b/>
          <w:sz w:val="20"/>
          <w:szCs w:val="20"/>
        </w:rPr>
        <w:t>Лот 3:</w:t>
      </w:r>
      <w:r w:rsidRPr="005D726F">
        <w:rPr>
          <w:rFonts w:ascii="Times New Roman" w:hAnsi="Times New Roman"/>
          <w:sz w:val="20"/>
          <w:szCs w:val="20"/>
        </w:rPr>
        <w:t xml:space="preserve"> Транспортное средство ГАЗ-3221, гос. №: Е994ВМ 152, VIN: Х96322100В0697458, 2011 г.в. </w:t>
      </w:r>
      <w:r w:rsidRPr="005D726F">
        <w:rPr>
          <w:rFonts w:ascii="Times New Roman" w:hAnsi="Times New Roman"/>
          <w:b/>
          <w:sz w:val="20"/>
          <w:szCs w:val="20"/>
        </w:rPr>
        <w:t>Нач.цена – 131 296,32 руб.</w:t>
      </w:r>
    </w:p>
    <w:p w14:paraId="3F54F6CE" w14:textId="77777777" w:rsidR="005D726F" w:rsidRPr="005D726F" w:rsidRDefault="005D726F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D726F">
        <w:rPr>
          <w:rFonts w:ascii="Times New Roman" w:hAnsi="Times New Roman"/>
          <w:b/>
          <w:sz w:val="20"/>
          <w:szCs w:val="20"/>
        </w:rPr>
        <w:t>Лот 4:</w:t>
      </w:r>
      <w:r w:rsidRPr="005D726F">
        <w:rPr>
          <w:rFonts w:ascii="Times New Roman" w:hAnsi="Times New Roman"/>
          <w:sz w:val="20"/>
          <w:szCs w:val="20"/>
        </w:rPr>
        <w:t xml:space="preserve"> Транспортное средство ГАЗ-2705, гос. №: В185АО 152, VIN: Х96270500А0673114, 2010 г.в. </w:t>
      </w:r>
      <w:r w:rsidRPr="005D726F">
        <w:rPr>
          <w:rFonts w:ascii="Times New Roman" w:hAnsi="Times New Roman"/>
          <w:b/>
          <w:sz w:val="20"/>
          <w:szCs w:val="20"/>
        </w:rPr>
        <w:t xml:space="preserve">Нач.цена – 105 258,24 руб. </w:t>
      </w:r>
    </w:p>
    <w:p w14:paraId="743BA18F" w14:textId="1514C12B" w:rsidR="0064675E" w:rsidRPr="00685F47" w:rsidRDefault="005D726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56E8">
        <w:rPr>
          <w:rFonts w:ascii="Times New Roman" w:hAnsi="Times New Roman"/>
          <w:b/>
          <w:sz w:val="20"/>
          <w:szCs w:val="20"/>
        </w:rPr>
        <w:t>Обременение Лотов: в залоге у ООО «Промрегионбанк»,</w:t>
      </w:r>
      <w:r w:rsidRPr="000B1505">
        <w:rPr>
          <w:rFonts w:ascii="Times New Roman" w:hAnsi="Times New Roman"/>
          <w:b/>
          <w:sz w:val="20"/>
          <w:szCs w:val="20"/>
        </w:rPr>
        <w:t xml:space="preserve"> запрет на регистрационные действия. </w:t>
      </w:r>
      <w:r w:rsidRPr="005D726F">
        <w:rPr>
          <w:rFonts w:ascii="Times New Roman" w:hAnsi="Times New Roman"/>
          <w:sz w:val="20"/>
          <w:szCs w:val="20"/>
        </w:rPr>
        <w:t xml:space="preserve">Ознакомление </w:t>
      </w:r>
      <w:r w:rsidRPr="0081148D">
        <w:rPr>
          <w:rFonts w:ascii="Times New Roman" w:hAnsi="Times New Roman"/>
          <w:sz w:val="20"/>
          <w:szCs w:val="20"/>
        </w:rPr>
        <w:t xml:space="preserve">производится по предв. договоренности в раб. дни с 09.00 до 17.00, тел.: +7(920)029-48-48(КУ), </w:t>
      </w:r>
      <w:r w:rsidR="0081148D">
        <w:rPr>
          <w:rFonts w:ascii="Times New Roman" w:hAnsi="Times New Roman"/>
          <w:sz w:val="20"/>
          <w:szCs w:val="20"/>
        </w:rPr>
        <w:t xml:space="preserve">а также у ОТ: </w:t>
      </w:r>
      <w:r w:rsidRPr="0081148D">
        <w:rPr>
          <w:rFonts w:ascii="Times New Roman" w:hAnsi="Times New Roman"/>
          <w:sz w:val="20"/>
          <w:szCs w:val="20"/>
        </w:rPr>
        <w:t xml:space="preserve">nn@auction-house.ru, тел. +7 (930) 805-20-00 (ОТ). </w:t>
      </w:r>
      <w:r w:rsidR="00925822" w:rsidRPr="00AC36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AC363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AC363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AC363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AC363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AC363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AC363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AC363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AC363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AC3634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</w:t>
      </w:r>
      <w:r w:rsidR="00CD43A4" w:rsidRPr="00657B01">
        <w:rPr>
          <w:rFonts w:ascii="Times New Roman" w:hAnsi="Times New Roman" w:cs="Times New Roman"/>
          <w:sz w:val="20"/>
          <w:szCs w:val="20"/>
        </w:rPr>
        <w:t xml:space="preserve">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657B01">
        <w:rPr>
          <w:rFonts w:ascii="Times New Roman" w:hAnsi="Times New Roman" w:cs="Times New Roman"/>
          <w:sz w:val="20"/>
          <w:szCs w:val="20"/>
        </w:rPr>
        <w:t>К</w:t>
      </w:r>
      <w:r w:rsidR="00CD43A4" w:rsidRPr="00657B01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657B01">
        <w:rPr>
          <w:rFonts w:ascii="Times New Roman" w:hAnsi="Times New Roman" w:cs="Times New Roman"/>
          <w:sz w:val="20"/>
          <w:szCs w:val="20"/>
        </w:rPr>
        <w:t>К</w:t>
      </w:r>
      <w:r w:rsidR="00CD43A4" w:rsidRPr="00657B01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657B01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657B01">
        <w:rPr>
          <w:rFonts w:ascii="Times New Roman" w:hAnsi="Times New Roman" w:cs="Times New Roman"/>
          <w:sz w:val="20"/>
          <w:szCs w:val="20"/>
        </w:rPr>
        <w:t>У.</w:t>
      </w:r>
      <w:r w:rsidR="0039127B" w:rsidRPr="00657B01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657B01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657B01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657B01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657B01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657B01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657B01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657B01">
        <w:rPr>
          <w:rFonts w:ascii="Times New Roman" w:hAnsi="Times New Roman" w:cs="Times New Roman"/>
          <w:sz w:val="20"/>
          <w:szCs w:val="20"/>
        </w:rPr>
        <w:t>-</w:t>
      </w:r>
      <w:r w:rsidR="00925822" w:rsidRPr="00657B01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657B01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657B01">
        <w:rPr>
          <w:rFonts w:ascii="Times New Roman" w:hAnsi="Times New Roman" w:cs="Times New Roman"/>
          <w:sz w:val="20"/>
          <w:szCs w:val="20"/>
        </w:rPr>
        <w:t>ДКП</w:t>
      </w:r>
      <w:r w:rsidR="00CD43A4" w:rsidRPr="00657B01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657B01">
        <w:rPr>
          <w:rFonts w:ascii="Times New Roman" w:hAnsi="Times New Roman" w:cs="Times New Roman"/>
          <w:sz w:val="20"/>
          <w:szCs w:val="20"/>
        </w:rPr>
        <w:t>ПТ</w:t>
      </w:r>
      <w:r w:rsidR="00CD43A4" w:rsidRPr="00657B01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657B01">
        <w:rPr>
          <w:rFonts w:ascii="Times New Roman" w:hAnsi="Times New Roman" w:cs="Times New Roman"/>
          <w:sz w:val="20"/>
          <w:szCs w:val="20"/>
        </w:rPr>
        <w:t>ПТ</w:t>
      </w:r>
      <w:r w:rsidR="00CD43A4" w:rsidRPr="00657B01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657B01">
        <w:rPr>
          <w:rFonts w:ascii="Times New Roman" w:hAnsi="Times New Roman" w:cs="Times New Roman"/>
          <w:sz w:val="20"/>
          <w:szCs w:val="20"/>
        </w:rPr>
        <w:t>ДКП</w:t>
      </w:r>
      <w:r w:rsidR="00CD43A4" w:rsidRPr="00657B01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657B01">
        <w:rPr>
          <w:rFonts w:ascii="Times New Roman" w:hAnsi="Times New Roman" w:cs="Times New Roman"/>
          <w:sz w:val="20"/>
          <w:szCs w:val="20"/>
        </w:rPr>
        <w:t>К</w:t>
      </w:r>
      <w:r w:rsidR="00CD43A4" w:rsidRPr="00657B01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657B01">
        <w:rPr>
          <w:rFonts w:ascii="Times New Roman" w:hAnsi="Times New Roman" w:cs="Times New Roman"/>
          <w:sz w:val="20"/>
          <w:szCs w:val="20"/>
        </w:rPr>
        <w:t>ДКП</w:t>
      </w:r>
      <w:r w:rsidR="00CD43A4" w:rsidRPr="00657B01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657B01">
        <w:rPr>
          <w:rFonts w:ascii="Times New Roman" w:hAnsi="Times New Roman" w:cs="Times New Roman"/>
          <w:sz w:val="20"/>
          <w:szCs w:val="20"/>
        </w:rPr>
        <w:t xml:space="preserve"> </w:t>
      </w:r>
      <w:r w:rsidR="00657B01" w:rsidRPr="00657B01">
        <w:rPr>
          <w:rFonts w:ascii="Times New Roman" w:hAnsi="Times New Roman" w:cs="Times New Roman"/>
          <w:sz w:val="20"/>
          <w:szCs w:val="20"/>
        </w:rPr>
        <w:t>р/с 40702810639000002149 в Нижегородский РФ АО «РОССЕЛЬХОЗБАНК», к/с 30101810000000000846, БИК 042202846.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B1505"/>
    <w:rsid w:val="001067A7"/>
    <w:rsid w:val="0011593E"/>
    <w:rsid w:val="001417D2"/>
    <w:rsid w:val="00191D07"/>
    <w:rsid w:val="001B5612"/>
    <w:rsid w:val="001F56E8"/>
    <w:rsid w:val="00214DCD"/>
    <w:rsid w:val="00263C22"/>
    <w:rsid w:val="00294098"/>
    <w:rsid w:val="002A7CCB"/>
    <w:rsid w:val="002F7AB6"/>
    <w:rsid w:val="00315369"/>
    <w:rsid w:val="00390A28"/>
    <w:rsid w:val="0039127B"/>
    <w:rsid w:val="00432F1F"/>
    <w:rsid w:val="004908CD"/>
    <w:rsid w:val="004B02F5"/>
    <w:rsid w:val="004B6930"/>
    <w:rsid w:val="00552A86"/>
    <w:rsid w:val="00573F80"/>
    <w:rsid w:val="005C202A"/>
    <w:rsid w:val="005D726F"/>
    <w:rsid w:val="00657B01"/>
    <w:rsid w:val="00677E82"/>
    <w:rsid w:val="00685F47"/>
    <w:rsid w:val="00740953"/>
    <w:rsid w:val="007F0E12"/>
    <w:rsid w:val="0081148D"/>
    <w:rsid w:val="008A000B"/>
    <w:rsid w:val="008E7A4E"/>
    <w:rsid w:val="00925822"/>
    <w:rsid w:val="009B78D0"/>
    <w:rsid w:val="00A11390"/>
    <w:rsid w:val="00A60B82"/>
    <w:rsid w:val="00AC3634"/>
    <w:rsid w:val="00AF35D8"/>
    <w:rsid w:val="00B55CA3"/>
    <w:rsid w:val="00BC3BE8"/>
    <w:rsid w:val="00C326C4"/>
    <w:rsid w:val="00C54C18"/>
    <w:rsid w:val="00CA5B16"/>
    <w:rsid w:val="00CB061B"/>
    <w:rsid w:val="00CB4916"/>
    <w:rsid w:val="00CD43A4"/>
    <w:rsid w:val="00CD5215"/>
    <w:rsid w:val="00CD7BCD"/>
    <w:rsid w:val="00DF7DCF"/>
    <w:rsid w:val="00E172B3"/>
    <w:rsid w:val="00E2236C"/>
    <w:rsid w:val="00E23867"/>
    <w:rsid w:val="00E5728C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E8A6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B0D0F-0AF2-4487-AEFC-F4A90CE0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Штыкова Ольга Петровна</cp:lastModifiedBy>
  <cp:revision>24</cp:revision>
  <cp:lastPrinted>2020-08-21T12:42:00Z</cp:lastPrinted>
  <dcterms:created xsi:type="dcterms:W3CDTF">2020-08-23T17:18:00Z</dcterms:created>
  <dcterms:modified xsi:type="dcterms:W3CDTF">2022-04-05T08:27:00Z</dcterms:modified>
</cp:coreProperties>
</file>