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D5AB" w14:textId="39382115" w:rsidR="00D717B7" w:rsidRPr="009F2709" w:rsidRDefault="008375AF" w:rsidP="00D717B7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75AF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ungur@auction-house.ru) (далее - Организатор торгов, ОТ), действующее на основании договора с Обществом с ограниченной ответственностью Страховая Компания «Диамант» ((ООО СК «Диамант»), адрес регистрации: </w:t>
      </w:r>
      <w:r w:rsidRPr="008375AF">
        <w:rPr>
          <w:rFonts w:ascii="Times New Roman" w:hAnsi="Times New Roman" w:cs="Times New Roman"/>
          <w:color w:val="000000"/>
          <w:sz w:val="20"/>
          <w:szCs w:val="20"/>
        </w:rPr>
        <w:t>129626, Г. МОСКВА, ПРОСПЕКТ МИРА, ДОМ 102, КОРПУС 1, ЭТ 9 КОМ 2-4  (ОГРН: 1147746738127, ИНН: 7701399749)</w:t>
      </w:r>
      <w:r w:rsidRPr="008375AF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финансовая организация), конкурсным управляющим (ликвидатором) которого на основании решения Арбитражного суда г. Москвы от 23 ноября 2018 г. по делу №А40-206341/2018 является государственная корпорация «Агентство по страхованию вкладов» (109240, г. Москва, ул. Высоцкого, д. 4)</w:t>
      </w:r>
      <w:r w:rsidR="00816D7C" w:rsidRPr="009F270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>сообщает о внесении изменений в сообщени</w:t>
      </w:r>
      <w:r w:rsidR="006B02B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D717B7" w:rsidRPr="00D717B7">
        <w:rPr>
          <w:rFonts w:ascii="Times New Roman" w:hAnsi="Times New Roman" w:cs="Times New Roman"/>
          <w:sz w:val="24"/>
          <w:szCs w:val="24"/>
          <w:lang w:eastAsia="ru-RU"/>
        </w:rPr>
        <w:t xml:space="preserve"> о проведении торгов 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>сообщение №02030</w:t>
      </w:r>
      <w:r>
        <w:rPr>
          <w:rFonts w:ascii="Times New Roman" w:hAnsi="Times New Roman" w:cs="Times New Roman"/>
          <w:sz w:val="24"/>
          <w:szCs w:val="24"/>
          <w:lang w:eastAsia="ru-RU"/>
        </w:rPr>
        <w:t>119219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 xml:space="preserve"> в газете АО «Коммерсантъ»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19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>.02.2022</w:t>
      </w:r>
      <w:r w:rsidR="000C4FF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>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>1(72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650E5A" w:rsidRPr="00650E5A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816D7C" w:rsidRPr="009F2709">
        <w:rPr>
          <w:rFonts w:ascii="Times New Roman" w:hAnsi="Times New Roman" w:cs="Times New Roman"/>
          <w:sz w:val="24"/>
          <w:szCs w:val="24"/>
        </w:rPr>
        <w:t>)</w:t>
      </w:r>
      <w:r w:rsidR="005209C3">
        <w:rPr>
          <w:rFonts w:ascii="Times New Roman" w:hAnsi="Times New Roman" w:cs="Times New Roman"/>
          <w:sz w:val="24"/>
          <w:szCs w:val="24"/>
        </w:rPr>
        <w:t>)</w:t>
      </w:r>
      <w:r w:rsidR="00816D7C" w:rsidRPr="009F270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816D7C" w:rsidRPr="009F2709">
        <w:rPr>
          <w:rFonts w:ascii="Times New Roman" w:hAnsi="Times New Roman" w:cs="Times New Roman"/>
          <w:sz w:val="24"/>
          <w:szCs w:val="24"/>
        </w:rPr>
        <w:t xml:space="preserve"> </w:t>
      </w:r>
      <w:r w:rsidR="00D717B7">
        <w:rPr>
          <w:rFonts w:ascii="Times New Roman" w:hAnsi="Times New Roman" w:cs="Times New Roman"/>
          <w:sz w:val="24"/>
          <w:szCs w:val="24"/>
        </w:rPr>
        <w:t>а именно</w:t>
      </w:r>
      <w:r w:rsidR="00B27969">
        <w:rPr>
          <w:rFonts w:ascii="Times New Roman" w:hAnsi="Times New Roman" w:cs="Times New Roman"/>
          <w:sz w:val="24"/>
          <w:szCs w:val="24"/>
        </w:rPr>
        <w:t>,</w:t>
      </w:r>
      <w:r w:rsidR="00D717B7">
        <w:rPr>
          <w:rFonts w:ascii="Times New Roman" w:hAnsi="Times New Roman" w:cs="Times New Roman"/>
          <w:sz w:val="24"/>
          <w:szCs w:val="24"/>
        </w:rPr>
        <w:t xml:space="preserve"> дополн</w:t>
      </w:r>
      <w:r w:rsidR="00B27969">
        <w:rPr>
          <w:rFonts w:ascii="Times New Roman" w:hAnsi="Times New Roman" w:cs="Times New Roman"/>
          <w:sz w:val="24"/>
          <w:szCs w:val="24"/>
        </w:rPr>
        <w:t>ении</w:t>
      </w:r>
      <w:r w:rsidR="00D717B7">
        <w:rPr>
          <w:rFonts w:ascii="Times New Roman" w:hAnsi="Times New Roman" w:cs="Times New Roman"/>
          <w:sz w:val="24"/>
          <w:szCs w:val="24"/>
        </w:rPr>
        <w:t xml:space="preserve"> текст</w:t>
      </w:r>
      <w:r w:rsidR="00B27969">
        <w:rPr>
          <w:rFonts w:ascii="Times New Roman" w:hAnsi="Times New Roman" w:cs="Times New Roman"/>
          <w:sz w:val="24"/>
          <w:szCs w:val="24"/>
        </w:rPr>
        <w:t>а</w:t>
      </w:r>
      <w:r w:rsidR="00D717B7">
        <w:rPr>
          <w:rFonts w:ascii="Times New Roman" w:hAnsi="Times New Roman" w:cs="Times New Roman"/>
          <w:sz w:val="24"/>
          <w:szCs w:val="24"/>
        </w:rPr>
        <w:t xml:space="preserve"> сообщения </w:t>
      </w:r>
      <w:r w:rsidR="006D6AA1" w:rsidRPr="006D6AA1">
        <w:rPr>
          <w:rFonts w:ascii="Times New Roman" w:hAnsi="Times New Roman" w:cs="Times New Roman"/>
          <w:sz w:val="24"/>
          <w:szCs w:val="24"/>
        </w:rPr>
        <w:t>следующими сведениями</w:t>
      </w:r>
      <w:r w:rsidR="00D717B7">
        <w:rPr>
          <w:rFonts w:ascii="Times New Roman" w:hAnsi="Times New Roman" w:cs="Times New Roman"/>
          <w:sz w:val="24"/>
          <w:szCs w:val="24"/>
        </w:rPr>
        <w:t>:</w:t>
      </w:r>
    </w:p>
    <w:p w14:paraId="3A4C6E87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«Сделки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139169D" w14:textId="77777777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26254480" w14:textId="387F9D1D" w:rsidR="00D717B7" w:rsidRPr="00D717B7" w:rsidRDefault="00D717B7" w:rsidP="003E7B00">
      <w:pPr>
        <w:pStyle w:val="a3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</w:t>
      </w:r>
      <w:r w:rsidR="00B27969">
        <w:rPr>
          <w:rFonts w:ascii="Times New Roman" w:eastAsiaTheme="minorEastAsia" w:hAnsi="Times New Roman" w:cs="Times New Roman"/>
          <w:sz w:val="24"/>
          <w:szCs w:val="24"/>
          <w:lang w:eastAsia="ru-RU"/>
        </w:rPr>
        <w:t>е</w:t>
      </w: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08D10328" w14:textId="7EC1B691" w:rsidR="00816D7C" w:rsidRPr="005B2A24" w:rsidRDefault="00D717B7" w:rsidP="003E7B0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717B7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Риски, связанные с отказом в заключении сделки по итогам торгов с учетом положений Указа Президента РФ, несет покупатель».</w:t>
      </w:r>
    </w:p>
    <w:sectPr w:rsidR="00816D7C" w:rsidRPr="005B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1158"/>
    <w:rsid w:val="000038DB"/>
    <w:rsid w:val="00006E3E"/>
    <w:rsid w:val="000C4FF0"/>
    <w:rsid w:val="00143FE6"/>
    <w:rsid w:val="0015312E"/>
    <w:rsid w:val="001645DF"/>
    <w:rsid w:val="001E148B"/>
    <w:rsid w:val="002114DD"/>
    <w:rsid w:val="00241523"/>
    <w:rsid w:val="002417DD"/>
    <w:rsid w:val="00274A2B"/>
    <w:rsid w:val="003011DE"/>
    <w:rsid w:val="0031263B"/>
    <w:rsid w:val="00381707"/>
    <w:rsid w:val="003A3508"/>
    <w:rsid w:val="003D2CCD"/>
    <w:rsid w:val="003D2FB9"/>
    <w:rsid w:val="003E7B00"/>
    <w:rsid w:val="003F4D88"/>
    <w:rsid w:val="00422181"/>
    <w:rsid w:val="004C3E1B"/>
    <w:rsid w:val="005209C3"/>
    <w:rsid w:val="00527175"/>
    <w:rsid w:val="00540027"/>
    <w:rsid w:val="00582D9D"/>
    <w:rsid w:val="00584ACA"/>
    <w:rsid w:val="005B2A24"/>
    <w:rsid w:val="0061010E"/>
    <w:rsid w:val="00624992"/>
    <w:rsid w:val="00650E5A"/>
    <w:rsid w:val="00675FAC"/>
    <w:rsid w:val="00684B7A"/>
    <w:rsid w:val="006976E2"/>
    <w:rsid w:val="006A4ED8"/>
    <w:rsid w:val="006B02B8"/>
    <w:rsid w:val="006C4380"/>
    <w:rsid w:val="006D6AA1"/>
    <w:rsid w:val="006F1158"/>
    <w:rsid w:val="007C1324"/>
    <w:rsid w:val="007C5037"/>
    <w:rsid w:val="007F0D18"/>
    <w:rsid w:val="00816D7C"/>
    <w:rsid w:val="008375AF"/>
    <w:rsid w:val="008E1C3A"/>
    <w:rsid w:val="0093703E"/>
    <w:rsid w:val="009434E6"/>
    <w:rsid w:val="009741C2"/>
    <w:rsid w:val="009B1BE7"/>
    <w:rsid w:val="00A74582"/>
    <w:rsid w:val="00B27969"/>
    <w:rsid w:val="00C25FE0"/>
    <w:rsid w:val="00C44F37"/>
    <w:rsid w:val="00C51986"/>
    <w:rsid w:val="00C620CD"/>
    <w:rsid w:val="00CC1859"/>
    <w:rsid w:val="00CC2EFE"/>
    <w:rsid w:val="00CF3374"/>
    <w:rsid w:val="00CF64BB"/>
    <w:rsid w:val="00D10A1F"/>
    <w:rsid w:val="00D717B7"/>
    <w:rsid w:val="00E000AE"/>
    <w:rsid w:val="00E44430"/>
    <w:rsid w:val="00F322A2"/>
    <w:rsid w:val="00FB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F9388"/>
  <w15:docId w15:val="{599132D5-08E7-4330-A35F-89A75F8E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027"/>
    <w:pPr>
      <w:autoSpaceDE w:val="0"/>
      <w:autoSpaceDN w:val="0"/>
      <w:adjustRightInd w:val="0"/>
      <w:spacing w:after="200" w:line="276" w:lineRule="auto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741C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Унгур Надежда Анатольевна</cp:lastModifiedBy>
  <cp:revision>17</cp:revision>
  <cp:lastPrinted>2016-10-26T09:11:00Z</cp:lastPrinted>
  <dcterms:created xsi:type="dcterms:W3CDTF">2022-03-25T10:41:00Z</dcterms:created>
  <dcterms:modified xsi:type="dcterms:W3CDTF">2022-03-25T12:20:00Z</dcterms:modified>
</cp:coreProperties>
</file>