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7F8F" w14:textId="77777777" w:rsidR="0092201A" w:rsidRPr="00B430D5" w:rsidRDefault="0092201A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74464F2" w:rsidR="00EA7238" w:rsidRPr="00B430D5" w:rsidRDefault="00F26DD3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430D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40893" w:rsidRPr="00B430D5">
        <w:rPr>
          <w:rFonts w:ascii="Times New Roman" w:hAnsi="Times New Roman" w:cs="Times New Roman"/>
          <w:sz w:val="24"/>
          <w:szCs w:val="24"/>
        </w:rPr>
        <w:t>o.ivanova@auction-house.ru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40893" w:rsidRPr="00B430D5">
        <w:rPr>
          <w:rFonts w:ascii="Times New Roman" w:hAnsi="Times New Roman" w:cs="Times New Roman"/>
          <w:sz w:val="24"/>
          <w:szCs w:val="24"/>
        </w:rPr>
        <w:t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</w:t>
      </w:r>
      <w:r w:rsidR="00F40893" w:rsidRPr="00B430D5">
        <w:rPr>
          <w:rFonts w:ascii="Times New Roman" w:hAnsi="Times New Roman" w:cs="Times New Roman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40893" w:rsidRPr="00B430D5">
        <w:rPr>
          <w:rFonts w:ascii="Times New Roman" w:hAnsi="Times New Roman" w:cs="Times New Roman"/>
          <w:sz w:val="24"/>
          <w:szCs w:val="24"/>
        </w:rPr>
        <w:t xml:space="preserve">Красноярского края от 20 апреля 2017 г. по делу № А33-4262/2017 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B430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B430D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43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B430D5" w:rsidRDefault="00EA7238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A412B62" w14:textId="77777777" w:rsidR="000E6311" w:rsidRPr="00B430D5" w:rsidRDefault="000E6311" w:rsidP="00B430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0E631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32463A8" w14:textId="3D59C952" w:rsidR="00EC2F6E" w:rsidRPr="00B430D5" w:rsidRDefault="00EC2F6E" w:rsidP="00B4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D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51473" w:rsidRPr="00D5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- 1 271 кв. м +/- 312 кв. м, адрес: Месторасположение установлено относительно ориентира, расположенного за пределами участка. Ориентир п. Элита, ул. Просторная. Участок находится примерно 4,8 км, по направлению на юго-запад от ориентира. Почтовый адрес ориентира: Россия, Красноярский край, Емельяновский район, участок №15, кадастровый номер 24:11:0340312:1243, земли с/х назначения - для дачного строительства, ограничения и обременения: Земельный участок полностью расположен в границах зоны с особыми условиями использования территории, установленных решением от 21.10.2019 №1003-П Федеральным агентством воздушного транспорта (Росавиация):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судов; запрещается 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</w:t>
      </w:r>
      <w:proofErr w:type="spellStart"/>
      <w:r w:rsidR="00D51473" w:rsidRPr="00D51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="00D51473" w:rsidRPr="00D5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законами, о чем внесены данные в ЕГРН</w:t>
      </w:r>
      <w:r w:rsidRPr="00B430D5">
        <w:rPr>
          <w:rFonts w:ascii="Times New Roman" w:hAnsi="Times New Roman" w:cs="Times New Roman"/>
          <w:sz w:val="24"/>
          <w:szCs w:val="24"/>
        </w:rPr>
        <w:t xml:space="preserve">– </w:t>
      </w:r>
      <w:r w:rsidR="00E25FD1" w:rsidRPr="00E25FD1">
        <w:rPr>
          <w:rFonts w:ascii="Times New Roman" w:eastAsia="Times New Roman" w:hAnsi="Times New Roman" w:cs="Times New Roman"/>
          <w:color w:val="000000"/>
          <w:sz w:val="24"/>
          <w:szCs w:val="24"/>
        </w:rPr>
        <w:t>1 016 800,00</w:t>
      </w:r>
      <w:r w:rsidR="00E25FD1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sz w:val="24"/>
          <w:szCs w:val="24"/>
        </w:rPr>
        <w:t>руб.</w:t>
      </w:r>
    </w:p>
    <w:p w14:paraId="5EAC7461" w14:textId="7155957B" w:rsidR="000E6311" w:rsidRPr="00B430D5" w:rsidRDefault="000E6311" w:rsidP="00B430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31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0E6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460FE046" w14:textId="2C6A7CBE" w:rsidR="00EC2F6E" w:rsidRPr="00B430D5" w:rsidRDefault="00EC2F6E" w:rsidP="00B4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D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51473" w:rsidRPr="00D51473">
        <w:rPr>
          <w:rFonts w:ascii="Times New Roman" w:eastAsia="Times New Roman" w:hAnsi="Times New Roman" w:cs="Times New Roman"/>
          <w:color w:val="000000"/>
          <w:sz w:val="24"/>
          <w:szCs w:val="24"/>
        </w:rPr>
        <w:t>АО «НПО СИСТЕМ», ИНН 7703676733, определение АС г. Красноярска от 10.04.2018 по делу А33-4262-42/2017, постановление третьего ААС от 05.06.2018 по делу А33-4262-42/2017к42 (211 435,64 руб.)</w:t>
      </w:r>
      <w:r w:rsidRPr="00B430D5">
        <w:rPr>
          <w:rFonts w:ascii="Times New Roman" w:hAnsi="Times New Roman" w:cs="Times New Roman"/>
          <w:sz w:val="24"/>
          <w:szCs w:val="24"/>
        </w:rPr>
        <w:t xml:space="preserve">– </w:t>
      </w:r>
      <w:r w:rsidR="00E25FD1" w:rsidRPr="00E25FD1">
        <w:rPr>
          <w:rFonts w:ascii="Times New Roman" w:eastAsia="Times New Roman" w:hAnsi="Times New Roman" w:cs="Times New Roman"/>
          <w:color w:val="000000"/>
          <w:sz w:val="24"/>
          <w:szCs w:val="24"/>
        </w:rPr>
        <w:t>211 435,64</w:t>
      </w:r>
      <w:r w:rsidR="00E25FD1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sz w:val="24"/>
          <w:szCs w:val="24"/>
        </w:rPr>
        <w:t>руб.</w:t>
      </w:r>
    </w:p>
    <w:p w14:paraId="6A1BB8C4" w14:textId="61D0B0E8" w:rsidR="00EC2F6E" w:rsidRPr="00B430D5" w:rsidRDefault="00EC2F6E" w:rsidP="00B4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B430D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51473" w:rsidRPr="00D5147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D51473" w:rsidRPr="00D5147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Авторъ</w:t>
      </w:r>
      <w:proofErr w:type="spellEnd"/>
      <w:r w:rsidR="00D51473" w:rsidRPr="00D51473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7701990888, определение АС Красноярского края по делу А33-4262-41/2017 от 11.05.2018, постановление третьего ААС по делу А33-4262/2017к41 от 06.12.2018, регистрирующим органом принято решение о предстоящем исключении из ЕГРЮЛ (1 657 958,70 руб.)</w:t>
      </w:r>
      <w:r w:rsidRPr="00B430D5">
        <w:rPr>
          <w:rFonts w:ascii="Times New Roman" w:hAnsi="Times New Roman" w:cs="Times New Roman"/>
          <w:sz w:val="24"/>
          <w:szCs w:val="24"/>
        </w:rPr>
        <w:t xml:space="preserve">– </w:t>
      </w:r>
      <w:r w:rsidR="00E25FD1" w:rsidRPr="00E25FD1">
        <w:rPr>
          <w:rFonts w:ascii="Times New Roman" w:eastAsia="Times New Roman" w:hAnsi="Times New Roman" w:cs="Times New Roman"/>
          <w:color w:val="000000"/>
          <w:sz w:val="24"/>
          <w:szCs w:val="24"/>
        </w:rPr>
        <w:t>1 657 958,70</w:t>
      </w:r>
      <w:r w:rsidR="00E25FD1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48C2127" w14:textId="586424F9" w:rsidR="00EC2F6E" w:rsidRPr="00B430D5" w:rsidRDefault="00EC2F6E" w:rsidP="00B4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D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AA3725" w:rsidRPr="00AA3725">
        <w:rPr>
          <w:rFonts w:ascii="Times New Roman" w:eastAsia="Times New Roman" w:hAnsi="Times New Roman" w:cs="Times New Roman"/>
          <w:color w:val="000000"/>
          <w:sz w:val="24"/>
          <w:szCs w:val="24"/>
        </w:rPr>
        <w:t>ООО ТЦ «Форпост-Гарант», ИНН 7721654316, определение АС Красноярского края от 11.05.2018 по делу А33-4262-44/2017, постановление третьего ААС от 25.07.2018 по делу А33-4262/2017к44, постановление АС Восточно-Сибирского округа от 17.10.2018 по делу А33-4262/2017 (4 307 242,58 руб.)</w:t>
      </w:r>
      <w:r w:rsidRPr="00B430D5">
        <w:rPr>
          <w:rFonts w:ascii="Times New Roman" w:hAnsi="Times New Roman" w:cs="Times New Roman"/>
          <w:sz w:val="24"/>
          <w:szCs w:val="24"/>
        </w:rPr>
        <w:t xml:space="preserve">– </w:t>
      </w:r>
      <w:r w:rsidR="000E6311" w:rsidRPr="000E6311">
        <w:rPr>
          <w:rFonts w:ascii="Times New Roman" w:eastAsia="Times New Roman" w:hAnsi="Times New Roman" w:cs="Times New Roman"/>
          <w:color w:val="000000"/>
          <w:sz w:val="24"/>
          <w:szCs w:val="24"/>
        </w:rPr>
        <w:t>4 307 242,58</w:t>
      </w:r>
      <w:r w:rsidR="000E6311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sz w:val="24"/>
          <w:szCs w:val="24"/>
        </w:rPr>
        <w:t>руб.</w:t>
      </w:r>
    </w:p>
    <w:p w14:paraId="4EE0A8DD" w14:textId="25B9E50D" w:rsidR="00EC2F6E" w:rsidRPr="00B430D5" w:rsidRDefault="00EC2F6E" w:rsidP="00B4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D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AA3725" w:rsidRPr="00AA3725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 Вячеслав Сергеевич солидарно с Соловьевой Еленой Ивановной, ООО «Солен», ИНН 2463240300, КД 8042-001-402 от 26.06.2012, КД 8042-001-586 от 21.08.2013, решение Железнодорожного районного суда г. Красноярска от 27.11.2020 по делу 2-1047/20 (9 633 127,82 руб.)</w:t>
      </w:r>
      <w:r w:rsidRPr="00B430D5">
        <w:rPr>
          <w:rFonts w:ascii="Times New Roman" w:hAnsi="Times New Roman" w:cs="Times New Roman"/>
          <w:sz w:val="24"/>
          <w:szCs w:val="24"/>
        </w:rPr>
        <w:t xml:space="preserve">– </w:t>
      </w:r>
      <w:r w:rsidR="000E6311" w:rsidRPr="000E6311">
        <w:rPr>
          <w:rFonts w:ascii="Times New Roman" w:eastAsia="Times New Roman" w:hAnsi="Times New Roman" w:cs="Times New Roman"/>
          <w:color w:val="000000"/>
          <w:sz w:val="24"/>
          <w:szCs w:val="24"/>
        </w:rPr>
        <w:t>9 633 127,82</w:t>
      </w:r>
      <w:r w:rsidR="000E6311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sz w:val="24"/>
          <w:szCs w:val="24"/>
        </w:rPr>
        <w:t>руб.</w:t>
      </w:r>
    </w:p>
    <w:p w14:paraId="1BBAFC01" w14:textId="11DF19E3" w:rsidR="00EC2F6E" w:rsidRPr="00B430D5" w:rsidRDefault="00EC2F6E" w:rsidP="00B4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D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AA3725" w:rsidRPr="00AA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Мурадова Екатерина Николаевна, определение АС Красноярского края от 22.08.2018 по делу А33-4262-43/2017, постановление третьего ААС от 23.11.2018 по делу А33-4262/2017к43, постановление АС Восточно-Сибирского округа от 25.02.2019 по делу А33-4262/2017, определение ВС РФ от 27.06.2019 по делу 302-ЭС19-473(8), Глухов Дмитрий Сергеевич, определение АС Красноярского края от 31.07.2018 по делу А33-4262-62/2017, постановление </w:t>
      </w:r>
      <w:r w:rsidR="00AA3725" w:rsidRPr="00AA37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третьего ААС от 05.10.2018 по делу А33-4262/2017к62, постановление АС Восточно-Сибирского округа от 30.01.2019 по делу А33-4262/2017, г. Красноярск (25 649 831,12 руб.)</w:t>
      </w:r>
      <w:r w:rsidRPr="00B430D5">
        <w:rPr>
          <w:rFonts w:ascii="Times New Roman" w:hAnsi="Times New Roman" w:cs="Times New Roman"/>
          <w:sz w:val="24"/>
          <w:szCs w:val="24"/>
        </w:rPr>
        <w:t xml:space="preserve">– </w:t>
      </w:r>
      <w:r w:rsidR="000E6311" w:rsidRPr="000E6311">
        <w:rPr>
          <w:rFonts w:ascii="Times New Roman" w:eastAsia="Times New Roman" w:hAnsi="Times New Roman" w:cs="Times New Roman"/>
          <w:color w:val="000000"/>
          <w:sz w:val="24"/>
          <w:szCs w:val="24"/>
        </w:rPr>
        <w:t>25 649 831,12</w:t>
      </w:r>
      <w:r w:rsidR="000E6311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6F628468" w14:textId="61457E95" w:rsidR="00EC2F6E" w:rsidRPr="00B430D5" w:rsidRDefault="00EC2F6E" w:rsidP="00B4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D5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AA3725" w:rsidRPr="00AA3725">
        <w:rPr>
          <w:rFonts w:ascii="Times New Roman" w:eastAsia="Times New Roman" w:hAnsi="Times New Roman" w:cs="Times New Roman"/>
          <w:color w:val="000000"/>
          <w:sz w:val="24"/>
          <w:szCs w:val="24"/>
        </w:rPr>
        <w:t>Литвинова Виктория Владимировна, заочное решение Железногорского городского суда от 08.11.2018 по делу 2-1753/2018 (4 559 637,07 руб.)</w:t>
      </w:r>
      <w:r w:rsidRPr="00B430D5">
        <w:rPr>
          <w:rFonts w:ascii="Times New Roman" w:hAnsi="Times New Roman" w:cs="Times New Roman"/>
          <w:sz w:val="24"/>
          <w:szCs w:val="24"/>
        </w:rPr>
        <w:t xml:space="preserve">– </w:t>
      </w:r>
      <w:r w:rsidR="000E6311" w:rsidRPr="000E6311">
        <w:rPr>
          <w:rFonts w:ascii="Times New Roman" w:eastAsia="Times New Roman" w:hAnsi="Times New Roman" w:cs="Times New Roman"/>
          <w:color w:val="000000"/>
          <w:sz w:val="24"/>
          <w:szCs w:val="24"/>
        </w:rPr>
        <w:t>4 559 637,07</w:t>
      </w:r>
      <w:r w:rsidR="000E6311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С подробной информацией о составе лотов финансовой организа</w:t>
      </w:r>
      <w:r w:rsidR="00C11EFF" w:rsidRPr="00B430D5">
        <w:rPr>
          <w:color w:val="000000"/>
        </w:rPr>
        <w:t>ции можно ознакомиться на сайте</w:t>
      </w:r>
      <w:r w:rsidRPr="00B430D5">
        <w:rPr>
          <w:color w:val="000000"/>
        </w:rPr>
        <w:t xml:space="preserve"> </w:t>
      </w:r>
      <w:r w:rsidR="00C11EFF" w:rsidRPr="00B430D5">
        <w:rPr>
          <w:color w:val="000000"/>
        </w:rPr>
        <w:t>ОТ http://www.auction-house.ru/</w:t>
      </w:r>
      <w:r w:rsidRPr="00B430D5">
        <w:rPr>
          <w:color w:val="000000"/>
        </w:rPr>
        <w:t xml:space="preserve">, также </w:t>
      </w:r>
      <w:hyperlink r:id="rId5" w:history="1">
        <w:r w:rsidR="00C11EFF" w:rsidRPr="00B430D5">
          <w:rPr>
            <w:rStyle w:val="a4"/>
          </w:rPr>
          <w:t>www.asv.org.ru</w:t>
        </w:r>
      </w:hyperlink>
      <w:r w:rsidR="00C11EFF" w:rsidRPr="00B430D5">
        <w:rPr>
          <w:color w:val="000000"/>
        </w:rPr>
        <w:t xml:space="preserve">, </w:t>
      </w:r>
      <w:hyperlink r:id="rId6" w:history="1">
        <w:r w:rsidR="00C11EFF" w:rsidRPr="00B430D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430D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A6ED2EA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30D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261E" w:rsidRPr="00B430D5">
        <w:t>5 (Пять)</w:t>
      </w:r>
      <w:r w:rsidRPr="00B430D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ECF04A6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b/>
          <w:bCs/>
          <w:color w:val="000000"/>
        </w:rPr>
        <w:t>Торги</w:t>
      </w:r>
      <w:r w:rsidRPr="00B430D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E261E" w:rsidRPr="00B430D5">
        <w:rPr>
          <w:b/>
          <w:bCs/>
        </w:rPr>
        <w:t>06 июня</w:t>
      </w:r>
      <w:r w:rsidR="00E12685" w:rsidRPr="00B430D5">
        <w:rPr>
          <w:color w:val="000000"/>
        </w:rPr>
        <w:t xml:space="preserve"> </w:t>
      </w:r>
      <w:r w:rsidR="00130BFB" w:rsidRPr="00B430D5">
        <w:rPr>
          <w:b/>
        </w:rPr>
        <w:t>202</w:t>
      </w:r>
      <w:r w:rsidR="00EC2F6E" w:rsidRPr="00B430D5">
        <w:rPr>
          <w:b/>
        </w:rPr>
        <w:t>2</w:t>
      </w:r>
      <w:r w:rsidR="00564010" w:rsidRPr="00B430D5">
        <w:rPr>
          <w:b/>
        </w:rPr>
        <w:t xml:space="preserve"> г</w:t>
      </w:r>
      <w:r w:rsidR="00C11EFF" w:rsidRPr="00B430D5">
        <w:rPr>
          <w:b/>
        </w:rPr>
        <w:t>.</w:t>
      </w:r>
      <w:r w:rsidR="00467D6B" w:rsidRPr="00B430D5">
        <w:t xml:space="preserve"> </w:t>
      </w:r>
      <w:r w:rsidRPr="00B430D5">
        <w:rPr>
          <w:color w:val="000000"/>
        </w:rPr>
        <w:t xml:space="preserve">на электронной площадке </w:t>
      </w:r>
      <w:r w:rsidR="00C11EFF" w:rsidRPr="00B430D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430D5">
          <w:rPr>
            <w:rStyle w:val="a4"/>
          </w:rPr>
          <w:t>http://lot-online.ru</w:t>
        </w:r>
      </w:hyperlink>
      <w:r w:rsidR="00C11EFF" w:rsidRPr="00B430D5">
        <w:rPr>
          <w:color w:val="000000"/>
        </w:rPr>
        <w:t xml:space="preserve"> (далее – ЭТП)</w:t>
      </w:r>
      <w:r w:rsidRPr="00B430D5">
        <w:rPr>
          <w:color w:val="000000"/>
        </w:rPr>
        <w:t>.</w:t>
      </w:r>
    </w:p>
    <w:p w14:paraId="304B41CC" w14:textId="77777777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Время окончания Торгов:</w:t>
      </w:r>
    </w:p>
    <w:p w14:paraId="5227E954" w14:textId="77777777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5BD0C76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В случае, если по итогам Торгов, назначенных на</w:t>
      </w:r>
      <w:r w:rsidR="00C11EFF" w:rsidRPr="00B430D5">
        <w:rPr>
          <w:color w:val="000000"/>
        </w:rPr>
        <w:t xml:space="preserve"> </w:t>
      </w:r>
      <w:r w:rsidR="002E261E" w:rsidRPr="00B430D5">
        <w:rPr>
          <w:b/>
          <w:bCs/>
        </w:rPr>
        <w:t>06 июня</w:t>
      </w:r>
      <w:r w:rsidR="00E12685" w:rsidRPr="00B430D5">
        <w:rPr>
          <w:color w:val="000000"/>
        </w:rPr>
        <w:t xml:space="preserve"> </w:t>
      </w:r>
      <w:r w:rsidR="00E12685" w:rsidRPr="00B430D5">
        <w:rPr>
          <w:b/>
        </w:rPr>
        <w:t>202</w:t>
      </w:r>
      <w:r w:rsidR="00EC2F6E" w:rsidRPr="00B430D5">
        <w:rPr>
          <w:b/>
        </w:rPr>
        <w:t>2</w:t>
      </w:r>
      <w:r w:rsidR="00E12685" w:rsidRPr="00B430D5">
        <w:rPr>
          <w:b/>
        </w:rPr>
        <w:t xml:space="preserve"> г.</w:t>
      </w:r>
      <w:r w:rsidRPr="00B430D5">
        <w:rPr>
          <w:color w:val="000000"/>
        </w:rPr>
        <w:t xml:space="preserve">, лоты не реализованы, то в 14:00 часов по московскому времени </w:t>
      </w:r>
      <w:r w:rsidR="002E261E" w:rsidRPr="00B430D5">
        <w:rPr>
          <w:b/>
          <w:bCs/>
        </w:rPr>
        <w:t>20 июля</w:t>
      </w:r>
      <w:r w:rsidR="00E12685" w:rsidRPr="00B430D5">
        <w:rPr>
          <w:color w:val="000000"/>
        </w:rPr>
        <w:t xml:space="preserve"> </w:t>
      </w:r>
      <w:r w:rsidR="00E12685" w:rsidRPr="00B430D5">
        <w:rPr>
          <w:b/>
        </w:rPr>
        <w:t>202</w:t>
      </w:r>
      <w:r w:rsidR="00EC2F6E" w:rsidRPr="00B430D5">
        <w:rPr>
          <w:b/>
        </w:rPr>
        <w:t>2</w:t>
      </w:r>
      <w:r w:rsidR="00E12685" w:rsidRPr="00B430D5">
        <w:rPr>
          <w:b/>
        </w:rPr>
        <w:t xml:space="preserve"> г.</w:t>
      </w:r>
      <w:r w:rsidR="00467D6B" w:rsidRPr="00B430D5">
        <w:t xml:space="preserve"> </w:t>
      </w:r>
      <w:r w:rsidRPr="00B430D5">
        <w:rPr>
          <w:color w:val="000000"/>
        </w:rPr>
        <w:t xml:space="preserve">на </w:t>
      </w:r>
      <w:r w:rsidR="00C11EFF" w:rsidRPr="00B430D5">
        <w:rPr>
          <w:color w:val="000000"/>
        </w:rPr>
        <w:t>ЭТП</w:t>
      </w:r>
      <w:r w:rsidR="00467D6B" w:rsidRPr="00B430D5">
        <w:t xml:space="preserve"> </w:t>
      </w:r>
      <w:r w:rsidRPr="00B430D5">
        <w:rPr>
          <w:color w:val="000000"/>
        </w:rPr>
        <w:t>будут проведены</w:t>
      </w:r>
      <w:r w:rsidRPr="00B430D5">
        <w:rPr>
          <w:b/>
          <w:bCs/>
          <w:color w:val="000000"/>
        </w:rPr>
        <w:t xml:space="preserve"> повторные Торги </w:t>
      </w:r>
      <w:r w:rsidRPr="00B430D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 xml:space="preserve">Оператор </w:t>
      </w:r>
      <w:r w:rsidR="00F05E04" w:rsidRPr="00B430D5">
        <w:rPr>
          <w:color w:val="000000"/>
        </w:rPr>
        <w:t>ЭТП</w:t>
      </w:r>
      <w:r w:rsidRPr="00B430D5">
        <w:rPr>
          <w:color w:val="000000"/>
        </w:rPr>
        <w:t xml:space="preserve"> (далее – Оператор) обеспечивает проведение Торгов.</w:t>
      </w:r>
    </w:p>
    <w:p w14:paraId="415A5C5E" w14:textId="4DDC9AF8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430D5">
        <w:rPr>
          <w:color w:val="000000"/>
        </w:rPr>
        <w:t>00</w:t>
      </w:r>
      <w:r w:rsidRPr="00B430D5">
        <w:rPr>
          <w:color w:val="000000"/>
        </w:rPr>
        <w:t xml:space="preserve"> часов по московскому времени</w:t>
      </w:r>
      <w:r w:rsidR="00E12685" w:rsidRPr="00B430D5">
        <w:rPr>
          <w:color w:val="000000"/>
        </w:rPr>
        <w:t xml:space="preserve"> </w:t>
      </w:r>
      <w:r w:rsidR="008C1A4F" w:rsidRPr="00B430D5">
        <w:rPr>
          <w:b/>
          <w:bCs/>
        </w:rPr>
        <w:t>19 апреля</w:t>
      </w:r>
      <w:r w:rsidR="00E12685" w:rsidRPr="00B430D5">
        <w:rPr>
          <w:b/>
          <w:bCs/>
          <w:color w:val="000000"/>
        </w:rPr>
        <w:t xml:space="preserve"> </w:t>
      </w:r>
      <w:r w:rsidR="00E12685" w:rsidRPr="00B430D5">
        <w:rPr>
          <w:b/>
        </w:rPr>
        <w:t>202</w:t>
      </w:r>
      <w:r w:rsidR="00EC2F6E" w:rsidRPr="00B430D5">
        <w:rPr>
          <w:b/>
        </w:rPr>
        <w:t>2</w:t>
      </w:r>
      <w:r w:rsidR="00E12685" w:rsidRPr="00B430D5">
        <w:rPr>
          <w:b/>
        </w:rPr>
        <w:t xml:space="preserve"> г.</w:t>
      </w:r>
      <w:r w:rsidRPr="00B430D5">
        <w:rPr>
          <w:color w:val="000000"/>
        </w:rPr>
        <w:t>, а на участие в повторных Торгах начинается в 00:</w:t>
      </w:r>
      <w:r w:rsidR="00997993" w:rsidRPr="00B430D5">
        <w:rPr>
          <w:color w:val="000000"/>
        </w:rPr>
        <w:t>00</w:t>
      </w:r>
      <w:r w:rsidRPr="00B430D5">
        <w:rPr>
          <w:color w:val="000000"/>
        </w:rPr>
        <w:t xml:space="preserve"> часов по московскому времени </w:t>
      </w:r>
      <w:r w:rsidR="00076269" w:rsidRPr="00B430D5">
        <w:rPr>
          <w:b/>
          <w:bCs/>
        </w:rPr>
        <w:t>09 июня</w:t>
      </w:r>
      <w:r w:rsidR="00E12685" w:rsidRPr="00B430D5">
        <w:rPr>
          <w:color w:val="000000"/>
        </w:rPr>
        <w:t xml:space="preserve"> </w:t>
      </w:r>
      <w:r w:rsidR="00E12685" w:rsidRPr="00B430D5">
        <w:rPr>
          <w:b/>
        </w:rPr>
        <w:t>202</w:t>
      </w:r>
      <w:r w:rsidR="00EC2F6E" w:rsidRPr="00B430D5">
        <w:rPr>
          <w:b/>
        </w:rPr>
        <w:t xml:space="preserve">2 </w:t>
      </w:r>
      <w:r w:rsidR="00E12685" w:rsidRPr="00B430D5">
        <w:rPr>
          <w:b/>
        </w:rPr>
        <w:t>г.</w:t>
      </w:r>
      <w:r w:rsidRPr="00B430D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30D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A815F5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30D5">
        <w:rPr>
          <w:b/>
          <w:bCs/>
          <w:color w:val="000000"/>
        </w:rPr>
        <w:t>Торги ППП</w:t>
      </w:r>
      <w:r w:rsidR="00C11EFF" w:rsidRPr="00B430D5">
        <w:rPr>
          <w:color w:val="000000"/>
          <w:shd w:val="clear" w:color="auto" w:fill="FFFFFF"/>
        </w:rPr>
        <w:t xml:space="preserve"> будут проведены на ЭТП</w:t>
      </w:r>
      <w:r w:rsidRPr="00B430D5">
        <w:rPr>
          <w:color w:val="000000"/>
          <w:shd w:val="clear" w:color="auto" w:fill="FFFFFF"/>
        </w:rPr>
        <w:t xml:space="preserve"> </w:t>
      </w:r>
      <w:r w:rsidRPr="00B430D5">
        <w:rPr>
          <w:b/>
          <w:bCs/>
          <w:color w:val="000000"/>
        </w:rPr>
        <w:t>с</w:t>
      </w:r>
      <w:r w:rsidR="00E12685" w:rsidRPr="00B430D5">
        <w:rPr>
          <w:b/>
          <w:bCs/>
          <w:color w:val="000000"/>
        </w:rPr>
        <w:t xml:space="preserve"> </w:t>
      </w:r>
      <w:r w:rsidR="00E128D4" w:rsidRPr="00B430D5">
        <w:rPr>
          <w:b/>
          <w:bCs/>
        </w:rPr>
        <w:t>25 июля</w:t>
      </w:r>
      <w:r w:rsidR="00E12685" w:rsidRPr="00B430D5">
        <w:rPr>
          <w:color w:val="000000"/>
        </w:rPr>
        <w:t xml:space="preserve"> </w:t>
      </w:r>
      <w:r w:rsidR="00E12685" w:rsidRPr="00B430D5">
        <w:rPr>
          <w:b/>
        </w:rPr>
        <w:t>202</w:t>
      </w:r>
      <w:r w:rsidR="004F4360" w:rsidRPr="00B430D5">
        <w:rPr>
          <w:b/>
        </w:rPr>
        <w:t>2</w:t>
      </w:r>
      <w:r w:rsidR="00E12685" w:rsidRPr="00B430D5">
        <w:rPr>
          <w:b/>
        </w:rPr>
        <w:t xml:space="preserve"> г.</w:t>
      </w:r>
      <w:r w:rsidRPr="00B430D5">
        <w:rPr>
          <w:b/>
          <w:bCs/>
          <w:color w:val="000000"/>
        </w:rPr>
        <w:t xml:space="preserve"> по </w:t>
      </w:r>
      <w:r w:rsidR="00E128D4" w:rsidRPr="00B430D5">
        <w:rPr>
          <w:b/>
          <w:bCs/>
        </w:rPr>
        <w:t>06 ноября</w:t>
      </w:r>
      <w:r w:rsidR="00E12685" w:rsidRPr="00B430D5">
        <w:rPr>
          <w:b/>
          <w:bCs/>
          <w:color w:val="000000"/>
        </w:rPr>
        <w:t xml:space="preserve"> </w:t>
      </w:r>
      <w:r w:rsidR="00E12685" w:rsidRPr="00B430D5">
        <w:rPr>
          <w:b/>
          <w:bCs/>
        </w:rPr>
        <w:t>202</w:t>
      </w:r>
      <w:r w:rsidR="004F4360" w:rsidRPr="00B430D5">
        <w:rPr>
          <w:b/>
          <w:bCs/>
        </w:rPr>
        <w:t>2</w:t>
      </w:r>
      <w:r w:rsidR="00E12685" w:rsidRPr="00B430D5">
        <w:rPr>
          <w:b/>
        </w:rPr>
        <w:t xml:space="preserve"> г.</w:t>
      </w:r>
    </w:p>
    <w:p w14:paraId="1AA4D8CB" w14:textId="2CDF8FF5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Заявки на участие в Торгах ППП приним</w:t>
      </w:r>
      <w:r w:rsidR="0015099D" w:rsidRPr="00B430D5">
        <w:rPr>
          <w:color w:val="000000"/>
        </w:rPr>
        <w:t>а</w:t>
      </w:r>
      <w:r w:rsidR="00997993" w:rsidRPr="00B430D5">
        <w:rPr>
          <w:color w:val="000000"/>
        </w:rPr>
        <w:t>ются Оператором, начиная с 00:00</w:t>
      </w:r>
      <w:r w:rsidRPr="00B430D5">
        <w:rPr>
          <w:color w:val="000000"/>
        </w:rPr>
        <w:t xml:space="preserve"> часов по московскому времени</w:t>
      </w:r>
      <w:r w:rsidR="00E12685" w:rsidRPr="00B430D5">
        <w:rPr>
          <w:color w:val="000000"/>
        </w:rPr>
        <w:t xml:space="preserve"> </w:t>
      </w:r>
      <w:r w:rsidR="00E128D4" w:rsidRPr="00B430D5">
        <w:rPr>
          <w:b/>
          <w:bCs/>
        </w:rPr>
        <w:t>25 июля</w:t>
      </w:r>
      <w:r w:rsidR="00E12685" w:rsidRPr="00B430D5">
        <w:rPr>
          <w:color w:val="000000"/>
        </w:rPr>
        <w:t xml:space="preserve"> </w:t>
      </w:r>
      <w:r w:rsidR="00E12685" w:rsidRPr="00B430D5">
        <w:rPr>
          <w:b/>
        </w:rPr>
        <w:t>202</w:t>
      </w:r>
      <w:r w:rsidR="004F4360" w:rsidRPr="00B430D5">
        <w:rPr>
          <w:b/>
        </w:rPr>
        <w:t>2</w:t>
      </w:r>
      <w:r w:rsidR="00E12685" w:rsidRPr="00B430D5">
        <w:rPr>
          <w:b/>
        </w:rPr>
        <w:t xml:space="preserve"> г.</w:t>
      </w:r>
      <w:r w:rsidRPr="00B430D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 xml:space="preserve">При наличии заявок на участие в Торгах ППП </w:t>
      </w:r>
      <w:r w:rsidR="00722ECA" w:rsidRPr="00B430D5">
        <w:rPr>
          <w:color w:val="000000"/>
        </w:rPr>
        <w:t>ОТ</w:t>
      </w:r>
      <w:r w:rsidRPr="00B430D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430D5" w:rsidRDefault="00EA7238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Оператор обеспечивает проведение Торгов ППП.</w:t>
      </w:r>
    </w:p>
    <w:p w14:paraId="7630E6E9" w14:textId="0E0947F1" w:rsidR="00EA7238" w:rsidRPr="00B430D5" w:rsidRDefault="00B83E9D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0D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B430D5">
        <w:rPr>
          <w:color w:val="000000"/>
        </w:rPr>
        <w:t>:</w:t>
      </w:r>
    </w:p>
    <w:p w14:paraId="1207FDC6" w14:textId="77777777" w:rsidR="00B430D5" w:rsidRPr="00B430D5" w:rsidRDefault="00F03AEE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B430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430D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430D5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C0F880" w14:textId="4583E7CE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2022 г. по 04 сентября 2022 г. - в размере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A1C12" w14:textId="4540635B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95,00% от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E3A2A6" w14:textId="2AA3F028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90,00% от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E3986A" w14:textId="4C2AE161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85,00% от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5AF9BE" w14:textId="58B8F9BB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80,00% от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2BC2B2" w14:textId="0BDD2E35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03 октября 2022 г. по 09 октября 2022 г. - в размере 75,00% от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D8E3E1" w14:textId="6EE791E1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2022 г. по 16 октября 2022 г. - в размере 70,00% от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AB17F1" w14:textId="22680C5A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2022 г. по 23 октября 2022 г. - в размере 65,00% от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C22CEC" w14:textId="233AF802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2022 г. по 30 октября 2022 г. - в размере 60,00% от начальной цены продажи лот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FCC5E2" w14:textId="1796F00A" w:rsidR="00F03AEE" w:rsidRPr="00B430D5" w:rsidRDefault="00B430D5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22C0">
        <w:rPr>
          <w:rFonts w:eastAsia="Times New Roman"/>
          <w:color w:val="000000"/>
        </w:rPr>
        <w:t>с 31 октября 2022 г. по 06 ноября 2022 г. - в размере 55,00% от начальной цены продажи лот</w:t>
      </w:r>
      <w:r w:rsidRPr="00B430D5">
        <w:rPr>
          <w:rFonts w:eastAsia="Times New Roman"/>
          <w:color w:val="000000"/>
        </w:rPr>
        <w:t>а</w:t>
      </w:r>
      <w:r w:rsidRPr="00B430D5">
        <w:rPr>
          <w:rFonts w:eastAsia="Times New Roman"/>
          <w:color w:val="000000"/>
        </w:rPr>
        <w:t>.</w:t>
      </w:r>
    </w:p>
    <w:p w14:paraId="6D051579" w14:textId="77777777" w:rsidR="00B430D5" w:rsidRPr="00B430D5" w:rsidRDefault="00F03AEE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B430D5">
        <w:rPr>
          <w:rFonts w:ascii="Times New Roman" w:hAnsi="Times New Roman" w:cs="Times New Roman"/>
          <w:b/>
          <w:color w:val="000000"/>
          <w:sz w:val="24"/>
          <w:szCs w:val="24"/>
        </w:rPr>
        <w:t>ов 2-7</w:t>
      </w:r>
      <w:r w:rsidRPr="00B430D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430D5"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9DB0C7" w14:textId="5CF98F8E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2022 г. по 04 сентября 2022 г. - в размере начальной цены продажи лотов;</w:t>
      </w:r>
    </w:p>
    <w:p w14:paraId="68938A5F" w14:textId="77777777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92,60% от начальной цены продажи лотов;</w:t>
      </w:r>
    </w:p>
    <w:p w14:paraId="7F3054AC" w14:textId="77777777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85,20% от начальной цены продажи лотов;</w:t>
      </w:r>
    </w:p>
    <w:p w14:paraId="7C2D357B" w14:textId="77777777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77,80% от начальной цены продажи лотов;</w:t>
      </w:r>
    </w:p>
    <w:p w14:paraId="6D699835" w14:textId="77777777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70,40% от начальной цены продажи лотов;</w:t>
      </w:r>
    </w:p>
    <w:p w14:paraId="07011215" w14:textId="77777777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2022 г. по 09 октября 2022 г. - в размере 63,00% от начальной цены продажи лотов;</w:t>
      </w:r>
    </w:p>
    <w:p w14:paraId="4F1F679A" w14:textId="77777777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2022 г. по 16 октября 2022 г. - в размере 55,60% от начальной цены продажи лотов;</w:t>
      </w:r>
    </w:p>
    <w:p w14:paraId="02D64CBA" w14:textId="77777777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2022 г. по 23 октября 2022 г. - в размере 48,20% от начальной цены продажи лотов;</w:t>
      </w:r>
    </w:p>
    <w:p w14:paraId="724A1D83" w14:textId="77777777" w:rsidR="00B430D5" w:rsidRPr="00B430D5" w:rsidRDefault="00B430D5" w:rsidP="00B430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C0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2022 г. по 30 октября 2022 г. - в размере 40,80% от начальной цены продажи лотов;</w:t>
      </w:r>
    </w:p>
    <w:p w14:paraId="2E4028ED" w14:textId="205B0F4C" w:rsidR="00F03AEE" w:rsidRPr="00B430D5" w:rsidRDefault="00B430D5" w:rsidP="00B43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122C0">
        <w:rPr>
          <w:rFonts w:eastAsia="Times New Roman"/>
          <w:color w:val="000000"/>
        </w:rPr>
        <w:t>с 31 октября 2022 г. по 06 ноября 2022 г. - в размере 33,40% от начальной цены продажи лотов</w:t>
      </w:r>
      <w:r w:rsidRPr="00B430D5">
        <w:rPr>
          <w:rFonts w:eastAsia="Times New Roman"/>
          <w:color w:val="000000"/>
        </w:rPr>
        <w:t>.</w:t>
      </w:r>
    </w:p>
    <w:p w14:paraId="33E19E33" w14:textId="2471BF3D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430D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430D5" w:rsidRDefault="00EA7238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0D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430D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217E1CEF" w:rsidR="00634151" w:rsidRPr="00B430D5" w:rsidRDefault="009170B4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0D5">
        <w:rPr>
          <w:rFonts w:ascii="Times New Roman" w:hAnsi="Times New Roman" w:cs="Times New Roman"/>
          <w:b/>
          <w:bCs/>
          <w:sz w:val="24"/>
          <w:szCs w:val="24"/>
        </w:rPr>
        <w:t>По лоту 1 с</w:t>
      </w:r>
      <w:r w:rsidR="00634151"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делки по итогам 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634151"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оргов 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t>(Торг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 ППП) </w:t>
      </w:r>
      <w:r w:rsidR="00634151"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B430D5" w:rsidRDefault="00634151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0D5">
        <w:rPr>
          <w:rFonts w:ascii="Times New Roman" w:hAnsi="Times New Roman" w:cs="Times New Roman"/>
          <w:b/>
          <w:bCs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1512DD78" w:rsidR="00634151" w:rsidRPr="00B430D5" w:rsidRDefault="00634151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Одновременно с заявкой на участие в </w:t>
      </w:r>
      <w:r w:rsidR="009170B4" w:rsidRPr="00B430D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t>оргах</w:t>
      </w:r>
      <w:r w:rsidR="009170B4"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0B4" w:rsidRPr="00B430D5">
        <w:rPr>
          <w:rFonts w:ascii="Times New Roman" w:hAnsi="Times New Roman" w:cs="Times New Roman"/>
          <w:b/>
          <w:bCs/>
          <w:sz w:val="24"/>
          <w:szCs w:val="24"/>
        </w:rPr>
        <w:t>(Торг</w:t>
      </w:r>
      <w:r w:rsidR="009170B4" w:rsidRPr="00B430D5"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="009170B4"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 ППП)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6A7E9479" w:rsidR="00634151" w:rsidRPr="00B430D5" w:rsidRDefault="00634151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Риски, связанные с отказом в заключении сделки по итогам </w:t>
      </w:r>
      <w:r w:rsidR="009170B4" w:rsidRPr="00B430D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t>оргов</w:t>
      </w:r>
      <w:r w:rsidR="009170B4"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0B4" w:rsidRPr="00B430D5">
        <w:rPr>
          <w:rFonts w:ascii="Times New Roman" w:hAnsi="Times New Roman" w:cs="Times New Roman"/>
          <w:b/>
          <w:bCs/>
          <w:sz w:val="24"/>
          <w:szCs w:val="24"/>
        </w:rPr>
        <w:t>(Торгов ППП)</w:t>
      </w:r>
      <w:r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 с учетом положений Указа Президента РФ, несет покупатель.</w:t>
      </w:r>
    </w:p>
    <w:p w14:paraId="28FAFF21" w14:textId="77777777" w:rsidR="00EA7238" w:rsidRPr="00B430D5" w:rsidRDefault="00EA7238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430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430D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430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430D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430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430D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430D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430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430D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430D5" w:rsidRDefault="00722ECA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0D5">
        <w:rPr>
          <w:rFonts w:ascii="Times New Roman" w:hAnsi="Times New Roman" w:cs="Times New Roman"/>
          <w:sz w:val="24"/>
          <w:szCs w:val="24"/>
        </w:rPr>
        <w:t>ОТ</w:t>
      </w:r>
      <w:r w:rsidR="00EA7238" w:rsidRPr="00B430D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430D5">
        <w:rPr>
          <w:rFonts w:ascii="Times New Roman" w:hAnsi="Times New Roman" w:cs="Times New Roman"/>
          <w:sz w:val="24"/>
          <w:szCs w:val="24"/>
        </w:rPr>
        <w:t>ОТ</w:t>
      </w:r>
      <w:r w:rsidR="00EA7238" w:rsidRPr="00B430D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B430D5">
        <w:rPr>
          <w:rFonts w:ascii="Times New Roman" w:hAnsi="Times New Roman" w:cs="Times New Roman"/>
          <w:sz w:val="24"/>
          <w:szCs w:val="24"/>
        </w:rPr>
        <w:t>ОТ</w:t>
      </w:r>
      <w:r w:rsidR="00EA7238" w:rsidRPr="00B430D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430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430D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430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430D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430D5" w:rsidRDefault="009730D9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430D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430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430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B430D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B430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B430D5" w:rsidRDefault="00EA7238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430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430D5" w:rsidRDefault="00365722" w:rsidP="00B43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F52EA94" w:rsidR="00EA7238" w:rsidRPr="00B430D5" w:rsidRDefault="006B43E3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430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345" w:rsidRPr="00B430D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E1345" w:rsidRPr="00B430D5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+7 (950) 992-47-77</w:t>
      </w:r>
      <w:r w:rsidR="00EE1345" w:rsidRPr="00B430D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C06B5C" w:rsidRPr="00B430D5">
        <w:rPr>
          <w:rFonts w:ascii="Times New Roman" w:hAnsi="Times New Roman" w:cs="Times New Roman"/>
          <w:sz w:val="24"/>
          <w:szCs w:val="24"/>
        </w:rPr>
        <w:t xml:space="preserve"> </w:t>
      </w:r>
      <w:r w:rsidR="00C06B5C" w:rsidRPr="00B430D5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374-84-91, laevskiy@auction-house.ru, Лаевский Николай, тел. 8(902) 924-81-37</w:t>
      </w:r>
      <w:r w:rsidR="00C06B5C" w:rsidRPr="00B430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430D5" w:rsidRDefault="00A81E4E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430D5" w:rsidRDefault="00BE0BF1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430D5" w:rsidRDefault="00EA7238" w:rsidP="00B43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430D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76269"/>
    <w:rsid w:val="000E6311"/>
    <w:rsid w:val="00130BFB"/>
    <w:rsid w:val="0015099D"/>
    <w:rsid w:val="001D4B58"/>
    <w:rsid w:val="001F039D"/>
    <w:rsid w:val="002C312D"/>
    <w:rsid w:val="002E261E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8C1A4F"/>
    <w:rsid w:val="00914D34"/>
    <w:rsid w:val="009170B4"/>
    <w:rsid w:val="0092201A"/>
    <w:rsid w:val="00952ED1"/>
    <w:rsid w:val="009730D9"/>
    <w:rsid w:val="00997993"/>
    <w:rsid w:val="009A2AA8"/>
    <w:rsid w:val="009C6E48"/>
    <w:rsid w:val="009F0E7B"/>
    <w:rsid w:val="00A03865"/>
    <w:rsid w:val="00A115B3"/>
    <w:rsid w:val="00A122C0"/>
    <w:rsid w:val="00A41F3F"/>
    <w:rsid w:val="00A81E4E"/>
    <w:rsid w:val="00AA3725"/>
    <w:rsid w:val="00B23789"/>
    <w:rsid w:val="00B430D5"/>
    <w:rsid w:val="00B83E9D"/>
    <w:rsid w:val="00BE0BF1"/>
    <w:rsid w:val="00BE1559"/>
    <w:rsid w:val="00C06B5C"/>
    <w:rsid w:val="00C11EFF"/>
    <w:rsid w:val="00C9585C"/>
    <w:rsid w:val="00D51473"/>
    <w:rsid w:val="00D57DB3"/>
    <w:rsid w:val="00D62667"/>
    <w:rsid w:val="00DB0166"/>
    <w:rsid w:val="00E12685"/>
    <w:rsid w:val="00E128D4"/>
    <w:rsid w:val="00E25FD1"/>
    <w:rsid w:val="00E614D3"/>
    <w:rsid w:val="00EA7238"/>
    <w:rsid w:val="00EC2F6E"/>
    <w:rsid w:val="00EE1345"/>
    <w:rsid w:val="00F03AEE"/>
    <w:rsid w:val="00F05E04"/>
    <w:rsid w:val="00F26DD3"/>
    <w:rsid w:val="00F4089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34F210-0C9E-4712-9DE7-30616B5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0985-EE7B-4EE5-90FF-029B955E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37</cp:revision>
  <dcterms:created xsi:type="dcterms:W3CDTF">2019-07-23T07:45:00Z</dcterms:created>
  <dcterms:modified xsi:type="dcterms:W3CDTF">2022-04-11T07:39:00Z</dcterms:modified>
</cp:coreProperties>
</file>