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8593686" w:rsidR="00FC7902" w:rsidRPr="003F4FF5" w:rsidRDefault="004159F8" w:rsidP="00FC7902">
      <w:pPr>
        <w:spacing w:before="120" w:after="120"/>
        <w:jc w:val="both"/>
      </w:pPr>
      <w:r w:rsidRPr="003F4FF5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3F4FF5">
          <w:rPr>
            <w:rStyle w:val="a4"/>
            <w:color w:val="auto"/>
            <w:u w:val="none"/>
          </w:rPr>
          <w:t>o.ivanova@auction-house.ru</w:t>
        </w:r>
      </w:hyperlink>
      <w:r w:rsidRPr="003F4FF5">
        <w:t>),</w:t>
      </w:r>
      <w:r w:rsidR="00F73A0C" w:rsidRPr="003F4FF5">
        <w:t xml:space="preserve"> </w:t>
      </w:r>
      <w:r w:rsidRPr="003F4FF5">
        <w:t xml:space="preserve">действующее на основании договора с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</w:t>
      </w:r>
      <w:r w:rsidR="00450F45">
        <w:t>г</w:t>
      </w:r>
      <w:r w:rsidRPr="003F4FF5">
        <w:t xml:space="preserve">осударственная корпорация «Агентство по страхованию вкладов» (109240, г. Москва, ул. Высоцкого, д. 4), </w:t>
      </w:r>
      <w:r w:rsidR="00A90C6C" w:rsidRPr="003F4FF5">
        <w:t xml:space="preserve">сообщает, что по итогам электронных </w:t>
      </w:r>
      <w:r w:rsidR="00A90C6C" w:rsidRPr="003F4FF5">
        <w:rPr>
          <w:b/>
          <w:bCs/>
        </w:rPr>
        <w:t xml:space="preserve">торгов посредством публичного предложения </w:t>
      </w:r>
      <w:r w:rsidR="00A90C6C" w:rsidRPr="003F4FF5">
        <w:t xml:space="preserve">(сообщение № 2030095193 в газете АО «Коммерсантъ» от 04.09.2021 №159(7121)), проведенных в период с 07 сентября 2021 г. по 19 октября 2021 г., договор </w:t>
      </w:r>
      <w:r w:rsidR="00A90C6C" w:rsidRPr="003F4FF5">
        <w:rPr>
          <w:spacing w:val="3"/>
        </w:rPr>
        <w:t>заключен с иным участником торгов</w:t>
      </w:r>
      <w:r w:rsidR="00A90C6C" w:rsidRPr="003F4FF5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A90C6C" w:rsidRPr="003F4FF5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3F4FF5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3F4FF5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3F4FF5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F4FF5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3F4FF5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F4FF5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3F4FF5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F4FF5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3F4FF5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F4FF5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3F4FF5" w:rsidRPr="003F4FF5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6BC64AEE" w:rsidR="003F4FF5" w:rsidRPr="003F4FF5" w:rsidRDefault="003F4FF5" w:rsidP="003F4FF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F4FF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6F72495" w14:textId="31356D6B" w:rsidR="003F4FF5" w:rsidRPr="003F4FF5" w:rsidRDefault="003F4FF5" w:rsidP="003F4FF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F4FF5">
              <w:rPr>
                <w:sz w:val="24"/>
                <w:szCs w:val="24"/>
              </w:rPr>
              <w:t>2022-5250/79</w:t>
            </w:r>
          </w:p>
        </w:tc>
        <w:tc>
          <w:tcPr>
            <w:tcW w:w="1701" w:type="dxa"/>
            <w:vAlign w:val="center"/>
          </w:tcPr>
          <w:p w14:paraId="724331B5" w14:textId="69B37D82" w:rsidR="003F4FF5" w:rsidRPr="003F4FF5" w:rsidRDefault="003F4FF5" w:rsidP="003F4FF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F4FF5">
              <w:rPr>
                <w:sz w:val="24"/>
                <w:szCs w:val="24"/>
              </w:rPr>
              <w:t>18.04.2022</w:t>
            </w:r>
          </w:p>
        </w:tc>
        <w:tc>
          <w:tcPr>
            <w:tcW w:w="2409" w:type="dxa"/>
            <w:vAlign w:val="center"/>
          </w:tcPr>
          <w:p w14:paraId="16D6D4D5" w14:textId="25E2C3B0" w:rsidR="003F4FF5" w:rsidRPr="003F4FF5" w:rsidRDefault="003F4FF5" w:rsidP="003F4FF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3F4FF5">
              <w:rPr>
                <w:sz w:val="24"/>
                <w:szCs w:val="24"/>
              </w:rPr>
              <w:t>3 000,00</w:t>
            </w:r>
          </w:p>
        </w:tc>
        <w:tc>
          <w:tcPr>
            <w:tcW w:w="2410" w:type="dxa"/>
            <w:vAlign w:val="center"/>
          </w:tcPr>
          <w:p w14:paraId="4AAFAE65" w14:textId="0779FA27" w:rsidR="003F4FF5" w:rsidRPr="003F4FF5" w:rsidRDefault="003F4FF5" w:rsidP="003F4FF5">
            <w:pPr>
              <w:rPr>
                <w:b/>
                <w:bCs/>
                <w:spacing w:val="3"/>
              </w:rPr>
            </w:pPr>
            <w:r w:rsidRPr="003F4FF5">
              <w:t>Черепанов Денис Валерьевич</w:t>
            </w:r>
          </w:p>
        </w:tc>
      </w:tr>
    </w:tbl>
    <w:p w14:paraId="7C421E13" w14:textId="77777777" w:rsidR="00FC7902" w:rsidRPr="003F4FF5" w:rsidRDefault="00FC7902" w:rsidP="00FC7902">
      <w:pPr>
        <w:jc w:val="both"/>
      </w:pPr>
    </w:p>
    <w:p w14:paraId="653C6244" w14:textId="660F0BD1" w:rsidR="002752FA" w:rsidRDefault="002752FA" w:rsidP="00FC7902">
      <w:pPr>
        <w:jc w:val="both"/>
      </w:pPr>
    </w:p>
    <w:sectPr w:rsid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2F4DDC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4FF5"/>
    <w:rsid w:val="003F7598"/>
    <w:rsid w:val="00414810"/>
    <w:rsid w:val="004159F8"/>
    <w:rsid w:val="004335CE"/>
    <w:rsid w:val="00450F45"/>
    <w:rsid w:val="0047140F"/>
    <w:rsid w:val="004718BC"/>
    <w:rsid w:val="0048112C"/>
    <w:rsid w:val="00497660"/>
    <w:rsid w:val="00531628"/>
    <w:rsid w:val="00581A70"/>
    <w:rsid w:val="005B690F"/>
    <w:rsid w:val="006132C8"/>
    <w:rsid w:val="006249B3"/>
    <w:rsid w:val="00666657"/>
    <w:rsid w:val="0067202E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90C6C"/>
    <w:rsid w:val="00AA6746"/>
    <w:rsid w:val="00AD06AA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73A0C"/>
    <w:rsid w:val="00F972B4"/>
    <w:rsid w:val="00FC7902"/>
    <w:rsid w:val="00FD1C8D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10FFE89-55CF-4184-925B-81CEA60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7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2021-11-16T13:17:00Z</cp:lastPrinted>
  <dcterms:created xsi:type="dcterms:W3CDTF">2021-02-24T14:06:00Z</dcterms:created>
  <dcterms:modified xsi:type="dcterms:W3CDTF">2022-04-19T09:40:00Z</dcterms:modified>
</cp:coreProperties>
</file>