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93AE" w14:textId="1F591B3F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proofErr w:type="spellStart"/>
      <w:r w:rsidRPr="002300B5">
        <w:rPr>
          <w:rFonts w:ascii="Times New Roman" w:hAnsi="Times New Roman"/>
          <w:lang w:val="en-US"/>
        </w:rPr>
        <w:t>shtikova</w:t>
      </w:r>
      <w:proofErr w:type="spellEnd"/>
      <w:r w:rsidRPr="002300B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AD2A7E" w:rsidRPr="002300B5">
        <w:rPr>
          <w:rFonts w:ascii="Times New Roman" w:hAnsi="Times New Roman"/>
          <w:b/>
          <w:bCs/>
        </w:rPr>
        <w:t>Маркус Ларисой Ивановной</w:t>
      </w:r>
      <w:r w:rsidR="00AD2A7E"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>(</w:t>
      </w:r>
      <w:r w:rsidR="00AD2A7E" w:rsidRPr="002300B5">
        <w:rPr>
          <w:rFonts w:ascii="Times New Roman" w:hAnsi="Times New Roman"/>
        </w:rPr>
        <w:t>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Pr="002300B5">
        <w:rPr>
          <w:rFonts w:ascii="Times New Roman" w:hAnsi="Times New Roman"/>
        </w:rPr>
        <w:t xml:space="preserve">) (далее – Должник), в лице </w:t>
      </w:r>
      <w:r w:rsidR="000200A6" w:rsidRPr="002300B5">
        <w:rPr>
          <w:rFonts w:ascii="Times New Roman" w:hAnsi="Times New Roman"/>
        </w:rPr>
        <w:t>финансового</w:t>
      </w:r>
      <w:r w:rsidRPr="002300B5">
        <w:rPr>
          <w:rFonts w:ascii="Times New Roman" w:hAnsi="Times New Roman"/>
        </w:rPr>
        <w:t xml:space="preserve"> управляющего </w:t>
      </w:r>
      <w:r w:rsidR="00AD2A7E" w:rsidRPr="002300B5">
        <w:rPr>
          <w:rFonts w:ascii="Times New Roman" w:hAnsi="Times New Roman"/>
          <w:b/>
          <w:bCs/>
        </w:rPr>
        <w:t>Рожкова Юрия Владимировича</w:t>
      </w:r>
      <w:r w:rsidR="00574C58"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>(</w:t>
      </w:r>
      <w:r w:rsidR="00AD2A7E" w:rsidRPr="002300B5">
        <w:rPr>
          <w:rFonts w:ascii="Times New Roman" w:hAnsi="Times New Roman"/>
        </w:rPr>
        <w:t xml:space="preserve">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</w:t>
      </w:r>
      <w:proofErr w:type="spellStart"/>
      <w:r w:rsidR="00AD2A7E" w:rsidRPr="002300B5">
        <w:rPr>
          <w:rFonts w:ascii="Times New Roman" w:hAnsi="Times New Roman"/>
        </w:rPr>
        <w:t>Гамсоновский</w:t>
      </w:r>
      <w:proofErr w:type="spellEnd"/>
      <w:r w:rsidR="00AD2A7E" w:rsidRPr="002300B5">
        <w:rPr>
          <w:rFonts w:ascii="Times New Roman" w:hAnsi="Times New Roman"/>
        </w:rPr>
        <w:t xml:space="preserve"> пер., д. 2, стр. 1, пом. 85-94</w:t>
      </w:r>
      <w:r w:rsidR="000200A6" w:rsidRPr="002300B5">
        <w:rPr>
          <w:rFonts w:ascii="Times New Roman" w:hAnsi="Times New Roman"/>
        </w:rPr>
        <w:t>)</w:t>
      </w:r>
      <w:r w:rsidRPr="002300B5">
        <w:rPr>
          <w:rFonts w:ascii="Times New Roman" w:hAnsi="Times New Roman"/>
        </w:rPr>
        <w:t xml:space="preserve">) (далее </w:t>
      </w:r>
      <w:r w:rsidR="00DE1960" w:rsidRPr="002300B5">
        <w:rPr>
          <w:rFonts w:ascii="Times New Roman" w:hAnsi="Times New Roman"/>
        </w:rPr>
        <w:t>–</w:t>
      </w:r>
      <w:r w:rsidRPr="002300B5">
        <w:rPr>
          <w:rFonts w:ascii="Times New Roman" w:hAnsi="Times New Roman"/>
        </w:rPr>
        <w:t xml:space="preserve"> </w:t>
      </w:r>
      <w:r w:rsidR="00DE1960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AD2A7E" w:rsidRPr="002300B5">
        <w:rPr>
          <w:rFonts w:ascii="Times New Roman" w:hAnsi="Times New Roman"/>
        </w:rPr>
        <w:t>25.05.2017 по делу А40-90960/16-103-95</w:t>
      </w:r>
      <w:r w:rsidRPr="002300B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B812F2">
        <w:rPr>
          <w:rFonts w:ascii="Times New Roman" w:hAnsi="Times New Roman"/>
          <w:lang w:val="en-US"/>
        </w:rPr>
        <w:t>www</w:t>
      </w:r>
      <w:r w:rsidRPr="002300B5">
        <w:rPr>
          <w:rFonts w:ascii="Times New Roman" w:hAnsi="Times New Roman"/>
        </w:rPr>
        <w:t xml:space="preserve">.lot-online.ru (далее – </w:t>
      </w:r>
      <w:r w:rsidR="00DE1960" w:rsidRPr="002300B5">
        <w:rPr>
          <w:rFonts w:ascii="Times New Roman" w:hAnsi="Times New Roman"/>
        </w:rPr>
        <w:t>Электронная площадка</w:t>
      </w:r>
      <w:r w:rsidRPr="002300B5">
        <w:rPr>
          <w:rFonts w:ascii="Times New Roman" w:hAnsi="Times New Roman"/>
        </w:rPr>
        <w:t xml:space="preserve">) </w:t>
      </w:r>
      <w:r w:rsidR="00B80F27" w:rsidRPr="002300B5">
        <w:rPr>
          <w:rFonts w:ascii="Times New Roman" w:hAnsi="Times New Roman"/>
        </w:rPr>
        <w:t>электронных торгов посредством публичного предложения</w:t>
      </w:r>
      <w:r w:rsidRPr="002300B5">
        <w:rPr>
          <w:rFonts w:ascii="Times New Roman" w:hAnsi="Times New Roman"/>
        </w:rPr>
        <w:t xml:space="preserve"> (далее </w:t>
      </w:r>
      <w:r w:rsidR="00C8525E" w:rsidRPr="002300B5">
        <w:rPr>
          <w:rFonts w:ascii="Times New Roman" w:hAnsi="Times New Roman"/>
        </w:rPr>
        <w:t xml:space="preserve">– </w:t>
      </w:r>
      <w:r w:rsidRPr="002300B5">
        <w:rPr>
          <w:rFonts w:ascii="Times New Roman" w:hAnsi="Times New Roman"/>
        </w:rPr>
        <w:t>Торги).</w:t>
      </w:r>
    </w:p>
    <w:p w14:paraId="0D7FF061" w14:textId="77777777" w:rsidR="00BD2169" w:rsidRDefault="00EE7E39" w:rsidP="00BD2169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Продаже на Торгах подлежит </w:t>
      </w:r>
      <w:r w:rsidR="00BD2169">
        <w:rPr>
          <w:rFonts w:ascii="Times New Roman" w:hAnsi="Times New Roman"/>
        </w:rPr>
        <w:t>следующее</w:t>
      </w:r>
      <w:r w:rsidRPr="002300B5">
        <w:rPr>
          <w:rFonts w:ascii="Times New Roman" w:hAnsi="Times New Roman"/>
        </w:rPr>
        <w:t xml:space="preserve"> имущество (далее – Имущество, Лот)</w:t>
      </w:r>
      <w:r w:rsidR="00BD2169">
        <w:rPr>
          <w:rFonts w:ascii="Times New Roman" w:hAnsi="Times New Roman"/>
        </w:rPr>
        <w:t xml:space="preserve">: </w:t>
      </w:r>
    </w:p>
    <w:p w14:paraId="701A9519" w14:textId="7ECB0002" w:rsidR="00BD2169" w:rsidRPr="00BD2169" w:rsidRDefault="00BD2169" w:rsidP="00BD2169">
      <w:pPr>
        <w:spacing w:after="0"/>
        <w:ind w:left="-851" w:firstLine="567"/>
        <w:jc w:val="both"/>
        <w:rPr>
          <w:rFonts w:ascii="Times New Roman" w:hAnsi="Times New Roman"/>
        </w:rPr>
      </w:pPr>
      <w:r w:rsidRPr="00BD2169">
        <w:rPr>
          <w:rFonts w:ascii="Times New Roman" w:hAnsi="Times New Roman"/>
          <w:b/>
          <w:bCs/>
        </w:rPr>
        <w:t>Лот 111:</w:t>
      </w:r>
      <w:r>
        <w:rPr>
          <w:rFonts w:ascii="Times New Roman" w:hAnsi="Times New Roman"/>
        </w:rPr>
        <w:t xml:space="preserve"> </w:t>
      </w:r>
      <w:r w:rsidRPr="00BD2169">
        <w:rPr>
          <w:rFonts w:ascii="Times New Roman" w:eastAsia="Calibri" w:hAnsi="Times New Roman"/>
        </w:rPr>
        <w:t>Бриллиант желтого цвета, форма гранки – «</w:t>
      </w:r>
      <w:proofErr w:type="spellStart"/>
      <w:r w:rsidRPr="00BD2169">
        <w:rPr>
          <w:rFonts w:ascii="Times New Roman" w:eastAsia="Calibri" w:hAnsi="Times New Roman"/>
        </w:rPr>
        <w:t>кушон</w:t>
      </w:r>
      <w:proofErr w:type="spellEnd"/>
      <w:r w:rsidRPr="00BD2169">
        <w:rPr>
          <w:rFonts w:ascii="Times New Roman" w:eastAsia="Calibri" w:hAnsi="Times New Roman"/>
        </w:rPr>
        <w:t xml:space="preserve">», вес камня – 4,32 карат, в центре бриллианта имеется трещина. Огранка в плоскости рундиста имеет форму овала с высокими и очень высокими «плечами» или округлённого прямоугольника, тип огранки – бриллиантовая (классическая и модифицированная). Также к данному типу относят большинство бриллиантов старой огранки («Old </w:t>
      </w:r>
      <w:proofErr w:type="spellStart"/>
      <w:r w:rsidRPr="00BD2169">
        <w:rPr>
          <w:rFonts w:ascii="Times New Roman" w:eastAsia="Calibri" w:hAnsi="Times New Roman"/>
        </w:rPr>
        <w:t>mine</w:t>
      </w:r>
      <w:proofErr w:type="spellEnd"/>
      <w:r w:rsidRPr="00BD2169">
        <w:rPr>
          <w:rFonts w:ascii="Times New Roman" w:eastAsia="Calibri" w:hAnsi="Times New Roman"/>
        </w:rPr>
        <w:t xml:space="preserve"> </w:t>
      </w:r>
      <w:proofErr w:type="spellStart"/>
      <w:r w:rsidRPr="00BD2169">
        <w:rPr>
          <w:rFonts w:ascii="Times New Roman" w:eastAsia="Calibri" w:hAnsi="Times New Roman"/>
        </w:rPr>
        <w:t>cut</w:t>
      </w:r>
      <w:proofErr w:type="spellEnd"/>
      <w:r w:rsidRPr="00BD2169">
        <w:rPr>
          <w:rFonts w:ascii="Times New Roman" w:eastAsia="Calibri" w:hAnsi="Times New Roman"/>
        </w:rPr>
        <w:t xml:space="preserve">»). Огранённый камень в классическом исполнении имеет 57 граней – 33 грани короны (восьмиугольная площадка, восемь верхних клиньев, восемь основных граней короны в форме ромба, шестнадцать парных клиньев) и 24 грани павильона (шестнадцать </w:t>
      </w:r>
      <w:proofErr w:type="spellStart"/>
      <w:r w:rsidRPr="00BD2169">
        <w:rPr>
          <w:rFonts w:ascii="Times New Roman" w:eastAsia="Calibri" w:hAnsi="Times New Roman"/>
        </w:rPr>
        <w:t>паразаных</w:t>
      </w:r>
      <w:proofErr w:type="spellEnd"/>
      <w:r w:rsidRPr="00BD2169">
        <w:rPr>
          <w:rFonts w:ascii="Times New Roman" w:eastAsia="Calibri" w:hAnsi="Times New Roman"/>
        </w:rPr>
        <w:t xml:space="preserve"> клиньев и восемь основных граней в виде дельтоида).</w:t>
      </w:r>
      <w:r w:rsidRPr="00BD2169">
        <w:rPr>
          <w:rFonts w:ascii="Times New Roman" w:hAnsi="Times New Roman"/>
        </w:rPr>
        <w:t xml:space="preserve"> </w:t>
      </w:r>
      <w:r w:rsidRPr="00BD2169">
        <w:rPr>
          <w:rFonts w:ascii="Times New Roman" w:eastAsia="Calibri" w:hAnsi="Times New Roman"/>
        </w:rPr>
        <w:t xml:space="preserve">Вес бриллианта 4,32 </w:t>
      </w:r>
      <w:proofErr w:type="spellStart"/>
      <w:r w:rsidRPr="00BD2169">
        <w:rPr>
          <w:rFonts w:ascii="Times New Roman" w:eastAsia="Calibri" w:hAnsi="Times New Roman"/>
        </w:rPr>
        <w:t>ct</w:t>
      </w:r>
      <w:proofErr w:type="spellEnd"/>
      <w:r w:rsidRPr="00BD2169">
        <w:rPr>
          <w:rFonts w:ascii="Times New Roman" w:eastAsia="Calibri" w:hAnsi="Times New Roman"/>
        </w:rPr>
        <w:t>.</w:t>
      </w:r>
      <w:r w:rsidRPr="00BD2169">
        <w:rPr>
          <w:rFonts w:ascii="Times New Roman" w:hAnsi="Times New Roman"/>
        </w:rPr>
        <w:t xml:space="preserve"> </w:t>
      </w:r>
      <w:r w:rsidRPr="00BD2169">
        <w:rPr>
          <w:rFonts w:ascii="Times New Roman" w:eastAsia="Calibri" w:hAnsi="Times New Roman"/>
        </w:rPr>
        <w:t>Характеристики бриллианта M/I3/</w:t>
      </w:r>
      <w:r>
        <w:rPr>
          <w:rFonts w:ascii="Times New Roman" w:eastAsia="Calibri" w:hAnsi="Times New Roman"/>
        </w:rPr>
        <w:t xml:space="preserve">. </w:t>
      </w:r>
      <w:r w:rsidRPr="00BD2169">
        <w:rPr>
          <w:rFonts w:ascii="Times New Roman" w:eastAsia="Calibri" w:hAnsi="Times New Roman"/>
          <w:b/>
          <w:bCs/>
        </w:rPr>
        <w:t>Начальная цена Лота -282 371,67 руб.</w:t>
      </w:r>
    </w:p>
    <w:p w14:paraId="1F6AEB51" w14:textId="34BE534C" w:rsidR="00EE7E39" w:rsidRPr="002300B5" w:rsidRDefault="00BD2169" w:rsidP="00EE7E39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Постановлением Правительства РФ от 01.10.2015 N 1052 "О ведении специального учета юридических лиц и индивидуальных предпринимателей, осуществляющих операции с драгоценными металлами и драгоценными камнями" (вместе с "Правилами ведения специального учета юридических лиц и индивидуальных предпринимателей, осуществляющих операции с драгоценными металлами и драгоценными камнями") покупателем по Лоту может быть только юридическое лицо или индивидуальный предприниматель.</w:t>
      </w:r>
    </w:p>
    <w:p w14:paraId="10FB6883" w14:textId="75E6823B" w:rsidR="00EE7E39" w:rsidRPr="002300B5" w:rsidRDefault="00EE7E39" w:rsidP="00EE7E39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  <w:iCs/>
        </w:rPr>
        <w:t>Ознакомление с Лот</w:t>
      </w:r>
      <w:r w:rsidR="00B12E62">
        <w:rPr>
          <w:rFonts w:ascii="Times New Roman" w:hAnsi="Times New Roman"/>
          <w:iCs/>
        </w:rPr>
        <w:t>ом</w:t>
      </w:r>
      <w:r w:rsidRPr="002300B5">
        <w:rPr>
          <w:rFonts w:ascii="Times New Roman" w:hAnsi="Times New Roman"/>
          <w:iCs/>
        </w:rPr>
        <w:t xml:space="preserve"> производится Финансовым управляющим по адресу местонахождения </w:t>
      </w:r>
      <w:r w:rsidR="004B5591" w:rsidRPr="004B5591">
        <w:rPr>
          <w:rFonts w:ascii="Times New Roman" w:hAnsi="Times New Roman"/>
          <w:b/>
          <w:bCs/>
        </w:rPr>
        <w:t>27.04.2022, 12.05.2022, 25.05.2022</w:t>
      </w:r>
      <w:r w:rsidR="00AE40CC">
        <w:rPr>
          <w:rFonts w:ascii="Times New Roman" w:hAnsi="Times New Roman"/>
          <w:b/>
          <w:bCs/>
        </w:rPr>
        <w:t>, 08.06.2022</w:t>
      </w:r>
      <w:r w:rsidR="00B12E62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  <w:b/>
          <w:bCs/>
        </w:rPr>
        <w:t>с 11:00 до 16:00.</w:t>
      </w:r>
      <w:r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  <w:b/>
          <w:bCs/>
        </w:rPr>
        <w:t>П</w:t>
      </w:r>
      <w:r w:rsidRPr="002300B5">
        <w:rPr>
          <w:rFonts w:ascii="Times New Roman" w:hAnsi="Times New Roman"/>
          <w:b/>
          <w:bCs/>
          <w:iCs/>
        </w:rPr>
        <w:t xml:space="preserve">редварительно необходимо направление запроса на электронную почту: </w:t>
      </w:r>
      <w:hyperlink r:id="rId4" w:history="1">
        <w:r w:rsidRPr="002300B5">
          <w:rPr>
            <w:rStyle w:val="a4"/>
            <w:rFonts w:ascii="Times New Roman" w:hAnsi="Times New Roman"/>
            <w:b/>
            <w:bCs/>
            <w:color w:val="auto"/>
          </w:rPr>
          <w:t>RozhkovYV@yandex.ru</w:t>
        </w:r>
      </w:hyperlink>
      <w:r w:rsidRPr="002300B5">
        <w:rPr>
          <w:rFonts w:ascii="Times New Roman" w:hAnsi="Times New Roman"/>
          <w:b/>
          <w:bCs/>
        </w:rPr>
        <w:t>,</w:t>
      </w:r>
      <w:r w:rsidRPr="002300B5">
        <w:rPr>
          <w:rFonts w:ascii="Times New Roman" w:hAnsi="Times New Roman"/>
          <w:b/>
          <w:bCs/>
          <w:iCs/>
        </w:rPr>
        <w:t xml:space="preserve"> с приложением скан-копии документа, удостоверяющего личность.</w:t>
      </w:r>
      <w:r w:rsidRPr="002300B5">
        <w:rPr>
          <w:rFonts w:ascii="Times New Roman" w:hAnsi="Times New Roman"/>
          <w:iCs/>
        </w:rPr>
        <w:t xml:space="preserve"> </w:t>
      </w:r>
      <w:r w:rsidRPr="002300B5">
        <w:rPr>
          <w:rFonts w:ascii="Times New Roman" w:hAnsi="Times New Roman"/>
        </w:rPr>
        <w:t xml:space="preserve">Запись на осмотр производится на определенное время, в связи со спецификой Имущества единовременно могут производить осмотр не более 6 человек за сеанс (сеанс длится 1 час). </w:t>
      </w:r>
      <w:r w:rsidRPr="002300B5">
        <w:rPr>
          <w:rFonts w:ascii="Times New Roman" w:hAnsi="Times New Roman"/>
          <w:iCs/>
        </w:rPr>
        <w:t xml:space="preserve">Тел. Финансового управляющего: </w:t>
      </w:r>
      <w:r w:rsidRPr="002300B5">
        <w:rPr>
          <w:rFonts w:ascii="Times New Roman" w:hAnsi="Times New Roman"/>
        </w:rPr>
        <w:t>8-495-120-19-78</w:t>
      </w:r>
      <w:r w:rsidRPr="002300B5">
        <w:rPr>
          <w:rFonts w:ascii="Times New Roman" w:hAnsi="Times New Roman"/>
          <w:iCs/>
        </w:rPr>
        <w:t>.</w:t>
      </w:r>
      <w:r w:rsidRPr="002300B5">
        <w:rPr>
          <w:rFonts w:ascii="Times New Roman" w:hAnsi="Times New Roman"/>
        </w:rPr>
        <w:t xml:space="preserve"> Ознакомление с документами в отношении Лот</w:t>
      </w:r>
      <w:r w:rsidR="00B12E62">
        <w:rPr>
          <w:rFonts w:ascii="Times New Roman" w:hAnsi="Times New Roman"/>
        </w:rPr>
        <w:t>а</w:t>
      </w:r>
      <w:r w:rsidRPr="002300B5">
        <w:rPr>
          <w:rFonts w:ascii="Times New Roman" w:hAnsi="Times New Roman"/>
        </w:rPr>
        <w:t xml:space="preserve"> производится Организатором торгов в рабочие дни с 9.00 до 18.00 (время </w:t>
      </w:r>
      <w:proofErr w:type="spellStart"/>
      <w:r w:rsidRPr="002300B5">
        <w:rPr>
          <w:rFonts w:ascii="Times New Roman" w:hAnsi="Times New Roman"/>
        </w:rPr>
        <w:t>мск</w:t>
      </w:r>
      <w:proofErr w:type="spellEnd"/>
      <w:r w:rsidRPr="002300B5">
        <w:rPr>
          <w:rFonts w:ascii="Times New Roman" w:hAnsi="Times New Roman"/>
        </w:rPr>
        <w:t xml:space="preserve">), тел. 8 (812) 334-20-50, </w:t>
      </w:r>
      <w:hyperlink r:id="rId5" w:history="1">
        <w:r w:rsidRPr="002300B5">
          <w:rPr>
            <w:rStyle w:val="a4"/>
            <w:rFonts w:ascii="Times New Roman" w:hAnsi="Times New Roman"/>
            <w:color w:val="auto"/>
          </w:rPr>
          <w:t>inform</w:t>
        </w:r>
        <w:r w:rsidRPr="002300B5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Pr="002300B5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Pr="002300B5">
        <w:rPr>
          <w:rFonts w:ascii="Times New Roman" w:hAnsi="Times New Roman"/>
        </w:rPr>
        <w:t>.</w:t>
      </w:r>
    </w:p>
    <w:p w14:paraId="7C7D544F" w14:textId="59D22B3D" w:rsidR="00B80F27" w:rsidRPr="007F6C1E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  <w:b/>
          <w:bCs/>
        </w:rPr>
        <w:t>Дата начала приема заявок –</w:t>
      </w:r>
      <w:r w:rsidRPr="002300B5">
        <w:rPr>
          <w:rFonts w:ascii="Times New Roman" w:hAnsi="Times New Roman"/>
        </w:rPr>
        <w:t xml:space="preserve"> </w:t>
      </w:r>
      <w:r w:rsidR="00BD2169">
        <w:rPr>
          <w:rFonts w:ascii="Times New Roman" w:hAnsi="Times New Roman"/>
          <w:b/>
        </w:rPr>
        <w:t>20</w:t>
      </w:r>
      <w:r w:rsidRPr="002300B5">
        <w:rPr>
          <w:rFonts w:ascii="Times New Roman" w:hAnsi="Times New Roman"/>
          <w:b/>
        </w:rPr>
        <w:t>.0</w:t>
      </w:r>
      <w:r w:rsidR="00BD2169">
        <w:rPr>
          <w:rFonts w:ascii="Times New Roman" w:hAnsi="Times New Roman"/>
          <w:b/>
        </w:rPr>
        <w:t>4</w:t>
      </w:r>
      <w:r w:rsidRPr="002300B5">
        <w:rPr>
          <w:rFonts w:ascii="Times New Roman" w:hAnsi="Times New Roman"/>
          <w:b/>
        </w:rPr>
        <w:t>.202</w:t>
      </w:r>
      <w:r w:rsidR="00EE7E39" w:rsidRPr="002300B5">
        <w:rPr>
          <w:rFonts w:ascii="Times New Roman" w:hAnsi="Times New Roman"/>
          <w:b/>
        </w:rPr>
        <w:t>2</w:t>
      </w:r>
      <w:r w:rsidRPr="002300B5">
        <w:rPr>
          <w:rFonts w:ascii="Times New Roman" w:hAnsi="Times New Roman"/>
          <w:b/>
        </w:rPr>
        <w:t xml:space="preserve"> с 17 час.00 мин. (</w:t>
      </w:r>
      <w:proofErr w:type="spellStart"/>
      <w:r w:rsidRPr="002300B5">
        <w:rPr>
          <w:rFonts w:ascii="Times New Roman" w:hAnsi="Times New Roman"/>
          <w:b/>
        </w:rPr>
        <w:t>мск</w:t>
      </w:r>
      <w:proofErr w:type="spellEnd"/>
      <w:r w:rsidRPr="007F6C1E">
        <w:rPr>
          <w:rFonts w:ascii="Times New Roman" w:hAnsi="Times New Roman"/>
          <w:b/>
        </w:rPr>
        <w:t>).</w:t>
      </w:r>
      <w:r w:rsidRPr="007F6C1E">
        <w:rPr>
          <w:rFonts w:ascii="Times New Roman" w:hAnsi="Times New Roman"/>
        </w:rPr>
        <w:t xml:space="preserve"> Сокращение: календарный день </w:t>
      </w:r>
      <w:r w:rsidRPr="007F6C1E">
        <w:rPr>
          <w:rFonts w:ascii="Times New Roman" w:eastAsia="Times New Roman" w:hAnsi="Times New Roman"/>
        </w:rPr>
        <w:t xml:space="preserve">– </w:t>
      </w:r>
      <w:r w:rsidRPr="007F6C1E">
        <w:rPr>
          <w:rFonts w:ascii="Times New Roman" w:hAnsi="Times New Roman"/>
        </w:rPr>
        <w:t xml:space="preserve">к/день. Прием заявок составляет: в 1-ом периоде </w:t>
      </w:r>
      <w:r w:rsidRPr="007F6C1E">
        <w:rPr>
          <w:rFonts w:ascii="Times New Roman" w:eastAsia="Times New Roman" w:hAnsi="Times New Roman"/>
        </w:rPr>
        <w:t xml:space="preserve">– </w:t>
      </w:r>
      <w:r w:rsidRPr="007F6C1E">
        <w:rPr>
          <w:rFonts w:ascii="Times New Roman" w:hAnsi="Times New Roman"/>
          <w:bCs/>
        </w:rPr>
        <w:t>7 (семь) к/ дней с даты начала приёма заявок</w:t>
      </w:r>
      <w:r w:rsidRPr="007F6C1E">
        <w:rPr>
          <w:rFonts w:ascii="Times New Roman" w:hAnsi="Times New Roman"/>
        </w:rPr>
        <w:t xml:space="preserve">, без изменения начальной цены, со </w:t>
      </w:r>
      <w:r w:rsidR="00AF7B09" w:rsidRPr="007F6C1E">
        <w:rPr>
          <w:rFonts w:ascii="Times New Roman" w:hAnsi="Times New Roman"/>
        </w:rPr>
        <w:t>2</w:t>
      </w:r>
      <w:r w:rsidRPr="007F6C1E">
        <w:rPr>
          <w:rFonts w:ascii="Times New Roman" w:hAnsi="Times New Roman"/>
        </w:rPr>
        <w:t xml:space="preserve">-го по </w:t>
      </w:r>
      <w:r w:rsidR="00AF7B09" w:rsidRPr="007F6C1E">
        <w:rPr>
          <w:rFonts w:ascii="Times New Roman" w:hAnsi="Times New Roman"/>
        </w:rPr>
        <w:t>8</w:t>
      </w:r>
      <w:r w:rsidRPr="007F6C1E">
        <w:rPr>
          <w:rFonts w:ascii="Times New Roman" w:hAnsi="Times New Roman"/>
        </w:rPr>
        <w:t xml:space="preserve">-й периоды </w:t>
      </w:r>
      <w:r w:rsidRPr="007F6C1E">
        <w:rPr>
          <w:rFonts w:ascii="Times New Roman" w:eastAsia="Times New Roman" w:hAnsi="Times New Roman"/>
        </w:rPr>
        <w:t>–</w:t>
      </w:r>
      <w:r w:rsidRPr="007F6C1E">
        <w:rPr>
          <w:rFonts w:ascii="Times New Roman" w:hAnsi="Times New Roman"/>
        </w:rPr>
        <w:t xml:space="preserve"> 7 (семь) к/дней, величина</w:t>
      </w:r>
      <w:r w:rsidRPr="007F6C1E">
        <w:rPr>
          <w:rFonts w:ascii="Times New Roman" w:hAnsi="Times New Roman"/>
          <w:b/>
        </w:rPr>
        <w:t xml:space="preserve"> </w:t>
      </w:r>
      <w:r w:rsidRPr="007F6C1E">
        <w:rPr>
          <w:rFonts w:ascii="Times New Roman" w:hAnsi="Times New Roman"/>
        </w:rPr>
        <w:t xml:space="preserve">снижения </w:t>
      </w:r>
      <w:r w:rsidRPr="007F6C1E">
        <w:rPr>
          <w:rFonts w:ascii="Times New Roman" w:eastAsia="Times New Roman" w:hAnsi="Times New Roman"/>
        </w:rPr>
        <w:t xml:space="preserve">– </w:t>
      </w:r>
      <w:r w:rsidR="008433B7" w:rsidRPr="008433B7">
        <w:rPr>
          <w:rFonts w:ascii="Times New Roman" w:hAnsi="Times New Roman"/>
        </w:rPr>
        <w:t xml:space="preserve">5 % от начальной цены </w:t>
      </w:r>
      <w:r w:rsidR="008433B7">
        <w:rPr>
          <w:rFonts w:ascii="Times New Roman" w:hAnsi="Times New Roman"/>
        </w:rPr>
        <w:t>Лота</w:t>
      </w:r>
      <w:r w:rsidR="008433B7" w:rsidRPr="008433B7">
        <w:rPr>
          <w:rFonts w:ascii="Times New Roman" w:hAnsi="Times New Roman"/>
        </w:rPr>
        <w:t xml:space="preserve"> на повторных торгах</w:t>
      </w:r>
      <w:r w:rsidR="008433B7">
        <w:rPr>
          <w:rFonts w:ascii="Times New Roman" w:hAnsi="Times New Roman"/>
        </w:rPr>
        <w:t xml:space="preserve"> в форме аукциона </w:t>
      </w:r>
      <w:r w:rsidR="0078176D">
        <w:rPr>
          <w:rFonts w:ascii="Times New Roman" w:hAnsi="Times New Roman"/>
        </w:rPr>
        <w:t>(начальная цена Лота на повторных торгах составляет</w:t>
      </w:r>
      <w:r w:rsidR="008433B7">
        <w:rPr>
          <w:rFonts w:ascii="Times New Roman" w:hAnsi="Times New Roman"/>
        </w:rPr>
        <w:t xml:space="preserve"> </w:t>
      </w:r>
      <w:r w:rsidR="008433B7" w:rsidRPr="008433B7">
        <w:rPr>
          <w:rFonts w:ascii="Times New Roman" w:hAnsi="Times New Roman"/>
        </w:rPr>
        <w:t>313 746,30 руб.</w:t>
      </w:r>
      <w:r w:rsidR="0078176D">
        <w:rPr>
          <w:rFonts w:ascii="Times New Roman" w:hAnsi="Times New Roman"/>
        </w:rPr>
        <w:t>)</w:t>
      </w:r>
      <w:r w:rsidRPr="008433B7">
        <w:rPr>
          <w:rFonts w:ascii="Times New Roman" w:hAnsi="Times New Roman"/>
        </w:rPr>
        <w:t xml:space="preserve"> </w:t>
      </w:r>
      <w:r w:rsidRPr="007F6C1E">
        <w:rPr>
          <w:rFonts w:ascii="Times New Roman" w:hAnsi="Times New Roman"/>
        </w:rPr>
        <w:t xml:space="preserve">Минимальная цена (цена отсечения) составляет </w:t>
      </w:r>
      <w:r w:rsidR="007F6C1E">
        <w:rPr>
          <w:rFonts w:ascii="Times New Roman" w:hAnsi="Times New Roman"/>
        </w:rPr>
        <w:t>172 560,4</w:t>
      </w:r>
      <w:r w:rsidR="008433B7">
        <w:rPr>
          <w:rFonts w:ascii="Times New Roman" w:hAnsi="Times New Roman"/>
        </w:rPr>
        <w:t>7</w:t>
      </w:r>
      <w:r w:rsidR="007F6C1E">
        <w:rPr>
          <w:rFonts w:ascii="Times New Roman" w:hAnsi="Times New Roman"/>
        </w:rPr>
        <w:t xml:space="preserve"> </w:t>
      </w:r>
      <w:r w:rsidR="00AF7B09" w:rsidRPr="007F6C1E">
        <w:rPr>
          <w:rFonts w:ascii="Times New Roman" w:hAnsi="Times New Roman"/>
        </w:rPr>
        <w:t>руб</w:t>
      </w:r>
      <w:r w:rsidRPr="007F6C1E">
        <w:rPr>
          <w:rFonts w:ascii="Times New Roman" w:hAnsi="Times New Roman"/>
        </w:rPr>
        <w:t xml:space="preserve">. </w:t>
      </w:r>
      <w:r w:rsidRPr="007F6C1E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7F6C1E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7F6C1E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7F6C1E">
        <w:rPr>
          <w:rFonts w:ascii="Times New Roman" w:hAnsi="Times New Roman"/>
        </w:rPr>
        <w:t xml:space="preserve">  </w:t>
      </w:r>
    </w:p>
    <w:p w14:paraId="75B98D8E" w14:textId="1D58B685" w:rsidR="00EE7E39" w:rsidRPr="002300B5" w:rsidRDefault="00B80F27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2300B5">
        <w:rPr>
          <w:rFonts w:ascii="Times New Roman" w:hAnsi="Times New Roman"/>
        </w:rPr>
        <w:t>Задаток - 10 %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2300B5">
        <w:rPr>
          <w:rFonts w:ascii="Times New Roman" w:eastAsia="Times New Roman" w:hAnsi="Times New Roman"/>
          <w:bCs/>
        </w:rPr>
        <w:t xml:space="preserve"> </w:t>
      </w:r>
      <w:r w:rsidR="00EE7E39" w:rsidRPr="002300B5">
        <w:rPr>
          <w:rFonts w:ascii="Times New Roman" w:hAnsi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EE7E39" w:rsidRPr="002300B5">
        <w:rPr>
          <w:rFonts w:ascii="Times New Roman" w:hAnsi="Times New Roman"/>
          <w:b/>
          <w:bCs/>
        </w:rPr>
        <w:t xml:space="preserve">«№ Л/с ....Задаток для участия в торгах». </w:t>
      </w:r>
      <w:r w:rsidR="00EE7E39" w:rsidRPr="002300B5">
        <w:rPr>
          <w:rFonts w:ascii="Times New Roman" w:hAnsi="Times New Roman"/>
          <w:bCs/>
        </w:rPr>
        <w:t xml:space="preserve">Документом, подтверждающим поступление задатка на </w:t>
      </w:r>
      <w:r w:rsidR="00EE7E39" w:rsidRPr="002300B5">
        <w:rPr>
          <w:rFonts w:ascii="Times New Roman" w:hAnsi="Times New Roman"/>
          <w:bCs/>
        </w:rPr>
        <w:lastRenderedPageBreak/>
        <w:t>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1FBC6786" w14:textId="77777777" w:rsidR="00931633" w:rsidRDefault="00C8525E" w:rsidP="00931633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5F12B5" w:rsidRPr="002300B5">
        <w:rPr>
          <w:rFonts w:ascii="Times New Roman" w:hAnsi="Times New Roman"/>
        </w:rPr>
        <w:t xml:space="preserve"> </w:t>
      </w:r>
    </w:p>
    <w:p w14:paraId="69F24134" w14:textId="1B288F29" w:rsidR="006545B7" w:rsidRPr="002300B5" w:rsidRDefault="005F12B5" w:rsidP="00931633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. Договор купли-продажи заключается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с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в течение 5 (пяти) дней с даты получения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договора купли-продажи от </w:t>
      </w:r>
      <w:r w:rsidR="00F149D4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. </w:t>
      </w:r>
      <w:r w:rsidRPr="00931633">
        <w:rPr>
          <w:rFonts w:ascii="Times New Roman" w:hAnsi="Times New Roman"/>
        </w:rPr>
        <w:t xml:space="preserve">Оплата - в течение 30 (тридцати) дней со дня подписания </w:t>
      </w:r>
      <w:r w:rsidR="00F149D4" w:rsidRPr="00931633">
        <w:rPr>
          <w:rFonts w:ascii="Times New Roman" w:hAnsi="Times New Roman"/>
        </w:rPr>
        <w:t>договора купли-продажи</w:t>
      </w:r>
      <w:r w:rsidRPr="00931633">
        <w:rPr>
          <w:rFonts w:ascii="Times New Roman" w:hAnsi="Times New Roman"/>
        </w:rPr>
        <w:t xml:space="preserve"> на счет Должника:</w:t>
      </w:r>
      <w:r w:rsidRPr="00931633">
        <w:rPr>
          <w:rStyle w:val="a3"/>
          <w:rFonts w:ascii="Times New Roman" w:hAnsi="Times New Roman"/>
          <w:color w:val="auto"/>
        </w:rPr>
        <w:t xml:space="preserve"> </w:t>
      </w:r>
      <w:r w:rsidRPr="00931633">
        <w:rPr>
          <w:rStyle w:val="Bodytext2"/>
          <w:color w:val="auto"/>
          <w:sz w:val="22"/>
        </w:rPr>
        <w:t xml:space="preserve">р/с </w:t>
      </w:r>
      <w:r w:rsidR="00931633" w:rsidRPr="00931633">
        <w:rPr>
          <w:rFonts w:ascii="Times New Roman" w:hAnsi="Times New Roman"/>
          <w:lang w:eastAsia="en-US"/>
        </w:rPr>
        <w:t>40817810200006480504</w:t>
      </w:r>
      <w:r w:rsidRPr="00931633">
        <w:rPr>
          <w:rFonts w:ascii="Times New Roman" w:hAnsi="Times New Roman"/>
          <w:bCs/>
          <w:iCs/>
        </w:rPr>
        <w:t xml:space="preserve"> </w:t>
      </w:r>
      <w:r w:rsidR="001B1962" w:rsidRPr="00931633">
        <w:rPr>
          <w:rFonts w:ascii="Times New Roman" w:hAnsi="Times New Roman"/>
          <w:bCs/>
          <w:iCs/>
        </w:rPr>
        <w:t xml:space="preserve">в </w:t>
      </w:r>
      <w:r w:rsidR="00931633" w:rsidRPr="00931633">
        <w:rPr>
          <w:rFonts w:ascii="Times New Roman" w:hAnsi="Times New Roman"/>
          <w:lang w:eastAsia="en-US"/>
        </w:rPr>
        <w:t>ПАО «МОСКОВСКИЙ КРЕДИТНЫЙ БАНК» CREDIT BANK OF MOSCOW</w:t>
      </w:r>
      <w:r w:rsidRPr="00931633">
        <w:rPr>
          <w:rFonts w:ascii="Times New Roman" w:hAnsi="Times New Roman"/>
        </w:rPr>
        <w:t>, к/с №</w:t>
      </w:r>
      <w:r w:rsidR="002F5550" w:rsidRPr="00931633">
        <w:rPr>
          <w:rFonts w:ascii="Times New Roman" w:hAnsi="Times New Roman"/>
        </w:rPr>
        <w:t> </w:t>
      </w:r>
      <w:r w:rsidR="00931633" w:rsidRPr="00931633">
        <w:rPr>
          <w:rFonts w:ascii="Times New Roman" w:hAnsi="Times New Roman"/>
          <w:lang w:eastAsia="en-US"/>
        </w:rPr>
        <w:t>30101810745250000659</w:t>
      </w:r>
      <w:r w:rsidRPr="00931633">
        <w:rPr>
          <w:rFonts w:ascii="Times New Roman" w:hAnsi="Times New Roman"/>
        </w:rPr>
        <w:t>, БИК</w:t>
      </w:r>
      <w:r w:rsidRPr="00931633">
        <w:rPr>
          <w:rStyle w:val="a3"/>
          <w:rFonts w:ascii="Times New Roman" w:hAnsi="Times New Roman"/>
          <w:color w:val="auto"/>
        </w:rPr>
        <w:t xml:space="preserve"> </w:t>
      </w:r>
      <w:r w:rsidR="00931633" w:rsidRPr="00931633">
        <w:rPr>
          <w:rFonts w:ascii="Times New Roman" w:hAnsi="Times New Roman"/>
          <w:lang w:eastAsia="en-US"/>
        </w:rPr>
        <w:t>044525659</w:t>
      </w:r>
      <w:r w:rsidRPr="00931633">
        <w:rPr>
          <w:rFonts w:ascii="Times New Roman" w:hAnsi="Times New Roman"/>
        </w:rPr>
        <w:t>.</w:t>
      </w:r>
    </w:p>
    <w:sectPr w:rsidR="006545B7" w:rsidRPr="00230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37E2C"/>
    <w:rsid w:val="000406D7"/>
    <w:rsid w:val="000A0559"/>
    <w:rsid w:val="001169F6"/>
    <w:rsid w:val="001254ED"/>
    <w:rsid w:val="001863BA"/>
    <w:rsid w:val="001A079F"/>
    <w:rsid w:val="001A421E"/>
    <w:rsid w:val="001B1962"/>
    <w:rsid w:val="001F230F"/>
    <w:rsid w:val="001F3CD7"/>
    <w:rsid w:val="00213D1A"/>
    <w:rsid w:val="002300B5"/>
    <w:rsid w:val="00243852"/>
    <w:rsid w:val="00285D2A"/>
    <w:rsid w:val="002F5550"/>
    <w:rsid w:val="00342685"/>
    <w:rsid w:val="003475F3"/>
    <w:rsid w:val="003B2409"/>
    <w:rsid w:val="00411917"/>
    <w:rsid w:val="00430EB8"/>
    <w:rsid w:val="00475ED0"/>
    <w:rsid w:val="004B3052"/>
    <w:rsid w:val="004B5591"/>
    <w:rsid w:val="004D71D4"/>
    <w:rsid w:val="00500D6D"/>
    <w:rsid w:val="00574C58"/>
    <w:rsid w:val="0057689D"/>
    <w:rsid w:val="00581B21"/>
    <w:rsid w:val="00584985"/>
    <w:rsid w:val="005D1D44"/>
    <w:rsid w:val="005D3B49"/>
    <w:rsid w:val="005F12B5"/>
    <w:rsid w:val="005F6468"/>
    <w:rsid w:val="006474DF"/>
    <w:rsid w:val="006545B7"/>
    <w:rsid w:val="006A06A3"/>
    <w:rsid w:val="006A305B"/>
    <w:rsid w:val="0070292F"/>
    <w:rsid w:val="00735AD1"/>
    <w:rsid w:val="0077267B"/>
    <w:rsid w:val="007749D9"/>
    <w:rsid w:val="0078176D"/>
    <w:rsid w:val="00795315"/>
    <w:rsid w:val="007B57F1"/>
    <w:rsid w:val="007F6C1E"/>
    <w:rsid w:val="00824BC5"/>
    <w:rsid w:val="00830CB7"/>
    <w:rsid w:val="008433B7"/>
    <w:rsid w:val="00846818"/>
    <w:rsid w:val="00863EA1"/>
    <w:rsid w:val="00874DC0"/>
    <w:rsid w:val="00876CD0"/>
    <w:rsid w:val="008A50C9"/>
    <w:rsid w:val="008B06FF"/>
    <w:rsid w:val="00931633"/>
    <w:rsid w:val="00956DEF"/>
    <w:rsid w:val="0097027F"/>
    <w:rsid w:val="009D131C"/>
    <w:rsid w:val="009F6367"/>
    <w:rsid w:val="00A00E78"/>
    <w:rsid w:val="00A37B7C"/>
    <w:rsid w:val="00A51D52"/>
    <w:rsid w:val="00AD2A7E"/>
    <w:rsid w:val="00AE40CC"/>
    <w:rsid w:val="00AF7B09"/>
    <w:rsid w:val="00B12E62"/>
    <w:rsid w:val="00B34C71"/>
    <w:rsid w:val="00B60DD7"/>
    <w:rsid w:val="00B80F27"/>
    <w:rsid w:val="00B812F2"/>
    <w:rsid w:val="00BD2169"/>
    <w:rsid w:val="00C26FAC"/>
    <w:rsid w:val="00C42803"/>
    <w:rsid w:val="00C5429F"/>
    <w:rsid w:val="00C8525E"/>
    <w:rsid w:val="00C967AE"/>
    <w:rsid w:val="00CD0CA2"/>
    <w:rsid w:val="00CD3A32"/>
    <w:rsid w:val="00CD79F0"/>
    <w:rsid w:val="00CE0FFB"/>
    <w:rsid w:val="00D0304C"/>
    <w:rsid w:val="00D27D4D"/>
    <w:rsid w:val="00D32D85"/>
    <w:rsid w:val="00D424A0"/>
    <w:rsid w:val="00D861E6"/>
    <w:rsid w:val="00DD0125"/>
    <w:rsid w:val="00DE1960"/>
    <w:rsid w:val="00E919B2"/>
    <w:rsid w:val="00EC6BE6"/>
    <w:rsid w:val="00EE7E39"/>
    <w:rsid w:val="00F0694D"/>
    <w:rsid w:val="00F149D4"/>
    <w:rsid w:val="00F200D4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23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23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RozhkovY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1002</Words>
  <Characters>6993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53</cp:revision>
  <dcterms:created xsi:type="dcterms:W3CDTF">2020-12-09T12:24:00Z</dcterms:created>
  <dcterms:modified xsi:type="dcterms:W3CDTF">2022-04-15T07:54:00Z</dcterms:modified>
</cp:coreProperties>
</file>