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2460CC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0B43D6" w:rsidRPr="000B43D6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B43D6" w:rsidRPr="000B43D6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B43D6" w:rsidRPr="000B43D6">
        <w:rPr>
          <w:rFonts w:ascii="Times New Roman" w:hAnsi="Times New Roman" w:cs="Times New Roman"/>
          <w:color w:val="000000"/>
          <w:sz w:val="24"/>
          <w:szCs w:val="24"/>
        </w:rPr>
        <w:t>г. Москвы от 04 марта 2014 г. по делу № А40-226/14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3C974BE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2908D30" w14:textId="72051F62" w:rsidR="000B43D6" w:rsidRDefault="000B43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B43D6">
        <w:rPr>
          <w:rFonts w:ascii="Times New Roman" w:hAnsi="Times New Roman" w:cs="Times New Roman"/>
          <w:color w:val="000000"/>
          <w:sz w:val="24"/>
          <w:szCs w:val="24"/>
        </w:rPr>
        <w:t>NISSAN TEANA, черный, 2013, 270 852 км, 2.5 АТ (167 л. с.), бензин, полный, VIN Z8NBCWJ32DS041129,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B43D6">
        <w:rPr>
          <w:rFonts w:ascii="Times New Roman" w:hAnsi="Times New Roman" w:cs="Times New Roman"/>
          <w:color w:val="000000"/>
          <w:sz w:val="24"/>
          <w:szCs w:val="24"/>
        </w:rPr>
        <w:t>856 306,66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640C37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0B43D6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826AD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B43D6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BDD2F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B43D6" w:rsidRPr="000B43D6">
        <w:rPr>
          <w:rFonts w:ascii="Times New Roman CYR" w:hAnsi="Times New Roman CYR" w:cs="Times New Roman CYR"/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5DA45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B43D6" w:rsidRPr="000B43D6">
        <w:rPr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0B43D6" w:rsidRPr="000B43D6">
        <w:rPr>
          <w:b/>
          <w:bCs/>
          <w:color w:val="000000"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0B43D6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0B43D6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7845B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B43D6" w:rsidRPr="000B43D6">
        <w:rPr>
          <w:b/>
          <w:bCs/>
          <w:color w:val="000000"/>
        </w:rPr>
        <w:t xml:space="preserve">05 мая </w:t>
      </w:r>
      <w:r w:rsidR="00E12685" w:rsidRPr="000B43D6">
        <w:rPr>
          <w:b/>
          <w:bCs/>
        </w:rPr>
        <w:t>202</w:t>
      </w:r>
      <w:r w:rsidR="0075465C" w:rsidRPr="000B43D6">
        <w:rPr>
          <w:b/>
          <w:bCs/>
        </w:rPr>
        <w:t>2</w:t>
      </w:r>
      <w:r w:rsidR="00E12685" w:rsidRPr="000B43D6">
        <w:rPr>
          <w:b/>
          <w:bCs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B43D6" w:rsidRPr="000B43D6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2373C9C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B43D6" w:rsidRPr="000B43D6">
        <w:rPr>
          <w:rFonts w:ascii="Times New Roman" w:hAnsi="Times New Roman" w:cs="Times New Roman"/>
          <w:sz w:val="24"/>
          <w:szCs w:val="24"/>
        </w:rPr>
        <w:t>10:00 до 16:00 часов по тел. +7(495)</w:t>
      </w:r>
      <w:r w:rsidR="000B43D6">
        <w:rPr>
          <w:rFonts w:ascii="Times New Roman" w:hAnsi="Times New Roman" w:cs="Times New Roman"/>
          <w:sz w:val="24"/>
          <w:szCs w:val="24"/>
        </w:rPr>
        <w:t>984-19-70</w:t>
      </w:r>
      <w:r w:rsidR="000B43D6" w:rsidRPr="000B43D6">
        <w:rPr>
          <w:rFonts w:ascii="Times New Roman" w:hAnsi="Times New Roman" w:cs="Times New Roman"/>
          <w:sz w:val="24"/>
          <w:szCs w:val="24"/>
        </w:rPr>
        <w:t xml:space="preserve">, доб. </w:t>
      </w:r>
      <w:r w:rsidR="000B43D6">
        <w:rPr>
          <w:rFonts w:ascii="Times New Roman" w:hAnsi="Times New Roman" w:cs="Times New Roman"/>
          <w:sz w:val="24"/>
          <w:szCs w:val="24"/>
        </w:rPr>
        <w:t>64-59, 64-55</w:t>
      </w:r>
      <w:r w:rsidR="000B43D6" w:rsidRPr="000B43D6">
        <w:rPr>
          <w:rFonts w:ascii="Times New Roman" w:hAnsi="Times New Roman" w:cs="Times New Roman"/>
          <w:sz w:val="24"/>
          <w:szCs w:val="24"/>
        </w:rPr>
        <w:t>; у ОТ: 8 (812)334-20-50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B43D6"/>
    <w:rsid w:val="00130BFB"/>
    <w:rsid w:val="0015099D"/>
    <w:rsid w:val="001F039D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8B2D30"/>
    <w:rsid w:val="00914D34"/>
    <w:rsid w:val="00931913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B1116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1210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2022-04-22T13:16:00Z</dcterms:created>
  <dcterms:modified xsi:type="dcterms:W3CDTF">2022-04-22T13:24:00Z</dcterms:modified>
</cp:coreProperties>
</file>