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9E70" w14:textId="77777777" w:rsidR="00114C45" w:rsidRPr="00D32280" w:rsidRDefault="00114C45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469BF884" w:rsidR="00EA7238" w:rsidRPr="00D32280" w:rsidRDefault="00C643CB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228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3228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114C45" w:rsidRPr="00D32280">
        <w:rPr>
          <w:rFonts w:ascii="Times New Roman" w:hAnsi="Times New Roman" w:cs="Times New Roman"/>
          <w:sz w:val="24"/>
          <w:szCs w:val="24"/>
        </w:rPr>
        <w:t>o.ivanova@auction-house.ru</w:t>
      </w:r>
      <w:r w:rsidRPr="00D3228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14C45" w:rsidRPr="00D32280">
        <w:rPr>
          <w:rFonts w:ascii="Times New Roman" w:hAnsi="Times New Roman" w:cs="Times New Roman"/>
          <w:sz w:val="24"/>
          <w:szCs w:val="24"/>
        </w:rPr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="00114C45" w:rsidRPr="00D32280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114C45" w:rsidRPr="00D32280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Pr="00D3228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14C45" w:rsidRPr="00D32280">
        <w:rPr>
          <w:rFonts w:ascii="Times New Roman" w:hAnsi="Times New Roman" w:cs="Times New Roman"/>
          <w:sz w:val="24"/>
          <w:szCs w:val="24"/>
        </w:rPr>
        <w:t xml:space="preserve">г. Москвы от 4 октября 2017 г. по делу № А40-137960/17-129-171Б </w:t>
      </w:r>
      <w:r w:rsidRPr="00D322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1D79" w:rsidRPr="00D32280">
        <w:rPr>
          <w:rFonts w:ascii="Times New Roman" w:hAnsi="Times New Roman" w:cs="Times New Roman"/>
          <w:sz w:val="24"/>
          <w:szCs w:val="24"/>
        </w:rPr>
        <w:t>г</w:t>
      </w:r>
      <w:r w:rsidRPr="00D3228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D32280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9585C" w:rsidRPr="00D32280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32280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483D53D" w14:textId="6EE2838A" w:rsidR="00944F72" w:rsidRPr="00D32280" w:rsidRDefault="00EA7238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7A7F0AEF" w14:textId="77777777" w:rsidR="00EE0154" w:rsidRPr="00D32280" w:rsidRDefault="00EE0154" w:rsidP="00317E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bookmarkStart w:id="3" w:name="_Hlk82445907"/>
      <w:r w:rsidRPr="00D32280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0098727C" w14:textId="633A667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Земельные участки (3 шт.) - 1 002 143 +/- 8759 кв. м, 155 000 +/- 3445 кв. м, 1 107 824 +/- 9210 кв. м, адрес: установлено относительно ориентира, расположенного в границах участка. Почтовый адрес ориентира: Самарская область, Волжский район, ЗАО СХП "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Черновский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", кадастровые номера 63:17:0904011:16, 63:17:0904011:10, 63:17:0904011:11, земли населенных пунктов - под иными объектами специального назначения, ограничения и обременения: на части всех з/у установлены ограничения, предусмотренные ст. ст. 56, 56.1 ЗК РФ, Доверенность № 24 от 22.01.2015, срок окончания - 2015 год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69 223 372,48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36CB31F" w14:textId="52796F5E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- 1 220 757 кв. м, адрес: Саратовская обл., р-н Татищевский,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Вязовское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м.о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., участок №1, кадастровый номер 64:34:052101:25, земли населенных пунктов - для размещения домов индивидуальной жилой застройки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56 325 049,20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2C208F52" w14:textId="325BC033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D3228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- 54 889 кв. м, адрес: Тверская обл., р-н Конаковский, с/п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Старомелковское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, р-н д. Слобода, кадастровый номер 69:15:0000018:111, для жилищного строительства</w:t>
      </w:r>
      <w:r w:rsidR="00FF6DF8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35 543 185,20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782700BF" w14:textId="4B99BD83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- 261 819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Старомелковское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, р-н д. Слобода, кадастровый номер 69:15:0000018:110, для жилищного строительства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81 300 085,20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B5495ED" w14:textId="4466991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- 136 175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Старомелковское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, р-н д. Слобода, кадастровый номер 69:15:0000018:108, для жилищного строительства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53 011 668,60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708665C" w14:textId="3006A2BE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- 44 994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Старомелковское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, р-н д. Старое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Мелково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, кадастровый номер 69:15:0000018:109, для жилищного строительства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23 520 015,00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84BB948" w14:textId="7EEDEFF6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- 128 403 кв. м, местоположение установлено относительно ориентира, расположенного за пределами участка, ориентир - д. Слобода, почтовый адрес ориентира: Тверская обл., р-н Конаковский, с/п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Старомелковское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, д. Слобода, кадастровый номер 69:15:0000018:115, для жилищного строительства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69 997 404,60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136883C" w14:textId="77777777" w:rsidR="00EE0154" w:rsidRPr="00D32280" w:rsidRDefault="00EE0154" w:rsidP="00317E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80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7C0FBB2C" w14:textId="73A6DE3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 F, Московская обл., г. Видное</w:t>
      </w:r>
      <w:r w:rsidR="00FF6DF8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44 972,55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28C73C9" w14:textId="3459D051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-F - 2 шт., Московская обл., г. Видное</w:t>
      </w:r>
      <w:r w:rsidR="00FF6DF8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72 358,79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1428F9A" w14:textId="3FFC5A67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Diebold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="00FF6DF8" w:rsidRPr="00D32280">
        <w:rPr>
          <w:rFonts w:ascii="Times New Roman" w:eastAsia="Times New Roman" w:hAnsi="Times New Roman" w:cs="Times New Roman"/>
          <w:sz w:val="24"/>
          <w:szCs w:val="24"/>
        </w:rPr>
        <w:t xml:space="preserve"> 720, Московская обл., г. Видное</w:t>
      </w:r>
      <w:r w:rsidR="00FF6DF8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5E164A" w:rsidRPr="00D32280">
        <w:rPr>
          <w:rFonts w:ascii="Times New Roman" w:eastAsia="Times New Roman" w:hAnsi="Times New Roman" w:cs="Times New Roman"/>
          <w:sz w:val="24"/>
          <w:szCs w:val="24"/>
        </w:rPr>
        <w:t xml:space="preserve">39 927,98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18BFFE2" w14:textId="5B4F91F8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Сейф Форт 1685 KL, счетчик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F,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55 357,06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2E45207" w14:textId="7D401AC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175 - 2 шт., 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162 175,50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C2B909E" w14:textId="67E88156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Стойка угловая с калиткой,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48 687,29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E57A81B" w14:textId="6D8B88EF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АТС,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42 696,35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3D9192D" w14:textId="155F3CA7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Депозитный шкаф СТ 206.С18,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28 808,53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AA783FA" w14:textId="633D808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Банкомат NCR-5887 с комплектом доп. кассет и инсталляционной рамой,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142 263,28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77EE33D" w14:textId="0E41B66B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 с процессором детекторов версии 3,22 и выносным дисплеем, счетчик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F Multi - 2 шт., сортировщик банкнот,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161 693,37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9E077B2" w14:textId="5E15147C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Talaris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Nvision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RUB/USD/EUR версия ПО 15.01®,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97 200,00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35CCE04" w14:textId="5DDA5663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Банкоматы - 8 шт.,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847 453,92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A584DEF" w14:textId="133CEDA2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Коммутатор Cisco Catalyst WS-C3750G-24T-E - 2 шт.,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77 796,63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28B2CBE7" w14:textId="6036CCE3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PF, сортировщик банкнот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175F, сортировщик банкнот Laurel-К4-010, мультивалютный, вакуумный упаковщик </w:t>
      </w:r>
      <w:proofErr w:type="spellStart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>Jumbo</w:t>
      </w:r>
      <w:proofErr w:type="spellEnd"/>
      <w:r w:rsidR="00256890" w:rsidRPr="00D32280">
        <w:rPr>
          <w:rFonts w:ascii="Times New Roman" w:eastAsia="Times New Roman" w:hAnsi="Times New Roman" w:cs="Times New Roman"/>
          <w:sz w:val="24"/>
          <w:szCs w:val="24"/>
        </w:rPr>
        <w:t xml:space="preserve"> с клише, Московская обл., г. Видное</w:t>
      </w:r>
      <w:r w:rsidR="0025689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83431D" w:rsidRPr="00D32280">
        <w:rPr>
          <w:rFonts w:ascii="Times New Roman" w:eastAsia="Times New Roman" w:hAnsi="Times New Roman" w:cs="Times New Roman"/>
          <w:sz w:val="24"/>
          <w:szCs w:val="24"/>
        </w:rPr>
        <w:t xml:space="preserve">338 644,09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E451CFB" w14:textId="14C7FAF8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175F, вакуумный упаковщик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Jum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84 281,38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C75AEA2" w14:textId="43EC092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Счетчик-сортировщик банкнот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175F, сортировщик банкнот SBM SB-2000 с выносным дисплеем, сортировщик банкнот - 2 шт.,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135 258,71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9B97AF4" w14:textId="27040B10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ProCash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2000 XE UL291, г. Новокузнецк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86 885,69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BAED774" w14:textId="42B1DBDA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офисный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ProCash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2000 XE - 5 шт., банкомат, г. Новокузнецк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544 655,58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D8C5DDF" w14:textId="7399331D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 (11 поз.),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443 683,23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CFA20F4" w14:textId="62956C45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Банкоматы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ProCash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- 9 шт., банкомат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Wincor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Nixdoorf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, банкомат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Wincor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Nixdor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PC2000-xe, банкоматы - 7 шт.,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1 910 528,61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2CF34E3" w14:textId="3FEB1034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Операционная стойка,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54 915,22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22CD93B" w14:textId="593BB036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Стойка 3 рабочих места, стойка на 2 рабочих места,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102 953,04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D96946F" w14:textId="0790CE01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-РF с монохромным дисплеем, сортировщик банкнот - 2 шт., сортировщик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-РF,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152 748,37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4C944A8" w14:textId="04B9B1CD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WinCorr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Nixdorf</w:t>
      </w:r>
      <w:proofErr w:type="spellEnd"/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 Pro Cash 2000 XE,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93 978,46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85BD52B" w14:textId="3D71C581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>АТС, Московская обл., г. Видное</w:t>
      </w:r>
      <w:r w:rsidR="00195B10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95B10" w:rsidRPr="00D32280">
        <w:rPr>
          <w:rFonts w:ascii="Times New Roman" w:eastAsia="Times New Roman" w:hAnsi="Times New Roman" w:cs="Times New Roman"/>
          <w:sz w:val="24"/>
          <w:szCs w:val="24"/>
        </w:rPr>
        <w:t xml:space="preserve">52 497,27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60DC14B" w14:textId="75B76646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 с проц.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детект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. версии 3,22 и выносным дисплеем, сортировщик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-РF с монохромным дисплеем, сортировщик банкнот SBM SB-2000 с выносным дисплеем,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114 463,98 </w:t>
      </w:r>
      <w:r w:rsidRPr="00D32280">
        <w:rPr>
          <w:rFonts w:ascii="Times New Roman" w:hAnsi="Times New Roman" w:cs="Times New Roman"/>
          <w:sz w:val="24"/>
          <w:szCs w:val="24"/>
        </w:rPr>
        <w:t>руб</w:t>
      </w:r>
      <w:bookmarkEnd w:id="3"/>
      <w:r w:rsidRPr="00D32280">
        <w:rPr>
          <w:rFonts w:ascii="Times New Roman" w:hAnsi="Times New Roman" w:cs="Times New Roman"/>
          <w:sz w:val="24"/>
          <w:szCs w:val="24"/>
        </w:rPr>
        <w:t>.</w:t>
      </w:r>
    </w:p>
    <w:p w14:paraId="58BD1896" w14:textId="5D42D540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«Офис»,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51 845,50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9651120" w14:textId="2A3315DD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35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Wincor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Nixdorf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Pro Cash 2050 хе,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110 613,80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54EE246" w14:textId="5B65CD78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 (13 поз.),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456 639,32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E4B759E" w14:textId="083FDACA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37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МФУ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Kyocera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TASKalfa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5500i, МФУ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Kyocera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TASKalfa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3501i, принтер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Tally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T 6212N,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153 337,13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FEBEE3D" w14:textId="74F4064E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38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- 2 шт., банкомат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Wincor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349 609,74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291F6AB6" w14:textId="0CBD62D9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39 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Сейф депозитный на 12 ячеек,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17EA7" w:rsidRPr="00D32280">
        <w:rPr>
          <w:rFonts w:ascii="Times New Roman" w:eastAsia="Times New Roman" w:hAnsi="Times New Roman" w:cs="Times New Roman"/>
          <w:sz w:val="24"/>
          <w:szCs w:val="24"/>
        </w:rPr>
        <w:t xml:space="preserve">305 838,33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54D85B6" w14:textId="05A0CA76" w:rsidR="00944F72" w:rsidRPr="00D32280" w:rsidRDefault="00944F72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40–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- 2 шт., набор мебели, офисные перегородки, комплект офисной мебели, офисные перегородки,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B367A9" w:rsidRPr="00D32280">
        <w:rPr>
          <w:rFonts w:ascii="Times New Roman" w:eastAsia="Times New Roman" w:hAnsi="Times New Roman" w:cs="Times New Roman"/>
          <w:sz w:val="24"/>
          <w:szCs w:val="24"/>
        </w:rPr>
        <w:t xml:space="preserve">282 501,28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E5AE380" w14:textId="1514C955" w:rsidR="00195B10" w:rsidRPr="00D32280" w:rsidRDefault="00195B10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1779414"/>
      <w:r w:rsidRPr="00D32280">
        <w:rPr>
          <w:rFonts w:ascii="Times New Roman" w:hAnsi="Times New Roman" w:cs="Times New Roman"/>
          <w:sz w:val="24"/>
          <w:szCs w:val="24"/>
        </w:rPr>
        <w:t xml:space="preserve">Лот 41–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Сineo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C 2550,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B367A9" w:rsidRPr="00D32280">
        <w:rPr>
          <w:rFonts w:ascii="Times New Roman" w:eastAsia="Times New Roman" w:hAnsi="Times New Roman" w:cs="Times New Roman"/>
          <w:sz w:val="24"/>
          <w:szCs w:val="24"/>
        </w:rPr>
        <w:t xml:space="preserve">138 783,93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3F10204" w14:textId="4E562EDD" w:rsidR="00195B10" w:rsidRPr="00D32280" w:rsidRDefault="00195B10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42–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c монохромным дисплеем,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B367A9" w:rsidRPr="00D32280">
        <w:rPr>
          <w:rFonts w:ascii="Times New Roman" w:eastAsia="Times New Roman" w:hAnsi="Times New Roman" w:cs="Times New Roman"/>
          <w:sz w:val="24"/>
          <w:szCs w:val="24"/>
        </w:rPr>
        <w:t xml:space="preserve">42 376,30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FE71325" w14:textId="701E8DCF" w:rsidR="00195B10" w:rsidRPr="00D32280" w:rsidRDefault="00195B10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43– </w:t>
      </w:r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Diebold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="00352839" w:rsidRPr="00D32280">
        <w:rPr>
          <w:rFonts w:ascii="Times New Roman" w:eastAsia="Times New Roman" w:hAnsi="Times New Roman" w:cs="Times New Roman"/>
          <w:sz w:val="24"/>
          <w:szCs w:val="24"/>
        </w:rPr>
        <w:t xml:space="preserve"> 522, Московская обл., г. Видное</w:t>
      </w:r>
      <w:r w:rsidR="0035283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B367A9" w:rsidRPr="00D32280">
        <w:rPr>
          <w:rFonts w:ascii="Times New Roman" w:eastAsia="Times New Roman" w:hAnsi="Times New Roman" w:cs="Times New Roman"/>
          <w:sz w:val="24"/>
          <w:szCs w:val="24"/>
        </w:rPr>
        <w:t xml:space="preserve">115 903,77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ED6350D" w14:textId="391B821B" w:rsidR="00195B10" w:rsidRPr="00D32280" w:rsidRDefault="00195B10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1779612"/>
      <w:r w:rsidRPr="00D32280">
        <w:rPr>
          <w:rFonts w:ascii="Times New Roman" w:hAnsi="Times New Roman" w:cs="Times New Roman"/>
          <w:sz w:val="24"/>
          <w:szCs w:val="24"/>
        </w:rPr>
        <w:t xml:space="preserve">Лот 44–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 F - 2 шт.,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93 231,00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7ABE1FEA" w14:textId="43193538" w:rsidR="00195B10" w:rsidRPr="00D32280" w:rsidRDefault="00195B10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lastRenderedPageBreak/>
        <w:t xml:space="preserve">Лот 45–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Банкомат NCR-5887 с инсталляционной рамой,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108 577,72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E934A14" w14:textId="59FAD9CB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46–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Стойка операциониста,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119 776,34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38DA7C7" w14:textId="3E7452C5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47–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Банкомат с системой видеонаблюдения,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112 658,81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C6A2DD9" w14:textId="3FD2B5C8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48–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Сортировщик банкнот SBM SB-2000,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38 898,32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06DAC48" w14:textId="186F5B23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49–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Счетчик купюр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 с процессором детекторов - 3 шт.,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195 864,39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9F4782B" w14:textId="06B4CFFA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50–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Банкомат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Diebold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522,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97 113,79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EEF89AC" w14:textId="671CF298" w:rsidR="005B6C03" w:rsidRPr="00D32280" w:rsidRDefault="005B6C03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51–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Разборный кассовый модуль,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6207F5" w:rsidRPr="00D32280">
        <w:rPr>
          <w:rFonts w:ascii="Times New Roman" w:eastAsia="Times New Roman" w:hAnsi="Times New Roman" w:cs="Times New Roman"/>
          <w:sz w:val="24"/>
          <w:szCs w:val="24"/>
        </w:rPr>
        <w:t xml:space="preserve">54 915,22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1553E3A2" w14:textId="3C960DBC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52–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Сортировщик банкнот SBM SB-2000,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45063" w:rsidRPr="00D32280">
        <w:rPr>
          <w:rFonts w:ascii="Times New Roman" w:eastAsia="Times New Roman" w:hAnsi="Times New Roman" w:cs="Times New Roman"/>
          <w:sz w:val="24"/>
          <w:szCs w:val="24"/>
        </w:rPr>
        <w:t xml:space="preserve">30 901,30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BEEB07B" w14:textId="38BB3CCD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53–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 с процессором детекторов версии 3.22,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двухкарманный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Magner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175F,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45063" w:rsidRPr="00D32280">
        <w:rPr>
          <w:rFonts w:ascii="Times New Roman" w:eastAsia="Times New Roman" w:hAnsi="Times New Roman" w:cs="Times New Roman"/>
          <w:sz w:val="24"/>
          <w:szCs w:val="24"/>
        </w:rPr>
        <w:t xml:space="preserve">59 720,34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7B69D4B" w14:textId="5AB53217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54–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Банкомат с системой видеонаблюдения, Московская обл., г. Видное</w:t>
      </w:r>
      <w:r w:rsidR="008966EB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45063" w:rsidRPr="00D32280">
        <w:rPr>
          <w:rFonts w:ascii="Times New Roman" w:eastAsia="Times New Roman" w:hAnsi="Times New Roman" w:cs="Times New Roman"/>
          <w:sz w:val="24"/>
          <w:szCs w:val="24"/>
        </w:rPr>
        <w:t xml:space="preserve">94 669,34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3BD3EE1" w14:textId="04B6969E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55– </w:t>
      </w:r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Shinwoo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SBM SB-2000 E - 3 шт.,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Grgbanking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CM100V,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 - 2 шт., электронный кассир, счетчик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, сортировщик банкнот SBM SB-3000, сортировщик банкнот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966EB" w:rsidRPr="00D32280">
        <w:rPr>
          <w:rFonts w:ascii="Times New Roman" w:eastAsia="Times New Roman" w:hAnsi="Times New Roman" w:cs="Times New Roman"/>
          <w:sz w:val="24"/>
          <w:szCs w:val="24"/>
        </w:rPr>
        <w:t xml:space="preserve"> PF,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145063" w:rsidRPr="00D32280">
        <w:rPr>
          <w:rFonts w:ascii="Times New Roman" w:eastAsia="Times New Roman" w:hAnsi="Times New Roman" w:cs="Times New Roman"/>
          <w:sz w:val="24"/>
          <w:szCs w:val="24"/>
        </w:rPr>
        <w:t xml:space="preserve">645 462,07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8243BEB" w14:textId="54A4136E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56–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Шкафная группа,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32 400,00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12FFB21" w14:textId="54A0CF03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57–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Connect/Urban,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74 134,47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EEA3927" w14:textId="4E846D49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58–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111 092,18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2A9F8445" w14:textId="75CD1AF8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59–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80 986,30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9C3C4FD" w14:textId="6AE1F642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60–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127 054,00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3617D672" w14:textId="103E372D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61–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124 443,48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4B8A9221" w14:textId="09B49D92" w:rsidR="00617EA7" w:rsidRPr="00D32280" w:rsidRDefault="00617EA7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62– </w:t>
      </w:r>
      <w:r w:rsidR="00FF57C9"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FF57C9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– </w:t>
      </w:r>
      <w:r w:rsidR="00FC230A" w:rsidRPr="00D32280">
        <w:rPr>
          <w:rFonts w:ascii="Times New Roman" w:eastAsia="Times New Roman" w:hAnsi="Times New Roman" w:cs="Times New Roman"/>
          <w:sz w:val="24"/>
          <w:szCs w:val="24"/>
        </w:rPr>
        <w:t xml:space="preserve">27 059,50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bookmarkEnd w:id="6"/>
    <w:p w14:paraId="2476E615" w14:textId="721BD244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63–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 xml:space="preserve">27 059,50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006584A1" w14:textId="6A4A7253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64–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 xml:space="preserve">103 413,66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19DD586" w14:textId="32A23143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65–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 xml:space="preserve">34 322,02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25DE3ECA" w14:textId="145898E4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66–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Стол письменный,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 xml:space="preserve">56 296,62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5A1B85D3" w14:textId="00AB5A01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67–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Шкаф депозитный, стол руководителя, стол приставной, стол для переговоров круглый, модульный стол для переговоров, овальный,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>439 260,10</w:t>
      </w:r>
      <w:r w:rsidR="00EE0154" w:rsidRPr="00D32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p w14:paraId="6CE9E390" w14:textId="1FFF47B1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68–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Перегородка офисная сборно-разборная, 2 двери,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>28 647,03</w:t>
      </w:r>
      <w:r w:rsidRPr="00D3228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CC0B70" w14:textId="3C531C9D" w:rsidR="00FF57C9" w:rsidRPr="00D32280" w:rsidRDefault="00FF57C9" w:rsidP="00317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Лот 69– </w:t>
      </w:r>
      <w:r w:rsidRPr="00D32280">
        <w:rPr>
          <w:rFonts w:ascii="Times New Roman" w:eastAsia="Times New Roman" w:hAnsi="Times New Roman" w:cs="Times New Roman"/>
          <w:sz w:val="24"/>
          <w:szCs w:val="24"/>
        </w:rPr>
        <w:t>Шкаф-купе (встроенный), Московская обл., г. Видное</w:t>
      </w:r>
      <w:r w:rsidRPr="00D32280">
        <w:rPr>
          <w:rFonts w:ascii="Times New Roman" w:hAnsi="Times New Roman" w:cs="Times New Roman"/>
          <w:sz w:val="24"/>
          <w:szCs w:val="24"/>
        </w:rPr>
        <w:t xml:space="preserve"> – </w:t>
      </w:r>
      <w:r w:rsidR="00CE07E7" w:rsidRPr="00D32280">
        <w:rPr>
          <w:rFonts w:ascii="Times New Roman" w:eastAsia="Times New Roman" w:hAnsi="Times New Roman" w:cs="Times New Roman"/>
          <w:sz w:val="24"/>
          <w:szCs w:val="24"/>
        </w:rPr>
        <w:t xml:space="preserve">60 194,47 </w:t>
      </w:r>
      <w:r w:rsidRPr="00D32280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15D12F19" w14:textId="77777777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>С подробной информацией о составе лотов финансовой организа</w:t>
      </w:r>
      <w:r w:rsidR="00C11EFF" w:rsidRPr="00D32280">
        <w:t>ции можно ознакомиться на сайте</w:t>
      </w:r>
      <w:r w:rsidRPr="00D32280">
        <w:t xml:space="preserve"> </w:t>
      </w:r>
      <w:r w:rsidR="00C11EFF" w:rsidRPr="00D32280">
        <w:t>ОТ http://www.auction-house.ru/</w:t>
      </w:r>
      <w:r w:rsidRPr="00D32280">
        <w:t xml:space="preserve">, также </w:t>
      </w:r>
      <w:hyperlink r:id="rId4" w:history="1">
        <w:r w:rsidR="00C11EFF" w:rsidRPr="00D32280">
          <w:rPr>
            <w:rStyle w:val="a4"/>
            <w:color w:val="auto"/>
          </w:rPr>
          <w:t>www.asv.org.ru</w:t>
        </w:r>
      </w:hyperlink>
      <w:r w:rsidR="00C11EFF" w:rsidRPr="00D32280">
        <w:t xml:space="preserve">, </w:t>
      </w:r>
      <w:hyperlink r:id="rId5" w:history="1">
        <w:r w:rsidR="00C11EFF" w:rsidRPr="00D32280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32280">
        <w:t xml:space="preserve"> в разделах «Ликвидация Банков» и «Продажа имущества».</w:t>
      </w:r>
    </w:p>
    <w:p w14:paraId="1508893B" w14:textId="4BCC5BE9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32280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0154" w:rsidRPr="00D32280">
        <w:t>5(Пять)</w:t>
      </w:r>
      <w:r w:rsidRPr="00D32280">
        <w:t xml:space="preserve"> процентов от начальной цены продажи предмета Торгов (лота).</w:t>
      </w:r>
    </w:p>
    <w:p w14:paraId="03856A4A" w14:textId="1D4608A6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rPr>
          <w:b/>
          <w:bCs/>
        </w:rPr>
        <w:t>Торги</w:t>
      </w:r>
      <w:r w:rsidRPr="00D32280">
        <w:t xml:space="preserve"> имуществом финансовой организации будут проведены в 14:00 часов по московскому времени </w:t>
      </w:r>
      <w:r w:rsidR="00EE0154" w:rsidRPr="00D32280">
        <w:rPr>
          <w:b/>
          <w:bCs/>
        </w:rPr>
        <w:t>20 июня</w:t>
      </w:r>
      <w:r w:rsidR="00E12685" w:rsidRPr="00D32280">
        <w:t xml:space="preserve"> </w:t>
      </w:r>
      <w:r w:rsidR="00556DA2" w:rsidRPr="00D32280">
        <w:rPr>
          <w:b/>
        </w:rPr>
        <w:t>202</w:t>
      </w:r>
      <w:r w:rsidR="0075465C" w:rsidRPr="00D32280">
        <w:rPr>
          <w:b/>
        </w:rPr>
        <w:t>2</w:t>
      </w:r>
      <w:r w:rsidR="00556DA2" w:rsidRPr="00D32280">
        <w:rPr>
          <w:b/>
        </w:rPr>
        <w:t xml:space="preserve"> </w:t>
      </w:r>
      <w:r w:rsidR="00564010" w:rsidRPr="00D32280">
        <w:rPr>
          <w:b/>
        </w:rPr>
        <w:t>г</w:t>
      </w:r>
      <w:r w:rsidR="00C11EFF" w:rsidRPr="00D32280">
        <w:rPr>
          <w:b/>
        </w:rPr>
        <w:t>.</w:t>
      </w:r>
      <w:r w:rsidR="00467D6B" w:rsidRPr="00D32280">
        <w:t xml:space="preserve"> </w:t>
      </w:r>
      <w:r w:rsidRPr="00D32280">
        <w:t xml:space="preserve">на электронной площадке </w:t>
      </w:r>
      <w:r w:rsidR="00C11EFF" w:rsidRPr="00D32280">
        <w:t xml:space="preserve">АО «Российский аукционный дом» по адресу: </w:t>
      </w:r>
      <w:hyperlink r:id="rId6" w:history="1">
        <w:r w:rsidR="00C11EFF" w:rsidRPr="00D32280">
          <w:rPr>
            <w:rStyle w:val="a4"/>
            <w:color w:val="auto"/>
          </w:rPr>
          <w:t>http://lot-online.ru</w:t>
        </w:r>
      </w:hyperlink>
      <w:r w:rsidR="00C11EFF" w:rsidRPr="00D32280">
        <w:t xml:space="preserve"> (далее – ЭТП)</w:t>
      </w:r>
      <w:r w:rsidRPr="00D32280">
        <w:t>.</w:t>
      </w:r>
    </w:p>
    <w:p w14:paraId="304B41CC" w14:textId="77777777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>Время окончания Торгов:</w:t>
      </w:r>
    </w:p>
    <w:p w14:paraId="5227E954" w14:textId="77777777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DA0E0B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>В случае, если по итогам Торгов, назначенных на</w:t>
      </w:r>
      <w:r w:rsidR="00C11EFF" w:rsidRPr="00D32280">
        <w:t xml:space="preserve"> </w:t>
      </w:r>
      <w:r w:rsidR="00514231" w:rsidRPr="00D32280">
        <w:rPr>
          <w:b/>
          <w:bCs/>
        </w:rPr>
        <w:t>20 июня</w:t>
      </w:r>
      <w:r w:rsidR="00E12685" w:rsidRPr="00D32280">
        <w:t xml:space="preserve"> </w:t>
      </w:r>
      <w:r w:rsidR="00E12685" w:rsidRPr="00D32280">
        <w:rPr>
          <w:b/>
        </w:rPr>
        <w:t>202</w:t>
      </w:r>
      <w:r w:rsidR="0075465C" w:rsidRPr="00D32280">
        <w:rPr>
          <w:b/>
        </w:rPr>
        <w:t>2</w:t>
      </w:r>
      <w:r w:rsidR="00E12685" w:rsidRPr="00D32280">
        <w:rPr>
          <w:b/>
        </w:rPr>
        <w:t xml:space="preserve"> г.</w:t>
      </w:r>
      <w:r w:rsidRPr="00D32280">
        <w:t xml:space="preserve">, лоты не реализованы, то в 14:00 часов по московскому времени </w:t>
      </w:r>
      <w:r w:rsidR="00514231" w:rsidRPr="00D32280">
        <w:rPr>
          <w:b/>
          <w:bCs/>
        </w:rPr>
        <w:t>03 августа</w:t>
      </w:r>
      <w:r w:rsidR="00E12685" w:rsidRPr="00D32280">
        <w:t xml:space="preserve"> </w:t>
      </w:r>
      <w:r w:rsidR="00E12685" w:rsidRPr="00D32280">
        <w:rPr>
          <w:b/>
        </w:rPr>
        <w:t>202</w:t>
      </w:r>
      <w:r w:rsidR="0075465C" w:rsidRPr="00D32280">
        <w:rPr>
          <w:b/>
        </w:rPr>
        <w:t>2</w:t>
      </w:r>
      <w:r w:rsidR="00E12685" w:rsidRPr="00D32280">
        <w:rPr>
          <w:b/>
        </w:rPr>
        <w:t xml:space="preserve"> г.</w:t>
      </w:r>
      <w:r w:rsidR="00467D6B" w:rsidRPr="00D32280">
        <w:t xml:space="preserve"> </w:t>
      </w:r>
      <w:r w:rsidRPr="00D32280">
        <w:t xml:space="preserve">на </w:t>
      </w:r>
      <w:r w:rsidR="00C11EFF" w:rsidRPr="00D32280">
        <w:t>ЭТП</w:t>
      </w:r>
      <w:r w:rsidR="00467D6B" w:rsidRPr="00D32280">
        <w:t xml:space="preserve"> </w:t>
      </w:r>
      <w:r w:rsidRPr="00D32280">
        <w:t>будут проведены</w:t>
      </w:r>
      <w:r w:rsidRPr="00D32280">
        <w:rPr>
          <w:b/>
          <w:bCs/>
        </w:rPr>
        <w:t xml:space="preserve"> повторные Торги </w:t>
      </w:r>
      <w:r w:rsidRPr="00D32280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t xml:space="preserve">Оператор </w:t>
      </w:r>
      <w:r w:rsidR="00F05E04" w:rsidRPr="00D32280">
        <w:t>ЭТП</w:t>
      </w:r>
      <w:r w:rsidRPr="00D32280">
        <w:t xml:space="preserve"> (далее – Оператор) обеспечивает проведение Торгов.</w:t>
      </w:r>
    </w:p>
    <w:p w14:paraId="415A5C5E" w14:textId="089E3EF4" w:rsidR="00EA7238" w:rsidRPr="00D32280" w:rsidRDefault="00EA7238" w:rsidP="0031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32280"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32280">
        <w:t>00</w:t>
      </w:r>
      <w:r w:rsidRPr="00D32280">
        <w:t xml:space="preserve"> часов по московскому времени</w:t>
      </w:r>
      <w:r w:rsidR="00E12685" w:rsidRPr="00D32280">
        <w:t xml:space="preserve"> </w:t>
      </w:r>
      <w:r w:rsidR="00514231" w:rsidRPr="00D32280">
        <w:rPr>
          <w:b/>
          <w:bCs/>
        </w:rPr>
        <w:t>05 мая</w:t>
      </w:r>
      <w:r w:rsidR="00E12685" w:rsidRPr="00D32280">
        <w:rPr>
          <w:b/>
          <w:bCs/>
        </w:rPr>
        <w:t xml:space="preserve"> </w:t>
      </w:r>
      <w:r w:rsidR="00E12685" w:rsidRPr="00D32280">
        <w:rPr>
          <w:b/>
        </w:rPr>
        <w:t>202</w:t>
      </w:r>
      <w:r w:rsidR="0075465C" w:rsidRPr="00D32280">
        <w:rPr>
          <w:b/>
        </w:rPr>
        <w:t>2</w:t>
      </w:r>
      <w:r w:rsidR="00E12685" w:rsidRPr="00D32280">
        <w:rPr>
          <w:b/>
        </w:rPr>
        <w:t xml:space="preserve"> г.</w:t>
      </w:r>
      <w:r w:rsidRPr="00D32280">
        <w:t>, а на участие в повторных Торгах начинается в 00:</w:t>
      </w:r>
      <w:r w:rsidR="00997993" w:rsidRPr="00D32280">
        <w:t>00</w:t>
      </w:r>
      <w:r w:rsidRPr="00D32280">
        <w:t xml:space="preserve"> часов по московскому времени </w:t>
      </w:r>
      <w:r w:rsidR="00514231" w:rsidRPr="00D32280">
        <w:rPr>
          <w:b/>
          <w:bCs/>
        </w:rPr>
        <w:t>24 июня</w:t>
      </w:r>
      <w:r w:rsidR="00E12685" w:rsidRPr="00D32280">
        <w:t xml:space="preserve"> </w:t>
      </w:r>
      <w:r w:rsidR="00E12685" w:rsidRPr="00D32280">
        <w:rPr>
          <w:b/>
        </w:rPr>
        <w:t>202</w:t>
      </w:r>
      <w:r w:rsidR="0075465C" w:rsidRPr="00D32280">
        <w:rPr>
          <w:b/>
        </w:rPr>
        <w:t>2</w:t>
      </w:r>
      <w:r w:rsidR="00E12685" w:rsidRPr="00D32280">
        <w:rPr>
          <w:b/>
        </w:rPr>
        <w:t xml:space="preserve"> г.</w:t>
      </w:r>
      <w:r w:rsidRPr="00D32280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D32280">
        <w:rPr>
          <w:rFonts w:ascii="Times New Roman" w:hAnsi="Times New Roman" w:cs="Times New Roman"/>
          <w:sz w:val="24"/>
          <w:szCs w:val="24"/>
        </w:rPr>
        <w:t>ЭТП</w:t>
      </w:r>
      <w:r w:rsidRPr="00D32280">
        <w:rPr>
          <w:rFonts w:ascii="Times New Roman" w:hAnsi="Times New Roman" w:cs="Times New Roman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D32280" w:rsidRDefault="00EA7238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3228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5EB9267E" w:rsidR="00E04BE9" w:rsidRPr="00D32280" w:rsidRDefault="00E04BE9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E0154" w:rsidRPr="00D32280">
        <w:rPr>
          <w:rFonts w:ascii="Times New Roman" w:hAnsi="Times New Roman" w:cs="Times New Roman"/>
          <w:b/>
          <w:bCs/>
          <w:sz w:val="24"/>
          <w:szCs w:val="24"/>
        </w:rPr>
        <w:t>по лотам 1-7</w:t>
      </w:r>
      <w:r w:rsidR="00EE0154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D32280" w:rsidRDefault="00E04BE9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D32280" w:rsidRDefault="00E04BE9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D32280" w:rsidRDefault="00E04BE9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D32280" w:rsidRDefault="00EA7238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32280">
        <w:rPr>
          <w:rFonts w:ascii="Times New Roman" w:hAnsi="Times New Roman" w:cs="Times New Roman"/>
          <w:sz w:val="24"/>
          <w:szCs w:val="24"/>
        </w:rPr>
        <w:t>ОТ</w:t>
      </w:r>
      <w:r w:rsidRPr="00D32280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D3228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</w:t>
      </w:r>
      <w:r w:rsidR="00BE0BF1" w:rsidRPr="00D32280">
        <w:rPr>
          <w:rFonts w:ascii="Times New Roman" w:hAnsi="Times New Roman" w:cs="Times New Roman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32280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D32280">
        <w:rPr>
          <w:rFonts w:ascii="Times New Roman" w:hAnsi="Times New Roman" w:cs="Times New Roman"/>
          <w:sz w:val="24"/>
          <w:szCs w:val="24"/>
        </w:rPr>
        <w:t>:</w:t>
      </w:r>
      <w:r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D32280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D3228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D32280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Pr="00D32280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32280">
        <w:rPr>
          <w:rFonts w:ascii="Times New Roman" w:hAnsi="Times New Roman" w:cs="Times New Roman"/>
          <w:sz w:val="24"/>
          <w:szCs w:val="24"/>
        </w:rPr>
        <w:t>ЭТП</w:t>
      </w:r>
      <w:r w:rsidRPr="00D32280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D32280">
        <w:rPr>
          <w:rFonts w:ascii="Times New Roman" w:hAnsi="Times New Roman" w:cs="Times New Roman"/>
          <w:sz w:val="24"/>
          <w:szCs w:val="24"/>
        </w:rPr>
        <w:t>ОТ</w:t>
      </w:r>
      <w:r w:rsidRPr="00D32280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D4A9382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D32280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630CAA09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D32280" w:rsidRDefault="00722ECA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ОТ</w:t>
      </w:r>
      <w:r w:rsidR="00EA7238" w:rsidRPr="00D3228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32280">
        <w:rPr>
          <w:rFonts w:ascii="Times New Roman" w:hAnsi="Times New Roman" w:cs="Times New Roman"/>
          <w:sz w:val="24"/>
          <w:szCs w:val="24"/>
        </w:rPr>
        <w:t>ОТ</w:t>
      </w:r>
      <w:r w:rsidR="00EA7238" w:rsidRPr="00D3228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D32280">
        <w:rPr>
          <w:rFonts w:ascii="Times New Roman" w:hAnsi="Times New Roman" w:cs="Times New Roman"/>
          <w:sz w:val="24"/>
          <w:szCs w:val="24"/>
        </w:rPr>
        <w:t>ОТ</w:t>
      </w:r>
      <w:r w:rsidR="00EA7238" w:rsidRPr="00D3228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32280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3228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32280">
        <w:rPr>
          <w:rFonts w:ascii="Times New Roman" w:hAnsi="Times New Roman" w:cs="Times New Roman"/>
          <w:sz w:val="24"/>
          <w:szCs w:val="24"/>
        </w:rPr>
        <w:t>ОТ</w:t>
      </w:r>
      <w:r w:rsidRPr="00D32280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D32280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3D758C8B" w:rsidR="00EA7238" w:rsidRPr="00D32280" w:rsidRDefault="009730D9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КУ</w:t>
      </w:r>
      <w:r w:rsidR="00722ECA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32280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32280">
        <w:rPr>
          <w:rFonts w:ascii="Times New Roman" w:hAnsi="Times New Roman" w:cs="Times New Roman"/>
          <w:sz w:val="24"/>
          <w:szCs w:val="24"/>
        </w:rPr>
        <w:t>КУ</w:t>
      </w:r>
      <w:r w:rsidRPr="00D32280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32280">
        <w:rPr>
          <w:rFonts w:ascii="Times New Roman" w:hAnsi="Times New Roman" w:cs="Times New Roman"/>
          <w:sz w:val="24"/>
          <w:szCs w:val="24"/>
        </w:rPr>
        <w:t>КУ</w:t>
      </w:r>
      <w:r w:rsidRPr="00D322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58C4B" w14:textId="7562CA20" w:rsidR="00556DA2" w:rsidRPr="00D32280" w:rsidRDefault="00556DA2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28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D3228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D32280">
        <w:rPr>
          <w:rFonts w:ascii="Times New Roman" w:hAnsi="Times New Roman" w:cs="Times New Roman"/>
          <w:sz w:val="24"/>
          <w:szCs w:val="24"/>
        </w:rPr>
        <w:t>КУ вправ</w:t>
      </w:r>
      <w:r w:rsidRPr="00D32280">
        <w:rPr>
          <w:rFonts w:ascii="Times New Roman" w:hAnsi="Times New Roman" w:cs="Times New Roman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D32280">
        <w:rPr>
          <w:rFonts w:ascii="Times New Roman" w:hAnsi="Times New Roman" w:cs="Times New Roman"/>
          <w:sz w:val="24"/>
          <w:szCs w:val="24"/>
        </w:rPr>
        <w:t>ОТ</w:t>
      </w:r>
      <w:r w:rsidRPr="00D32280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D32280" w:rsidRDefault="00365722" w:rsidP="00317E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ОТ</w:t>
      </w:r>
      <w:r w:rsidR="00EA7238" w:rsidRPr="00D32280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не позднее, чем за 3 (Три) дня до даты </w:t>
      </w:r>
      <w:r w:rsidR="00EA7238" w:rsidRPr="00D32280">
        <w:rPr>
          <w:rFonts w:ascii="Times New Roman" w:hAnsi="Times New Roman" w:cs="Times New Roman"/>
          <w:sz w:val="24"/>
          <w:szCs w:val="24"/>
        </w:rPr>
        <w:lastRenderedPageBreak/>
        <w:t>подведения итогов Торгов.</w:t>
      </w:r>
    </w:p>
    <w:p w14:paraId="64184917" w14:textId="5A093F78" w:rsidR="00944F72" w:rsidRPr="00D32280" w:rsidRDefault="006B43E3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D32280">
        <w:rPr>
          <w:rFonts w:ascii="Times New Roman" w:hAnsi="Times New Roman" w:cs="Times New Roman"/>
          <w:sz w:val="24"/>
          <w:szCs w:val="24"/>
        </w:rPr>
        <w:t>можно получить у</w:t>
      </w:r>
      <w:r w:rsidR="00944F72" w:rsidRPr="00D32280">
        <w:rPr>
          <w:rFonts w:ascii="Times New Roman" w:hAnsi="Times New Roman" w:cs="Times New Roman"/>
          <w:sz w:val="24"/>
          <w:szCs w:val="24"/>
        </w:rPr>
        <w:t xml:space="preserve"> КУ </w:t>
      </w:r>
      <w:r w:rsidR="00944F72" w:rsidRPr="00D32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44F72" w:rsidRPr="00D32280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тел.+7(499)800-15-10, доб. 3540, 3554; у ОТ: </w:t>
      </w:r>
      <w:r w:rsidR="00514231" w:rsidRPr="00D32280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514231" w:rsidRPr="00D32280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514231" w:rsidRPr="00D32280">
        <w:rPr>
          <w:rFonts w:ascii="Times New Roman" w:hAnsi="Times New Roman" w:cs="Times New Roman"/>
          <w:sz w:val="24"/>
          <w:szCs w:val="24"/>
        </w:rPr>
        <w:t xml:space="preserve"> Наталья тел. 8(927)208-21-43,  Соболькова Елена 8(927)208-15-34 (мск+1 час) </w:t>
      </w:r>
      <w:r w:rsidR="00514231" w:rsidRPr="00D32280">
        <w:rPr>
          <w:rFonts w:ascii="Times New Roman" w:hAnsi="Times New Roman" w:cs="Times New Roman"/>
          <w:b/>
          <w:bCs/>
          <w:sz w:val="24"/>
          <w:szCs w:val="24"/>
        </w:rPr>
        <w:t>(по лотам 1, 2);</w:t>
      </w:r>
      <w:r w:rsidR="00514231" w:rsidRPr="00D322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14231" w:rsidRPr="00D32280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514231" w:rsidRPr="00D32280">
        <w:rPr>
          <w:rFonts w:ascii="Times New Roman" w:hAnsi="Times New Roman" w:cs="Times New Roman"/>
          <w:sz w:val="24"/>
          <w:szCs w:val="24"/>
        </w:rPr>
        <w:t xml:space="preserve">, Ермакова Юлия тел. 8(980) 701-15-25; 8 (812) 777-57-57 (доб.598) </w:t>
      </w:r>
      <w:r w:rsidR="00514231" w:rsidRPr="00D32280">
        <w:rPr>
          <w:rFonts w:ascii="Times New Roman" w:hAnsi="Times New Roman" w:cs="Times New Roman"/>
          <w:b/>
          <w:bCs/>
          <w:sz w:val="24"/>
          <w:szCs w:val="24"/>
        </w:rPr>
        <w:t>(по лотам 3-7);</w:t>
      </w:r>
      <w:r w:rsidR="00514231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4659A5" w:rsidRPr="00D32280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рабочие дни) </w:t>
      </w:r>
      <w:hyperlink r:id="rId8" w:history="1">
        <w:r w:rsidR="004659A5" w:rsidRPr="00D32280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4659A5" w:rsidRPr="00D32280">
        <w:rPr>
          <w:rFonts w:ascii="Times New Roman" w:hAnsi="Times New Roman" w:cs="Times New Roman"/>
          <w:sz w:val="24"/>
          <w:szCs w:val="24"/>
        </w:rPr>
        <w:t xml:space="preserve"> </w:t>
      </w:r>
      <w:r w:rsidR="004659A5" w:rsidRPr="00D32280">
        <w:rPr>
          <w:rFonts w:ascii="Times New Roman" w:hAnsi="Times New Roman" w:cs="Times New Roman"/>
          <w:b/>
          <w:bCs/>
          <w:sz w:val="24"/>
          <w:szCs w:val="24"/>
        </w:rPr>
        <w:t xml:space="preserve">(по лотам 8-69). </w:t>
      </w:r>
    </w:p>
    <w:p w14:paraId="1C6C5A1C" w14:textId="4F21F09B" w:rsidR="00BE1559" w:rsidRPr="00D32280" w:rsidRDefault="00A81E4E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32280" w:rsidRDefault="00BE0BF1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28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32280" w:rsidRDefault="00EA7238" w:rsidP="0031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D3228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14C45"/>
    <w:rsid w:val="00130BFB"/>
    <w:rsid w:val="00145063"/>
    <w:rsid w:val="0015099D"/>
    <w:rsid w:val="00195B10"/>
    <w:rsid w:val="001F039D"/>
    <w:rsid w:val="00256890"/>
    <w:rsid w:val="00277C10"/>
    <w:rsid w:val="002C312D"/>
    <w:rsid w:val="002D68BA"/>
    <w:rsid w:val="00317E40"/>
    <w:rsid w:val="00352839"/>
    <w:rsid w:val="00365722"/>
    <w:rsid w:val="003B74A1"/>
    <w:rsid w:val="00411D79"/>
    <w:rsid w:val="00442375"/>
    <w:rsid w:val="004659A5"/>
    <w:rsid w:val="00467D6B"/>
    <w:rsid w:val="00514231"/>
    <w:rsid w:val="00556DA2"/>
    <w:rsid w:val="00564010"/>
    <w:rsid w:val="005B6C03"/>
    <w:rsid w:val="005E164A"/>
    <w:rsid w:val="00617EA7"/>
    <w:rsid w:val="006207F5"/>
    <w:rsid w:val="00637A0F"/>
    <w:rsid w:val="00657875"/>
    <w:rsid w:val="006B43E3"/>
    <w:rsid w:val="0070175B"/>
    <w:rsid w:val="007229EA"/>
    <w:rsid w:val="00722ECA"/>
    <w:rsid w:val="0075465C"/>
    <w:rsid w:val="0083431D"/>
    <w:rsid w:val="00865FD7"/>
    <w:rsid w:val="008966EB"/>
    <w:rsid w:val="008A37E3"/>
    <w:rsid w:val="00914D34"/>
    <w:rsid w:val="00944F72"/>
    <w:rsid w:val="00952ED1"/>
    <w:rsid w:val="009730D9"/>
    <w:rsid w:val="00997993"/>
    <w:rsid w:val="009C6E48"/>
    <w:rsid w:val="009F0E7B"/>
    <w:rsid w:val="00A03865"/>
    <w:rsid w:val="00A115B3"/>
    <w:rsid w:val="00A81E4E"/>
    <w:rsid w:val="00B367A9"/>
    <w:rsid w:val="00B83E9D"/>
    <w:rsid w:val="00BE0BF1"/>
    <w:rsid w:val="00BE1559"/>
    <w:rsid w:val="00C11EFF"/>
    <w:rsid w:val="00C24053"/>
    <w:rsid w:val="00C643CB"/>
    <w:rsid w:val="00C9585C"/>
    <w:rsid w:val="00CE07E7"/>
    <w:rsid w:val="00D32280"/>
    <w:rsid w:val="00D57DB3"/>
    <w:rsid w:val="00D62667"/>
    <w:rsid w:val="00D7635F"/>
    <w:rsid w:val="00DB0166"/>
    <w:rsid w:val="00E04BE9"/>
    <w:rsid w:val="00E12685"/>
    <w:rsid w:val="00E614D3"/>
    <w:rsid w:val="00EA7238"/>
    <w:rsid w:val="00EE0154"/>
    <w:rsid w:val="00F05E04"/>
    <w:rsid w:val="00FA3DE1"/>
    <w:rsid w:val="00FC230A"/>
    <w:rsid w:val="00FF57C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1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2021-08-23T09:07:00Z</dcterms:created>
  <dcterms:modified xsi:type="dcterms:W3CDTF">2022-04-28T07:40:00Z</dcterms:modified>
</cp:coreProperties>
</file>