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E0" w:rsidRPr="009911E0" w:rsidRDefault="009911E0" w:rsidP="009911E0">
      <w:pPr>
        <w:rPr>
          <w:rFonts w:ascii="Times New Roman" w:hAnsi="Times New Roman" w:cs="Times New Roman"/>
          <w:i/>
          <w:sz w:val="20"/>
          <w:szCs w:val="20"/>
        </w:rPr>
      </w:pPr>
      <w:r w:rsidRPr="009911E0">
        <w:rPr>
          <w:rFonts w:ascii="Times New Roman" w:hAnsi="Times New Roman" w:cs="Times New Roman"/>
          <w:i/>
          <w:sz w:val="20"/>
          <w:szCs w:val="20"/>
        </w:rPr>
        <w:t>Заключение Договора о задатке по условиям торгов не предусмотрено.</w:t>
      </w:r>
    </w:p>
    <w:p w:rsidR="009911E0" w:rsidRPr="009911E0" w:rsidRDefault="009911E0" w:rsidP="009911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11E0">
        <w:rPr>
          <w:rFonts w:ascii="Times New Roman" w:hAnsi="Times New Roman" w:cs="Times New Roman"/>
          <w:b/>
          <w:sz w:val="20"/>
          <w:szCs w:val="20"/>
        </w:rPr>
        <w:t>Порядок оплаты и возврата задатка.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Для участия в Торгах Претендент вносит задаток путем перечисления денежных средств на расчетный счет Общества с ограниченной ответственностью «КСП Капитал Управление Активами» Д.У. Закрытым паевым инвестиционным комбинированным фондом «Метрополь Фонд кредитный» (ИНН 7723627413, КПП 770401001):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№ 40701810000000000633 в Банке ГПБ (АО), к/с 30101810200000000823, БИК 044525823.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Задаток должен поступить на указанный счет Общества с ограниченной ответственностью «КСП Капитал Управление Активами» Д.У. Закрыт</w:t>
      </w:r>
      <w:bookmarkStart w:id="0" w:name="_GoBack"/>
      <w:bookmarkEnd w:id="0"/>
      <w:r w:rsidRPr="009911E0">
        <w:rPr>
          <w:rFonts w:ascii="Times New Roman" w:hAnsi="Times New Roman" w:cs="Times New Roman"/>
          <w:sz w:val="20"/>
          <w:szCs w:val="20"/>
        </w:rPr>
        <w:t xml:space="preserve">ым паевым инвестиционным комбинированным фондом «Метрополь Фонд кредитный» не позднее даты и времени окончания приема заявок на соответствующем периоде Торгов, в котором подана заявка. 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Общества с ограниченной ответственностью «КСП Капитал Управление Активами» Д.У. Закрытым паевым инвестиционным комбинированным фондом «Метрополь Фонд кредитный», является платежное поручение с отметкой банка об исполнении, предоставленное по запросу Организатора торгов Обществом с ограниченной ответственностью «КСП Капитал Управление Активами» Д.У. Закрытым паевым инвестиционным комбинированным фондом «Метрополь Фонд кредитный».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В случае, когда сумма задатка от Претендента не зачислена на расчетный счет Общества с ограниченной ответственностью «КСП Капитал Управление Активами» Д.У. Закрытым паевым инвестиционным комбинированным фондом «Метрополь Фонд кредитный» на дату и время окончания приема заявок на соответствующем периоде Торгов, Претендент не допускается к участию в Торгах. Представление Претендентом платежных документов с отметкой банка об исполнении при этом во внимание Организатором торгов не принимается.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В платёжном поручении в графе «Назначение платежа» должна содержаться ссылка на номер кода Лота (присвоенный электронной площадкой РАД-</w:t>
      </w:r>
      <w:proofErr w:type="spellStart"/>
      <w:r w:rsidRPr="009911E0">
        <w:rPr>
          <w:rFonts w:ascii="Times New Roman" w:hAnsi="Times New Roman" w:cs="Times New Roman"/>
          <w:sz w:val="20"/>
          <w:szCs w:val="20"/>
        </w:rPr>
        <w:t>хххххх</w:t>
      </w:r>
      <w:proofErr w:type="spellEnd"/>
      <w:r w:rsidRPr="009911E0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 xml:space="preserve">На денежные средства, перечисленные в качестве задатка </w:t>
      </w:r>
      <w:proofErr w:type="gramStart"/>
      <w:r w:rsidRPr="009911E0">
        <w:rPr>
          <w:rFonts w:ascii="Times New Roman" w:hAnsi="Times New Roman" w:cs="Times New Roman"/>
          <w:sz w:val="20"/>
          <w:szCs w:val="20"/>
        </w:rPr>
        <w:t>проценты</w:t>
      </w:r>
      <w:proofErr w:type="gramEnd"/>
      <w:r w:rsidRPr="009911E0">
        <w:rPr>
          <w:rFonts w:ascii="Times New Roman" w:hAnsi="Times New Roman" w:cs="Times New Roman"/>
          <w:sz w:val="20"/>
          <w:szCs w:val="20"/>
        </w:rPr>
        <w:t xml:space="preserve"> не начисляются.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Данная сумма денежных средств уплачивается Претендентом в качестве подтверждения его намерений участвовать в Торгах и приобрести Лот на предложенных условиях. Указанная сумма выступает в качестве обеспечения обязательств по заключению и исполнению договора купли-продажи и будет засчитана в счет его оплаты.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Сроки возврата суммы задатка, внесенного Претендентом на счет Общества с ограниченной ответственностью «КСП Капитал Управление Активами» Д.У. Закрытым паевым инвестиционным комбинированным фондом «Метрополь Фонд кредитный»: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- в случае, если Претендент не признан победителем Торгов, – в течение 5 (пяти) рабочих дней со дня подписания протокола о результатах проведения Торгов;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- в случае отмены Торгов Общество с ограниченной ответственностью «КСП Капитал Управление Активами» Д.У. Закрытым паевым инвестиционным комбинированным фондом «Метрополь Фонд кредитный» обязуется возвратить сумму внесенного Претендентом задатка в течение 5 (пяти) рабочих дней со дня отмены Торгов.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Лота, определенной по итогам Торгов (за вычетом ранее внесенного Задатка).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 xml:space="preserve">В случаях возврата Обществом с ограниченной ответственностью «КСП Капитал Управление Активами» Д.У. Закрытым паевым инвестиционным комбинированным фондом «Метрополь Фонд кредитный» задатка </w:t>
      </w:r>
      <w:r w:rsidRPr="009911E0">
        <w:rPr>
          <w:rFonts w:ascii="Times New Roman" w:hAnsi="Times New Roman" w:cs="Times New Roman"/>
          <w:sz w:val="20"/>
          <w:szCs w:val="20"/>
        </w:rPr>
        <w:lastRenderedPageBreak/>
        <w:t>Претенденту, возврат производится путем безналичного перечисления суммы задатка со счета Общества с ограниченной ответственностью «КСП Капитал Управление Активами» Д.У. Закрытым паевым инвестиционным комбинированным фондом «Метрополь Фонд кредитный» на счет Претендента, указанный в заявке на участие в Торгах.</w:t>
      </w:r>
    </w:p>
    <w:p w:rsidR="00716DE1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Торгов, а также, 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не имеет.</w:t>
      </w:r>
    </w:p>
    <w:p w:rsidR="009911E0" w:rsidRPr="009911E0" w:rsidRDefault="009911E0" w:rsidP="009911E0">
      <w:pPr>
        <w:rPr>
          <w:rFonts w:ascii="Times New Roman" w:hAnsi="Times New Roman" w:cs="Times New Roman"/>
          <w:sz w:val="20"/>
          <w:szCs w:val="20"/>
        </w:rPr>
      </w:pPr>
      <w:r w:rsidRPr="009911E0">
        <w:rPr>
          <w:rFonts w:ascii="Times New Roman" w:hAnsi="Times New Roman" w:cs="Times New Roman"/>
          <w:sz w:val="20"/>
          <w:szCs w:val="20"/>
        </w:rPr>
        <w:t>При уклонении (отказе) победителя Торгов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sectPr w:rsidR="009911E0" w:rsidRPr="0099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C7"/>
    <w:rsid w:val="001A5116"/>
    <w:rsid w:val="009911E0"/>
    <w:rsid w:val="00BC15C7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1EE60-064E-4C0B-A114-98AC4AC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2022-04-29T07:02:00Z</dcterms:created>
  <dcterms:modified xsi:type="dcterms:W3CDTF">2022-04-29T07:06:00Z</dcterms:modified>
</cp:coreProperties>
</file>