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80BAA7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190050">
        <w:rPr>
          <w:rFonts w:ascii="Arial" w:hAnsi="Arial" w:cs="Arial"/>
          <w:b/>
          <w:sz w:val="28"/>
          <w:szCs w:val="35"/>
        </w:rPr>
        <w:t>2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4004E767" w14:textId="68FD6229" w:rsidR="00683351" w:rsidRDefault="00683351" w:rsidP="0068335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4"/>
          <w:szCs w:val="24"/>
        </w:rPr>
      </w:pPr>
      <w:r w:rsidRPr="00683351">
        <w:rPr>
          <w:b w:val="0"/>
          <w:bCs w:val="0"/>
          <w:kern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3351">
        <w:rPr>
          <w:b w:val="0"/>
          <w:bCs w:val="0"/>
          <w:kern w:val="0"/>
          <w:sz w:val="24"/>
          <w:szCs w:val="24"/>
        </w:rPr>
        <w:t>лит.В</w:t>
      </w:r>
      <w:proofErr w:type="spellEnd"/>
      <w:r w:rsidRPr="00683351">
        <w:rPr>
          <w:b w:val="0"/>
          <w:bCs w:val="0"/>
          <w:kern w:val="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683351">
        <w:rPr>
          <w:kern w:val="0"/>
          <w:sz w:val="24"/>
          <w:szCs w:val="24"/>
        </w:rPr>
        <w:t>Коммерческим банком «СОФРИНО» (Закрытое акционерное общество) (Банк «Софрино» (ЗАО)),</w:t>
      </w:r>
      <w:r w:rsidRPr="00683351">
        <w:rPr>
          <w:b w:val="0"/>
          <w:bCs w:val="0"/>
          <w:kern w:val="0"/>
          <w:sz w:val="24"/>
          <w:szCs w:val="24"/>
        </w:rPr>
        <w:t xml:space="preserve"> адрес регистрации: 125009, г. Москва, Леонтьевский пер., д. 2 А, стр. 2, ИНН 7744001440, ОГРН 1027700003935, конкурсным управляющим (ликвидатором) которого на основании решения Арбитражного суда г. Москвы от 28 июля 2014 г. по делу №А40-88501/14 является государственная корпорация «Агентство по страхованию вкладов» (109240, г. Москва, ул. Высоцкого, д. 4), сообщает о результатах проведения </w:t>
      </w:r>
      <w:r w:rsidRPr="00683351">
        <w:rPr>
          <w:kern w:val="0"/>
          <w:sz w:val="24"/>
          <w:szCs w:val="24"/>
        </w:rPr>
        <w:t>п</w:t>
      </w:r>
      <w:r w:rsidR="00190050">
        <w:rPr>
          <w:kern w:val="0"/>
          <w:sz w:val="24"/>
          <w:szCs w:val="24"/>
        </w:rPr>
        <w:t>овторных</w:t>
      </w:r>
      <w:r w:rsidRPr="00683351">
        <w:rPr>
          <w:b w:val="0"/>
          <w:bCs w:val="0"/>
          <w:kern w:val="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</w:t>
      </w:r>
      <w:r w:rsidR="00190050">
        <w:rPr>
          <w:b w:val="0"/>
          <w:bCs w:val="0"/>
          <w:kern w:val="0"/>
          <w:sz w:val="24"/>
          <w:szCs w:val="24"/>
        </w:rPr>
        <w:t xml:space="preserve"> </w:t>
      </w:r>
      <w:r w:rsidR="00190050">
        <w:rPr>
          <w:kern w:val="0"/>
          <w:sz w:val="24"/>
          <w:szCs w:val="24"/>
        </w:rPr>
        <w:t>04 мая</w:t>
      </w:r>
      <w:r w:rsidRPr="00683351">
        <w:rPr>
          <w:kern w:val="0"/>
          <w:sz w:val="24"/>
          <w:szCs w:val="24"/>
        </w:rPr>
        <w:t xml:space="preserve"> 2022 г.</w:t>
      </w:r>
      <w:r w:rsidRPr="00683351">
        <w:rPr>
          <w:b w:val="0"/>
          <w:bCs w:val="0"/>
          <w:kern w:val="0"/>
          <w:sz w:val="24"/>
          <w:szCs w:val="24"/>
        </w:rPr>
        <w:t xml:space="preserve"> (сообщение </w:t>
      </w:r>
      <w:r>
        <w:rPr>
          <w:kern w:val="0"/>
          <w:sz w:val="24"/>
          <w:szCs w:val="24"/>
        </w:rPr>
        <w:t xml:space="preserve">2030116621 </w:t>
      </w:r>
      <w:r w:rsidRPr="00683351">
        <w:rPr>
          <w:b w:val="0"/>
          <w:bCs w:val="0"/>
          <w:kern w:val="0"/>
          <w:sz w:val="24"/>
          <w:szCs w:val="24"/>
        </w:rPr>
        <w:t xml:space="preserve">в газете АО </w:t>
      </w:r>
      <w:r w:rsidRPr="00683351">
        <w:rPr>
          <w:b w:val="0"/>
          <w:bCs w:val="0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83351">
        <w:rPr>
          <w:b w:val="0"/>
          <w:bCs w:val="0"/>
          <w:kern w:val="0"/>
          <w:sz w:val="24"/>
          <w:szCs w:val="24"/>
        </w:rPr>
        <w:instrText xml:space="preserve"> FORMTEXT </w:instrText>
      </w:r>
      <w:r w:rsidRPr="00683351">
        <w:rPr>
          <w:b w:val="0"/>
          <w:bCs w:val="0"/>
          <w:kern w:val="0"/>
          <w:sz w:val="24"/>
          <w:szCs w:val="24"/>
        </w:rPr>
      </w:r>
      <w:r w:rsidRPr="00683351">
        <w:rPr>
          <w:b w:val="0"/>
          <w:bCs w:val="0"/>
          <w:kern w:val="0"/>
          <w:sz w:val="24"/>
          <w:szCs w:val="24"/>
        </w:rPr>
        <w:fldChar w:fldCharType="separate"/>
      </w:r>
      <w:r w:rsidRPr="00683351">
        <w:rPr>
          <w:b w:val="0"/>
          <w:bCs w:val="0"/>
          <w:kern w:val="0"/>
          <w:sz w:val="24"/>
          <w:szCs w:val="24"/>
        </w:rPr>
        <w:t>«Коммерсантъ»</w:t>
      </w:r>
      <w:r w:rsidRPr="00683351">
        <w:rPr>
          <w:b w:val="0"/>
          <w:bCs w:val="0"/>
          <w:kern w:val="0"/>
          <w:sz w:val="24"/>
          <w:szCs w:val="24"/>
        </w:rPr>
        <w:fldChar w:fldCharType="end"/>
      </w:r>
      <w:r>
        <w:rPr>
          <w:b w:val="0"/>
          <w:bCs w:val="0"/>
          <w:kern w:val="0"/>
          <w:sz w:val="24"/>
          <w:szCs w:val="24"/>
        </w:rPr>
        <w:t xml:space="preserve"> №16(7217) от 29.01.2022</w:t>
      </w:r>
      <w:r w:rsidRPr="00683351">
        <w:rPr>
          <w:b w:val="0"/>
          <w:bCs w:val="0"/>
          <w:kern w:val="0"/>
          <w:sz w:val="24"/>
          <w:szCs w:val="24"/>
        </w:rPr>
        <w:t>) 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38685EB4" w14:textId="77777777" w:rsidR="00683351" w:rsidRPr="00683351" w:rsidRDefault="00683351" w:rsidP="0068335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4"/>
          <w:szCs w:val="24"/>
        </w:rPr>
      </w:pPr>
    </w:p>
    <w:p w14:paraId="172E39E1" w14:textId="77777777" w:rsidR="00683351" w:rsidRPr="00683351" w:rsidRDefault="00683351" w:rsidP="0068335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922CAE8" w14:textId="77777777" w:rsidR="00190050" w:rsidRPr="00190050" w:rsidRDefault="00190050" w:rsidP="00190050">
      <w:pPr>
        <w:spacing w:before="120" w:after="120"/>
        <w:jc w:val="both"/>
      </w:pPr>
      <w:r w:rsidRPr="00190050">
        <w:t xml:space="preserve">Организатор торгов дополнительно сообщает о проведении электронных торгов </w:t>
      </w:r>
      <w:r w:rsidRPr="00190050">
        <w:rPr>
          <w:b/>
          <w:bCs/>
        </w:rPr>
        <w:t>посредством публичного предложения</w:t>
      </w:r>
      <w:r w:rsidRPr="00190050">
        <w:t xml:space="preserve">, порядок и условия проведения которых, а также иные необходимые сведения определены в Сообщении в Коммерсанте. </w:t>
      </w:r>
    </w:p>
    <w:p w14:paraId="56F152E8" w14:textId="77777777" w:rsidR="00E909A4" w:rsidRPr="003B7959" w:rsidRDefault="00E909A4" w:rsidP="003B7959"/>
    <w:sectPr w:rsidR="00E909A4" w:rsidRPr="003B795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90050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83351"/>
    <w:rsid w:val="006975BE"/>
    <w:rsid w:val="006A5115"/>
    <w:rsid w:val="006A52D6"/>
    <w:rsid w:val="006B4CD7"/>
    <w:rsid w:val="006C27E3"/>
    <w:rsid w:val="006D2740"/>
    <w:rsid w:val="006E5D90"/>
    <w:rsid w:val="0071495A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2018-07-19T11:23:00Z</cp:lastPrinted>
  <dcterms:created xsi:type="dcterms:W3CDTF">2018-08-16T07:32:00Z</dcterms:created>
  <dcterms:modified xsi:type="dcterms:W3CDTF">2022-05-04T11:38:00Z</dcterms:modified>
</cp:coreProperties>
</file>