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7027F64F" w:rsidR="003326BA" w:rsidRPr="000636B2" w:rsidRDefault="00B35C4B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0F8" w:rsidRPr="00E230F8">
        <w:rPr>
          <w:rFonts w:ascii="Times New Roman" w:hAnsi="Times New Roman" w:cs="Times New Roman"/>
          <w:sz w:val="24"/>
          <w:szCs w:val="24"/>
        </w:rPr>
        <w:t>(далее – КУ),</w:t>
      </w:r>
      <w:r w:rsidR="00E230F8"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3B505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</w:t>
      </w:r>
      <w:r w:rsidR="003326BA" w:rsidRPr="00B35C4B">
        <w:rPr>
          <w:rFonts w:ascii="Times New Roman" w:hAnsi="Times New Roman" w:cs="Times New Roman"/>
          <w:sz w:val="24"/>
          <w:szCs w:val="24"/>
        </w:rPr>
        <w:t>аукциона открытых по составу участников с открытой</w:t>
      </w:r>
      <w:r w:rsidR="003B5057" w:rsidRPr="00B35C4B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35C4B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04 мая</w:t>
      </w:r>
      <w:r w:rsidR="003326BA" w:rsidRPr="00B35C4B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35C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B35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B35C4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B35C4B">
        <w:rPr>
          <w:rFonts w:ascii="Times New Roman" w:hAnsi="Times New Roman" w:cs="Times New Roman"/>
          <w:sz w:val="24"/>
          <w:szCs w:val="24"/>
        </w:rPr>
        <w:t xml:space="preserve"> 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2030117048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№16(7217) от 29.01.2022 </w:t>
      </w:r>
      <w:r w:rsidR="003326BA" w:rsidRPr="00B35C4B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9F1CAD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35C4B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4326D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2022-05-04T12:41:00Z</dcterms:created>
  <dcterms:modified xsi:type="dcterms:W3CDTF">2022-05-04T12:52:00Z</dcterms:modified>
</cp:coreProperties>
</file>