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6407465C" w:rsidR="00516C38" w:rsidRPr="001D5473" w:rsidRDefault="00A211FE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«Контур» (ИНН 8901021184, ОГРН 1088901000748, место нахождения: 629008, ЯНАО,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г.Салехард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ул.Комсомольская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д.15, кв.4) (далее – Должник), в лице конкурсного управляющего Макарова Валерия Викторовича (ИНН 500703855250, СНИЛС 044667309 71) - член ПАУ ЦФО (ОГРН 1027700542209, ИНН 7705431418, юридический адрес: 109316,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Остаповский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-д, д.3, стр.6, оф.201,208, почтовый адрес : 115191,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Гамсоновский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пер., д.2, стр.1, пом.85-94), действующий на основании Решения Арбитражного суда Ямало-Ненецкого Автономного Округа по делу №А81-3966/2020 от 30.06.2020 г (далее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– КУ), </w:t>
      </w:r>
      <w:bookmarkStart w:id="0" w:name="_Hlk74668829"/>
      <w:r w:rsidR="008B2C33" w:rsidRPr="008B2C3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8B2921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</w:t>
      </w:r>
      <w:r w:rsidR="00A26B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B3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394D" w:rsidRPr="00CB394D">
        <w:rPr>
          <w:rFonts w:ascii="Times New Roman" w:hAnsi="Times New Roman" w:cs="Times New Roman"/>
          <w:color w:val="000000"/>
          <w:sz w:val="24"/>
          <w:szCs w:val="24"/>
        </w:rPr>
        <w:t>залогового</w:t>
      </w:r>
      <w:r w:rsidR="00595369" w:rsidRPr="00CB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94D" w:rsidRPr="00CB394D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CB3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394D" w:rsidRPr="00A211FE">
        <w:rPr>
          <w:rFonts w:ascii="Times New Roman" w:hAnsi="Times New Roman" w:cs="Times New Roman"/>
          <w:color w:val="000000"/>
          <w:sz w:val="24"/>
          <w:szCs w:val="24"/>
        </w:rPr>
        <w:t>ООО «Сибирский банк реконструкции и развития».</w:t>
      </w:r>
      <w:r w:rsidR="00CB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Предмет Т</w:t>
      </w:r>
      <w:r w:rsidR="00A26B28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0"/>
    </w:p>
    <w:p w14:paraId="0F856A65" w14:textId="43B23103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4668892"/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097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Экскаватор, HITACHI EX 300, 1996г.в.; ПСМ – ТА 036142; заводской номер машины (рамы) – 15К-5451; двигатель №6SDI-502301; коробка передач № отсутствует; основной ведущий мост (мосты) № отсутствует; цвет оранжевый; мощность двигателя, кВт (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) 240. 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НЦ</w:t>
      </w:r>
      <w:r w:rsidR="000D6EC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757B">
        <w:rPr>
          <w:rFonts w:ascii="Times New Roman" w:hAnsi="Times New Roman" w:cs="Times New Roman"/>
          <w:color w:val="000000"/>
          <w:sz w:val="24"/>
          <w:szCs w:val="24"/>
        </w:rPr>
        <w:t>842 481,00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35CF77" w14:textId="041EA486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097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Помещение: квартира, назначение: жилое помещение, площадь 86,4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., этаж: Мансарда №4, адрес (местонахождение) объекта: РФ, Ямало-Ненецкий автономный округ, Ямальский район, с. Яр-Сале, ул. Худи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Сэроко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 49, кв. 12. Кадастровый номер 89:03:040103:879. НЦ </w:t>
      </w:r>
      <w:r w:rsidR="0009757B">
        <w:rPr>
          <w:rFonts w:ascii="Times New Roman" w:hAnsi="Times New Roman" w:cs="Times New Roman"/>
          <w:color w:val="000000"/>
          <w:sz w:val="24"/>
          <w:szCs w:val="24"/>
        </w:rPr>
        <w:t>4 664 880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0064FEB2" w14:textId="049C3960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097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Помещение: квартира, назначение: жилое помещение, площадь 83,8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., этаж: Мансарда №4, адрес (местонахождение) объекта: РФ, Ямало-Ненецкий автономный округ, Ямальский район, с. Яр-Сале, ул. Худи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Сэроко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, д. 49, кв. 13. Кадастровый номер 89:03:040103:878. НЦ </w:t>
      </w:r>
      <w:r w:rsidR="0009757B">
        <w:rPr>
          <w:rFonts w:ascii="Times New Roman" w:hAnsi="Times New Roman" w:cs="Times New Roman"/>
          <w:color w:val="000000"/>
          <w:sz w:val="24"/>
          <w:szCs w:val="24"/>
        </w:rPr>
        <w:t>4 522 320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3D8BACCF" w14:textId="68A7D90A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097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Маломерное судно, катер NORD STAR 28 PATROL; бортовой номер судна РЯЗ 00-94 «Контур»; строительный (заводской) номер FI-LIN 281071809, год и место постройки – 2009, Финляндия; наличие воздушных ящиков (блоков плавучести) 0,75м3, длина 9,3м.,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шарина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3,1м., высота борта 2м, минимальная высота надводного борта 1,1м.; пассажировместимость 8 чел., грузоподъемность 800; тип двигателя стационарный Volvo </w:t>
      </w:r>
      <w:proofErr w:type="spellStart"/>
      <w:r w:rsidRPr="00A211FE">
        <w:rPr>
          <w:rFonts w:ascii="Times New Roman" w:hAnsi="Times New Roman" w:cs="Times New Roman"/>
          <w:color w:val="000000"/>
          <w:sz w:val="24"/>
          <w:szCs w:val="24"/>
        </w:rPr>
        <w:t>Penta</w:t>
      </w:r>
      <w:proofErr w:type="spellEnd"/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Д6-370, мощность 370л.с., 272 кВт, заводской номер 2006035339. НЦ </w:t>
      </w:r>
      <w:r w:rsidR="0009757B">
        <w:rPr>
          <w:rFonts w:ascii="Times New Roman" w:hAnsi="Times New Roman" w:cs="Times New Roman"/>
          <w:color w:val="000000"/>
          <w:sz w:val="24"/>
          <w:szCs w:val="24"/>
        </w:rPr>
        <w:t>8 117 723,59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71593E" w14:textId="6082321C" w:rsidR="00A211FE" w:rsidRPr="00A211FE" w:rsidRDefault="00A211FE" w:rsidP="00A211F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</w:t>
      </w:r>
      <w:r w:rsidR="00097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211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 xml:space="preserve"> Плита пустотная I ПК 42-12-8а3та; железобетон; размеры: длина 3600мм, ширина 1200мм, высота 220мм (182шт.). НЦ </w:t>
      </w:r>
      <w:r w:rsidR="0009757B">
        <w:rPr>
          <w:rFonts w:ascii="Times New Roman" w:hAnsi="Times New Roman" w:cs="Times New Roman"/>
          <w:color w:val="000000"/>
          <w:sz w:val="24"/>
          <w:szCs w:val="24"/>
        </w:rPr>
        <w:t>343 946,38</w:t>
      </w:r>
      <w:r w:rsidRPr="00A211F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CECEC7" w14:textId="77777777" w:rsidR="00CA3840" w:rsidRPr="00566ADA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74668949"/>
      <w:bookmarkStart w:id="3" w:name="_Hlk48840748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проведение ТППП на ЭТП, в соответствии с </w:t>
      </w:r>
      <w:bookmarkStart w:id="4" w:name="_Hlk74669184"/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4"/>
      <w:r w:rsidRPr="00566ADA">
        <w:rPr>
          <w:rFonts w:ascii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0DF7433" w14:textId="502FCF56" w:rsidR="00CA3840" w:rsidRPr="00E82281" w:rsidRDefault="00CA3840" w:rsidP="00EF4E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132D70" w:rsidRPr="00566A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с 10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00 (МСК). Прием заявок в 1-ом периоде – 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14 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НЦ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этапов снижения 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, снижение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каждые 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6669F7" w:rsidRPr="00566AD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73B2" w:rsidRPr="00566A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F4E7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еличина снижения в каждом периоде составляет: 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ТППП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 лотов 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2281" w:rsidRPr="00566AD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918" w:rsidRPr="00566A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D050A" w:rsidRPr="00566ADA">
        <w:rPr>
          <w:rFonts w:ascii="Times New Roman" w:hAnsi="Times New Roman" w:cs="Times New Roman"/>
          <w:color w:val="000000"/>
          <w:sz w:val="24"/>
          <w:szCs w:val="24"/>
        </w:rPr>
        <w:t>% от НЦ первого периода ТПП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 xml:space="preserve">П в отношении лотов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D050A" w:rsidRPr="00510AB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10ABE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 после окончания соответствующего периода.</w:t>
      </w:r>
    </w:p>
    <w:p w14:paraId="0E1585F5" w14:textId="085D3404" w:rsidR="00924FC7" w:rsidRPr="00A211FE" w:rsidRDefault="00CA3840" w:rsidP="00924F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924FC7">
        <w:rPr>
          <w:rFonts w:ascii="Times New Roman" w:hAnsi="Times New Roman" w:cs="Times New Roman"/>
          <w:color w:val="000000"/>
          <w:sz w:val="24"/>
          <w:szCs w:val="24"/>
        </w:rPr>
        <w:t>Минимальная цена продажи устанавливается в размере</w:t>
      </w:r>
      <w:r w:rsidR="006669F7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606 586</w:t>
      </w:r>
      <w:r w:rsidR="00F539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52A80" w:rsidRPr="0092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3 731 904,00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3 617 856,00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6 494 178,87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руб.; Лот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65918">
        <w:rPr>
          <w:rFonts w:ascii="Times New Roman" w:hAnsi="Times New Roman" w:cs="Times New Roman"/>
          <w:color w:val="000000"/>
          <w:sz w:val="24"/>
          <w:szCs w:val="24"/>
        </w:rPr>
        <w:t>247 641,39</w:t>
      </w:r>
      <w:r w:rsidR="00652A80" w:rsidRPr="00263BA6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4217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F6038B" w14:textId="619FB5B1" w:rsidR="00CA3840" w:rsidRDefault="00A9093B" w:rsidP="00A909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</w:t>
      </w:r>
      <w:r w:rsidR="007073B2">
        <w:rPr>
          <w:rFonts w:ascii="Times New Roman" w:hAnsi="Times New Roman" w:cs="Times New Roman"/>
          <w:color w:val="000000"/>
          <w:sz w:val="24"/>
          <w:szCs w:val="24"/>
        </w:rPr>
        <w:t>рабочего</w:t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 дня</w:t>
      </w:r>
      <w:r w:rsidR="00652A80" w:rsidRPr="007F6A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3840" w:rsidRPr="007F6A61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периода в котором поступила заявка.</w:t>
      </w:r>
    </w:p>
    <w:p w14:paraId="2C462897" w14:textId="4CA6FE2A" w:rsidR="009A4927" w:rsidRDefault="00CA3840" w:rsidP="009A4927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ТППП допускаются физ. и юр. лица (далее – Заявитель), зарегистрированные в установленном порядке на ЭТП. </w:t>
      </w:r>
    </w:p>
    <w:p w14:paraId="64F2E075" w14:textId="1A8FF7FB" w:rsidR="00CA3840" w:rsidRPr="00EE36E6" w:rsidRDefault="0014143D" w:rsidP="001414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840">
        <w:rPr>
          <w:rFonts w:ascii="Times New Roman" w:hAnsi="Times New Roman" w:cs="Times New Roman"/>
          <w:color w:val="000000"/>
          <w:sz w:val="24"/>
          <w:szCs w:val="24"/>
        </w:rPr>
        <w:t>Для участия в ТППП Заявитель представляет Оператору заявку на участие в ТППП</w:t>
      </w:r>
      <w:r w:rsidR="00CA3840" w:rsidRPr="00EE36E6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14:paraId="5499D719" w14:textId="77777777" w:rsidR="00CA3840" w:rsidRPr="00642F81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42F81">
        <w:rPr>
          <w:rFonts w:ascii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642F81">
        <w:rPr>
          <w:rFonts w:ascii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2CDDB7D2" w14:textId="4EB96890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7073B2">
        <w:rPr>
          <w:rFonts w:ascii="Times New Roman" w:hAnsi="Times New Roman" w:cs="Times New Roman"/>
          <w:color w:val="000000"/>
          <w:sz w:val="24"/>
          <w:szCs w:val="24"/>
        </w:rPr>
        <w:t>ТППП</w:t>
      </w:r>
      <w:r w:rsidRPr="00642F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на расчетный счет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66EC7">
        <w:rPr>
          <w:rFonts w:ascii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66EC7">
        <w:rPr>
          <w:rFonts w:ascii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</w:t>
      </w:r>
      <w:r w:rsidRPr="00866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«Задаток для участия в торгах по лоту РАД-_____»</w:t>
      </w:r>
      <w:r w:rsidRPr="00866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6EC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50E1AFA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7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10% от начальной цены продажи соответствующего лота, </w:t>
      </w:r>
      <w:bookmarkStart w:id="5" w:name="_Hlk74669089"/>
      <w:r w:rsidRPr="005C47FD">
        <w:rPr>
          <w:rFonts w:ascii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5"/>
      <w:r w:rsidRPr="005C47FD">
        <w:rPr>
          <w:rFonts w:ascii="Times New Roman" w:hAnsi="Times New Roman" w:cs="Times New Roman"/>
          <w:color w:val="000000"/>
          <w:sz w:val="24"/>
          <w:szCs w:val="24"/>
        </w:rPr>
        <w:t>. 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7D1D8F7B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721669C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60E3E58E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Оператора,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1EA6DB3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97F4232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621B4DA8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4C7F0989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409DAF00" w14:textId="7A55ED0A" w:rsidR="00CA3840" w:rsidRDefault="00AC2FA9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A3840">
        <w:rPr>
          <w:rFonts w:ascii="Times New Roman" w:hAnsi="Times New Roman" w:cs="Times New Roman"/>
          <w:color w:val="000000"/>
          <w:sz w:val="24"/>
          <w:szCs w:val="24"/>
        </w:rPr>
        <w:t>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4842EBD7" w14:textId="7A60D11C" w:rsidR="00B0260A" w:rsidRPr="00566ADA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</w:t>
      </w:r>
      <w:r w:rsidR="00AC2FA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AC2FA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proofErr w:type="spellStart"/>
      <w:r w:rsidRPr="00566AD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  <w:r w:rsidR="00D213B2" w:rsidRPr="00566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4656EA" w14:textId="0BA984E5" w:rsidR="00AC2FA9" w:rsidRPr="00566ADA" w:rsidRDefault="00B32D48" w:rsidP="00B32D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торгах и заключение сделок по итогам торгов иностранным Заявителям возможно </w:t>
      </w:r>
      <w:r w:rsidR="0085513F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только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при условии соблюдения положений Указа Президента РФ от 01.03.2022 № 81 «О дополнительных временных мерах экономического характера по обеспечению финансовой стабильности Российской Федерации» (далее-Указ) и </w:t>
      </w:r>
      <w:r w:rsidRPr="00566ADA">
        <w:rPr>
          <w:rFonts w:ascii="Times New Roman" w:eastAsia="Times New Roman" w:hAnsi="Times New Roman"/>
          <w:bCs/>
          <w:sz w:val="24"/>
          <w:szCs w:val="24"/>
        </w:rPr>
        <w:t xml:space="preserve">Распоряжения Правительства РФ от 05.03.2022 № 430-р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>(далее-Распоряжение)</w:t>
      </w:r>
      <w:r w:rsidRPr="00566ADA">
        <w:rPr>
          <w:rFonts w:ascii="Times New Roman" w:eastAsia="Times New Roman" w:hAnsi="Times New Roman"/>
          <w:bCs/>
          <w:sz w:val="24"/>
          <w:szCs w:val="24"/>
        </w:rPr>
        <w:t>.</w:t>
      </w:r>
      <w:r w:rsidRPr="00566ADA">
        <w:t xml:space="preserve"> </w:t>
      </w:r>
      <w:r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Иностранные Заявителям </w:t>
      </w:r>
      <w:r w:rsidRPr="00566ADA">
        <w:rPr>
          <w:rFonts w:ascii="Times New Roman" w:eastAsia="Times New Roman" w:hAnsi="Times New Roman"/>
          <w:bCs/>
          <w:sz w:val="24"/>
          <w:szCs w:val="24"/>
        </w:rPr>
        <w:t>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 требованиям,</w:t>
      </w:r>
      <w:r w:rsidR="00D213B2" w:rsidRPr="00566ADA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установленных законодательством Российской Федерации. </w:t>
      </w:r>
    </w:p>
    <w:p w14:paraId="603CE514" w14:textId="426CEF87" w:rsidR="00D213B2" w:rsidRPr="00566ADA" w:rsidRDefault="00AC2FA9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ADA">
        <w:rPr>
          <w:rFonts w:ascii="Times New Roman" w:eastAsia="Times New Roman" w:hAnsi="Times New Roman"/>
          <w:bCs/>
          <w:sz w:val="24"/>
          <w:szCs w:val="24"/>
        </w:rPr>
        <w:t>Риски, связанные с отказом КУ от заключения договора по итогам торгов с учетом положений Указа и Распоряжения несёт победитель (лицо, имеющее право на заключение договора по итогам торгов).</w:t>
      </w:r>
    </w:p>
    <w:p w14:paraId="4A5E8566" w14:textId="5692FE91" w:rsidR="00B0260A" w:rsidRDefault="00A11B7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="00B0260A" w:rsidRPr="00566A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260A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DE50EF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«КОНТУР» (ИНН/КПП 8901021184/890101001), р/</w:t>
      </w:r>
      <w:proofErr w:type="spellStart"/>
      <w:r w:rsidR="00DE50EF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DE50EF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40702810338000194876, ПАО СБЕРБАНК, БИК 044525225, </w:t>
      </w:r>
      <w:proofErr w:type="spellStart"/>
      <w:r w:rsidR="00DE50EF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DE50EF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30101810400000000225. </w:t>
      </w:r>
      <w:r w:rsidR="002609D3" w:rsidRPr="00566ADA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74C85AD4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55162B0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регистрации перехода прав относятся на счет покупателя (в том числе расходы по оплате государственных пошлин, регистрацию перехода прав). В случае неосуществления своевременно покупателем переоформления прав на имущество, покупатель несет риски наступления неблагоприятных последствий, связанных с банкротством Должника и невозможностью перерегистрации имущества, подлежащего государственной регистрации и или учету.</w:t>
      </w:r>
    </w:p>
    <w:p w14:paraId="5E43D486" w14:textId="77777777" w:rsidR="00CA3840" w:rsidRDefault="00CA3840" w:rsidP="00CA38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период до подачи заявки на участие в торгах покупатель вправе проверить состояние имущества. 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CF3F897" w14:textId="1D63175F" w:rsidR="00CA3840" w:rsidRDefault="00CA3840" w:rsidP="00CA3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и </w:t>
      </w:r>
      <w:r w:rsidR="001E0C49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bookmarkEnd w:id="3"/>
    <w:p w14:paraId="52285DDA" w14:textId="7CC57459" w:rsidR="001E0C49" w:rsidRDefault="001E0C49" w:rsidP="00A21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C49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17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tf@auction-house.ru или по тел: 7(992) 310 0699, 7(3452)691929, по адресу: г Тюмень, ул. Пермякова, д.1, офис 209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666D2" w14:textId="3076A1C2" w:rsidR="00F34A9C" w:rsidRDefault="001A74F2" w:rsidP="00A21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1D547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0BEBDDE7" w14:textId="72ACA09C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9A7BA1" w14:textId="3885AC2D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2B0845" w14:textId="4558F4BB" w:rsidR="00F34A9C" w:rsidRPr="00293494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49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снижения цены по лотам</w:t>
      </w:r>
    </w:p>
    <w:tbl>
      <w:tblPr>
        <w:tblW w:w="1048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409"/>
        <w:gridCol w:w="2410"/>
        <w:gridCol w:w="2410"/>
        <w:gridCol w:w="2411"/>
      </w:tblGrid>
      <w:tr w:rsidR="00F34A9C" w:rsidRPr="00293494" w14:paraId="3CB43E30" w14:textId="77777777" w:rsidTr="00F00451">
        <w:trPr>
          <w:trHeight w:val="5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88E7" w14:textId="7E3501FF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bookmarkStart w:id="6" w:name="_Hlk89777136"/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486DD1F8" w14:textId="7777777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Начало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14:paraId="381CFEF2" w14:textId="7777777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Окончание приема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5A50" w14:textId="529A93D7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Начальная цена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E8515" w14:textId="50C43B8D" w:rsidR="00F34A9C" w:rsidRPr="00293494" w:rsidRDefault="00F34A9C" w:rsidP="00F34A9C">
            <w:pPr>
              <w:autoSpaceDE/>
              <w:adjustRightInd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 w:rsidRPr="00293494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задаток 10%</w:t>
            </w:r>
          </w:p>
        </w:tc>
      </w:tr>
      <w:bookmarkEnd w:id="6"/>
      <w:tr w:rsidR="006925C2" w:rsidRPr="00A211FE" w14:paraId="39613E6D" w14:textId="77777777" w:rsidTr="00BE536B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27CD2" w14:textId="3DBB9EF4" w:rsidR="006925C2" w:rsidRPr="00293494" w:rsidRDefault="006925C2" w:rsidP="00692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B65C5" w14:textId="5504B963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16.05.2022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C1C78" w14:textId="6D2955B5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30.05.2022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59D02A1" w14:textId="1F1D4B17" w:rsidR="006925C2" w:rsidRPr="008F10C4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en-US"/>
              </w:rPr>
            </w:pPr>
            <w:r w:rsidRPr="00BE4408">
              <w:t xml:space="preserve"> 842 481,00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37ACEEE" w14:textId="0E119E92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571C">
              <w:t xml:space="preserve"> 84 248,10 </w:t>
            </w:r>
          </w:p>
        </w:tc>
      </w:tr>
      <w:tr w:rsidR="006925C2" w:rsidRPr="00A211FE" w14:paraId="4B8D304F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4BDC0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06D01" w14:textId="56B4CB08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30.05.2022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329BAD" w14:textId="0EEA477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2A8B0D4C" w14:textId="58C1B2B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BE4408">
              <w:t xml:space="preserve"> 783 507,33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389E118" w14:textId="0AC40D5E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571C">
              <w:t xml:space="preserve"> 78 350,73 </w:t>
            </w:r>
          </w:p>
        </w:tc>
      </w:tr>
      <w:tr w:rsidR="006925C2" w:rsidRPr="00A211FE" w14:paraId="6812C514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31155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9A0E" w14:textId="06DE5B93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F036D" w14:textId="38B43C1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0632C37" w14:textId="0AD28921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BE4408">
              <w:t xml:space="preserve"> 724 533,66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7A3F59F" w14:textId="51628FA0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571C">
              <w:t xml:space="preserve"> 72 453,37 </w:t>
            </w:r>
          </w:p>
        </w:tc>
      </w:tr>
      <w:tr w:rsidR="006925C2" w:rsidRPr="00A211FE" w14:paraId="42EED4A4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F8348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C3407" w14:textId="0E976C29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4C657" w14:textId="542E81B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D19AA41" w14:textId="3378546A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BE4408">
              <w:t xml:space="preserve"> 665 559,99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0CA577BA" w14:textId="4AB9F951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571C">
              <w:t xml:space="preserve"> 66 556,00 </w:t>
            </w:r>
          </w:p>
        </w:tc>
      </w:tr>
      <w:tr w:rsidR="006925C2" w:rsidRPr="00A211FE" w14:paraId="27ECF503" w14:textId="77777777" w:rsidTr="000E7982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068A6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109B96AD" w14:textId="0EE2E65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3BF033AE" w14:textId="39F725E9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27.06.2022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08FB62F8" w14:textId="215865E1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BE4408">
              <w:t xml:space="preserve"> 606 586,32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2F1085E2" w14:textId="6653863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571C">
              <w:t xml:space="preserve"> 60 658,63 </w:t>
            </w:r>
          </w:p>
        </w:tc>
      </w:tr>
      <w:tr w:rsidR="006925C2" w:rsidRPr="00A211FE" w14:paraId="350A2581" w14:textId="77777777" w:rsidTr="0006117E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E0A44BA" w14:textId="77777777" w:rsidR="006925C2" w:rsidRPr="00B77340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6A1A2B2" w14:textId="59761C28" w:rsidR="006925C2" w:rsidRPr="00B77340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4AB766" w14:textId="5A43FB18" w:rsidR="006925C2" w:rsidRPr="00B77340" w:rsidRDefault="006925C2" w:rsidP="006925C2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AA635" w14:textId="3842B004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16.05.2022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73D82" w14:textId="26D7803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30.05.2022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27F809D" w14:textId="70A446E2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27B41">
              <w:t xml:space="preserve"> 4 664 880,00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075DF74" w14:textId="15275D89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C401C">
              <w:t xml:space="preserve"> 466 488,00 </w:t>
            </w:r>
          </w:p>
        </w:tc>
      </w:tr>
      <w:tr w:rsidR="006925C2" w:rsidRPr="00A211FE" w14:paraId="00CFE861" w14:textId="77777777" w:rsidTr="0006117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6A25AB8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F0D26" w14:textId="3EB94CBA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30.05.2022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84F82" w14:textId="472415BA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B7F0CDC" w14:textId="63AAB36C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27B41">
              <w:t xml:space="preserve"> 4 431 636,00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541D3D92" w14:textId="73FFF09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C401C">
              <w:t xml:space="preserve"> 443 163,60 </w:t>
            </w:r>
          </w:p>
        </w:tc>
      </w:tr>
      <w:tr w:rsidR="006925C2" w:rsidRPr="00A211FE" w14:paraId="5FF93E1A" w14:textId="77777777" w:rsidTr="0006117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CB9B8FA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A1241" w14:textId="2F0DB5F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B33BB" w14:textId="1FEDD710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41C9155" w14:textId="1AA07DB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27B41">
              <w:t xml:space="preserve"> 4 198 392,00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7004237" w14:textId="704DF23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C401C">
              <w:t xml:space="preserve"> 419 839,20 </w:t>
            </w:r>
          </w:p>
        </w:tc>
      </w:tr>
      <w:tr w:rsidR="006925C2" w:rsidRPr="00A211FE" w14:paraId="0860AD39" w14:textId="77777777" w:rsidTr="0006117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5CD1D37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68878" w14:textId="4388A11A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E33FE" w14:textId="700F6C2D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EED6D4B" w14:textId="37594130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27B41">
              <w:t xml:space="preserve"> 3 965 148,00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5869DCE" w14:textId="74829710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C401C">
              <w:t xml:space="preserve"> 396 514,80 </w:t>
            </w:r>
          </w:p>
        </w:tc>
      </w:tr>
      <w:tr w:rsidR="006925C2" w:rsidRPr="00A211FE" w14:paraId="72CCEB1D" w14:textId="77777777" w:rsidTr="0006117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020071F" w14:textId="77777777" w:rsidR="006925C2" w:rsidRPr="00293494" w:rsidRDefault="006925C2" w:rsidP="006925C2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7BDE0BD" w14:textId="4FCA6275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63A081" w14:textId="23FF4404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27.06.2022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5B116807" w14:textId="450112BB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F27B41">
              <w:t xml:space="preserve"> 3 731 904,00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5D0B56D" w14:textId="44AD9522" w:rsidR="006925C2" w:rsidRPr="00A211FE" w:rsidRDefault="006925C2" w:rsidP="006925C2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7C401C">
              <w:t xml:space="preserve"> 373 190,40 </w:t>
            </w:r>
          </w:p>
        </w:tc>
      </w:tr>
      <w:tr w:rsidR="00352907" w:rsidRPr="00A211FE" w14:paraId="163B9595" w14:textId="77777777" w:rsidTr="00562FCD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C2C0A3" w14:textId="38E15827" w:rsidR="00352907" w:rsidRPr="00293494" w:rsidRDefault="00352907" w:rsidP="00352907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51AC3" w14:textId="01272CEF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16.05.2022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C073E6" w14:textId="539F9D6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30.05.2022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62AF5DB" w14:textId="0FD0701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F0BA4">
              <w:t xml:space="preserve"> 4 522 320,00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392687FC" w14:textId="65DC5684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551FD">
              <w:t xml:space="preserve"> 452 232,00 </w:t>
            </w:r>
          </w:p>
        </w:tc>
      </w:tr>
      <w:tr w:rsidR="00352907" w:rsidRPr="00A211FE" w14:paraId="1B74F675" w14:textId="77777777" w:rsidTr="00562FCD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FF0E3" w14:textId="77777777" w:rsidR="00352907" w:rsidRPr="00293494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8E1A6" w14:textId="458BEC65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30.05.2022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56517" w14:textId="18B200B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F3D748" w14:textId="2EF4EB3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F0BA4">
              <w:t xml:space="preserve"> 4 296 204,00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296BA46" w14:textId="218830F5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551FD">
              <w:t xml:space="preserve"> 429 620,40 </w:t>
            </w:r>
          </w:p>
        </w:tc>
      </w:tr>
      <w:tr w:rsidR="00352907" w:rsidRPr="00A211FE" w14:paraId="799C5DF7" w14:textId="77777777" w:rsidTr="00562FCD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A43E6" w14:textId="77777777" w:rsidR="00352907" w:rsidRPr="00293494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822E" w14:textId="5A24267A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DFE52" w14:textId="6687936D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083260F1" w14:textId="6CCD79FE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F0BA4">
              <w:t xml:space="preserve"> 4 070 088,00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FBDA62A" w14:textId="046B2CF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551FD">
              <w:t xml:space="preserve"> 407 008,80 </w:t>
            </w:r>
          </w:p>
        </w:tc>
      </w:tr>
      <w:tr w:rsidR="00352907" w:rsidRPr="00A211FE" w14:paraId="471DA927" w14:textId="77777777" w:rsidTr="00562FCD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66EAAC" w14:textId="77777777" w:rsidR="00352907" w:rsidRPr="00293494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57A76" w14:textId="0F2F526A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7E0A0" w14:textId="3CA9151E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13935" w14:textId="75CF20FF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F0BA4">
              <w:t xml:space="preserve"> 3 843 972,00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162C935A" w14:textId="655B2E19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551FD">
              <w:t xml:space="preserve"> 384 397,20 </w:t>
            </w:r>
          </w:p>
        </w:tc>
      </w:tr>
      <w:tr w:rsidR="00352907" w:rsidRPr="00A211FE" w14:paraId="050515D5" w14:textId="77777777" w:rsidTr="00562FCD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8815C" w14:textId="77777777" w:rsidR="00352907" w:rsidRPr="00293494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bookmarkStart w:id="7" w:name="_Hlk89778576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3D76CDB" w14:textId="20648064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77DD83" w14:textId="3415270F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27.06.2022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337996CC" w14:textId="5E3488A5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F0BA4">
              <w:t xml:space="preserve"> 3 617 856,00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5A9AF064" w14:textId="1FF9A26D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551FD">
              <w:t xml:space="preserve"> 361 785,60 </w:t>
            </w:r>
          </w:p>
        </w:tc>
      </w:tr>
      <w:bookmarkEnd w:id="7"/>
      <w:tr w:rsidR="00352907" w:rsidRPr="00A211FE" w14:paraId="2D53D117" w14:textId="77777777" w:rsidTr="00AE20CE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859BA" w14:textId="64697492" w:rsidR="00352907" w:rsidRPr="00293494" w:rsidRDefault="00352907" w:rsidP="00352907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72078" w14:textId="30234663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16.05.2022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564A5" w14:textId="20FBB4DB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30.05.2022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D0311F7" w14:textId="2E85BADB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C523D">
              <w:t xml:space="preserve"> 8 117 723,59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9D50CAA" w14:textId="223EE099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D014FD">
              <w:t xml:space="preserve"> 811 772,36 </w:t>
            </w:r>
          </w:p>
        </w:tc>
      </w:tr>
      <w:tr w:rsidR="00352907" w:rsidRPr="00A211FE" w14:paraId="2AA30006" w14:textId="77777777" w:rsidTr="00AE20C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2B409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187F8" w14:textId="428C07E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30.05.2022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A38F9" w14:textId="7FD03D58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3984FF2" w14:textId="472A3D7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C523D">
              <w:t xml:space="preserve"> 7 711 837,41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53FC62F" w14:textId="32285127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D014FD">
              <w:t xml:space="preserve"> 771 183,74 </w:t>
            </w:r>
          </w:p>
        </w:tc>
      </w:tr>
      <w:tr w:rsidR="00352907" w:rsidRPr="00A211FE" w14:paraId="0DC3F534" w14:textId="77777777" w:rsidTr="00AE20C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B04FD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B1F2B" w14:textId="70E9829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BCD7" w14:textId="647B3D3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C3466A3" w14:textId="11BBC63F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C523D">
              <w:t xml:space="preserve"> 7 305 951,23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41524F96" w14:textId="4B4B265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D014FD">
              <w:t xml:space="preserve"> 730 595,12 </w:t>
            </w:r>
          </w:p>
        </w:tc>
      </w:tr>
      <w:tr w:rsidR="00352907" w:rsidRPr="00A211FE" w14:paraId="6A432334" w14:textId="77777777" w:rsidTr="00AE20C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AAC00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52342" w14:textId="74008D01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6A214" w14:textId="12A7A8E8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344851A" w14:textId="0287B20F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C523D">
              <w:t xml:space="preserve"> 6 900 065,05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16B2F3E4" w14:textId="166F7EF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D014FD">
              <w:t xml:space="preserve"> 690 006,51 </w:t>
            </w:r>
          </w:p>
        </w:tc>
      </w:tr>
      <w:tr w:rsidR="00352907" w:rsidRPr="00A211FE" w14:paraId="3C60B711" w14:textId="77777777" w:rsidTr="00AE20CE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8E5A8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09F3CD2" w14:textId="4B022F8E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7ECEF25" w14:textId="19A7ED3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27.06.2022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</w:tcPr>
          <w:p w14:paraId="579F5ABF" w14:textId="1D7124F3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8C523D">
              <w:t xml:space="preserve"> 6 494 178,87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176943F4" w14:textId="2552336A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D014FD">
              <w:t xml:space="preserve"> 649 417,89 </w:t>
            </w:r>
          </w:p>
        </w:tc>
      </w:tr>
      <w:tr w:rsidR="00352907" w:rsidRPr="00A211FE" w14:paraId="39B1D753" w14:textId="77777777" w:rsidTr="00726A98">
        <w:trPr>
          <w:trHeight w:val="375"/>
        </w:trPr>
        <w:tc>
          <w:tcPr>
            <w:tcW w:w="8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A37E01" w14:textId="1CB1AAC5" w:rsidR="00352907" w:rsidRDefault="00352907" w:rsidP="00352907">
            <w:pPr>
              <w:autoSpaceDE/>
              <w:autoSpaceDN/>
              <w:adjustRightInd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5D20A" w14:textId="47CE482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16.05.2022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7B620" w14:textId="7496EF37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30.05.2022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B12EA6D" w14:textId="18BA35D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D6FDB">
              <w:t xml:space="preserve"> 343 946,38 </w:t>
            </w:r>
          </w:p>
        </w:tc>
        <w:tc>
          <w:tcPr>
            <w:tcW w:w="24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5FB83ABA" w14:textId="17988FE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014B">
              <w:t xml:space="preserve"> 34 394,64 </w:t>
            </w:r>
          </w:p>
        </w:tc>
      </w:tr>
      <w:tr w:rsidR="00352907" w:rsidRPr="00A211FE" w14:paraId="1E453142" w14:textId="77777777" w:rsidTr="00726A98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1481B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811EC" w14:textId="63B4A13B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30.05.2022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4439B" w14:textId="6DD11AE2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69265FB" w14:textId="108EE5A1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D6FDB">
              <w:t xml:space="preserve"> 319 870,13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95F0B67" w14:textId="35C2519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014B">
              <w:t xml:space="preserve"> 31 987,01 </w:t>
            </w:r>
          </w:p>
        </w:tc>
      </w:tr>
      <w:tr w:rsidR="00352907" w:rsidRPr="00A211FE" w14:paraId="41C44A99" w14:textId="77777777" w:rsidTr="00726A98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740EA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216B1" w14:textId="6C9592F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06.06.2022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D5B4B" w14:textId="1E36D992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476421AA" w14:textId="47AEBA58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D6FDB">
              <w:t xml:space="preserve"> 295 793,89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76C534B" w14:textId="50DF5EE0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014B">
              <w:t xml:space="preserve"> 29 579,39 </w:t>
            </w:r>
          </w:p>
        </w:tc>
      </w:tr>
      <w:tr w:rsidR="00352907" w:rsidRPr="00A211FE" w14:paraId="7E581287" w14:textId="77777777" w:rsidTr="00726A98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F8B67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3DD2A" w14:textId="3940C3DB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13.06.2022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85990" w14:textId="01784528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F0EA30" w14:textId="5ED241DC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D6FDB">
              <w:t xml:space="preserve"> 271 717,64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0A551D77" w14:textId="6B411E21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014B">
              <w:t xml:space="preserve"> 27 171,76 </w:t>
            </w:r>
          </w:p>
        </w:tc>
      </w:tr>
      <w:tr w:rsidR="00352907" w:rsidRPr="00A211FE" w14:paraId="7798C60D" w14:textId="77777777" w:rsidTr="00726A98">
        <w:trPr>
          <w:trHeight w:val="375"/>
        </w:trPr>
        <w:tc>
          <w:tcPr>
            <w:tcW w:w="845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CC4AF" w14:textId="77777777" w:rsidR="00352907" w:rsidRDefault="00352907" w:rsidP="00352907">
            <w:pPr>
              <w:autoSpaceDE/>
              <w:autoSpaceDN/>
              <w:adjustRightInd/>
              <w:spacing w:after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21249" w14:textId="2283ADD8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15F9">
              <w:t>20.06.2022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47AE0" w14:textId="119BF046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312D7B">
              <w:t>27.06.2022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5AB3A0" w14:textId="77AFB4ED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1D6FDB">
              <w:t xml:space="preserve"> 247 641,39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67A9C934" w14:textId="43B4F99A" w:rsidR="00352907" w:rsidRPr="00A211FE" w:rsidRDefault="00352907" w:rsidP="00352907">
            <w:pPr>
              <w:autoSpaceDE/>
              <w:adjustRightInd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en-US"/>
              </w:rPr>
            </w:pPr>
            <w:r w:rsidRPr="000D014B">
              <w:t xml:space="preserve"> 24 764,14 </w:t>
            </w:r>
          </w:p>
        </w:tc>
      </w:tr>
    </w:tbl>
    <w:p w14:paraId="00B17B16" w14:textId="62B392D9" w:rsidR="00F34A9C" w:rsidRDefault="00F34A9C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4A9C" w:rsidSect="002645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19132159">
    <w:abstractNumId w:val="7"/>
  </w:num>
  <w:num w:numId="2" w16cid:durableId="158730">
    <w:abstractNumId w:val="14"/>
  </w:num>
  <w:num w:numId="3" w16cid:durableId="1134831692">
    <w:abstractNumId w:val="11"/>
  </w:num>
  <w:num w:numId="4" w16cid:durableId="1293485174">
    <w:abstractNumId w:val="15"/>
  </w:num>
  <w:num w:numId="5" w16cid:durableId="1379937429">
    <w:abstractNumId w:val="5"/>
  </w:num>
  <w:num w:numId="6" w16cid:durableId="1524633511">
    <w:abstractNumId w:val="3"/>
  </w:num>
  <w:num w:numId="7" w16cid:durableId="1921717078">
    <w:abstractNumId w:val="4"/>
  </w:num>
  <w:num w:numId="8" w16cid:durableId="2084403963">
    <w:abstractNumId w:val="1"/>
  </w:num>
  <w:num w:numId="9" w16cid:durableId="1321423565">
    <w:abstractNumId w:val="8"/>
  </w:num>
  <w:num w:numId="10" w16cid:durableId="10374125">
    <w:abstractNumId w:val="10"/>
  </w:num>
  <w:num w:numId="11" w16cid:durableId="13390011">
    <w:abstractNumId w:val="12"/>
  </w:num>
  <w:num w:numId="12" w16cid:durableId="1622492269">
    <w:abstractNumId w:val="0"/>
  </w:num>
  <w:num w:numId="13" w16cid:durableId="927736786">
    <w:abstractNumId w:val="9"/>
  </w:num>
  <w:num w:numId="14" w16cid:durableId="1947998825">
    <w:abstractNumId w:val="6"/>
  </w:num>
  <w:num w:numId="15" w16cid:durableId="1823158151">
    <w:abstractNumId w:val="13"/>
  </w:num>
  <w:num w:numId="16" w16cid:durableId="124626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9757B"/>
    <w:rsid w:val="000D6ECF"/>
    <w:rsid w:val="000E27E7"/>
    <w:rsid w:val="000E37B8"/>
    <w:rsid w:val="000F782A"/>
    <w:rsid w:val="00132D70"/>
    <w:rsid w:val="00134605"/>
    <w:rsid w:val="001404CC"/>
    <w:rsid w:val="0014143D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0C49"/>
    <w:rsid w:val="001E761F"/>
    <w:rsid w:val="00202054"/>
    <w:rsid w:val="00210691"/>
    <w:rsid w:val="00214B12"/>
    <w:rsid w:val="00222ABB"/>
    <w:rsid w:val="0025608B"/>
    <w:rsid w:val="002609D3"/>
    <w:rsid w:val="00263BA6"/>
    <w:rsid w:val="002645D6"/>
    <w:rsid w:val="00267776"/>
    <w:rsid w:val="00293494"/>
    <w:rsid w:val="002B070C"/>
    <w:rsid w:val="002D21EA"/>
    <w:rsid w:val="002D3014"/>
    <w:rsid w:val="0031156B"/>
    <w:rsid w:val="003154D9"/>
    <w:rsid w:val="0034218C"/>
    <w:rsid w:val="00344219"/>
    <w:rsid w:val="00352907"/>
    <w:rsid w:val="003720A3"/>
    <w:rsid w:val="00396672"/>
    <w:rsid w:val="003B2D37"/>
    <w:rsid w:val="003C0C02"/>
    <w:rsid w:val="003D71A1"/>
    <w:rsid w:val="003F2153"/>
    <w:rsid w:val="0040028D"/>
    <w:rsid w:val="0040536B"/>
    <w:rsid w:val="004217D5"/>
    <w:rsid w:val="00436709"/>
    <w:rsid w:val="0049312A"/>
    <w:rsid w:val="004A554B"/>
    <w:rsid w:val="004D1A3F"/>
    <w:rsid w:val="004F7F7B"/>
    <w:rsid w:val="00507F73"/>
    <w:rsid w:val="00510ABE"/>
    <w:rsid w:val="00516C38"/>
    <w:rsid w:val="00522FAC"/>
    <w:rsid w:val="0054162F"/>
    <w:rsid w:val="005457F0"/>
    <w:rsid w:val="00554B2D"/>
    <w:rsid w:val="00566ADA"/>
    <w:rsid w:val="00566C3D"/>
    <w:rsid w:val="0057555C"/>
    <w:rsid w:val="00576ED6"/>
    <w:rsid w:val="00594A83"/>
    <w:rsid w:val="00595369"/>
    <w:rsid w:val="005C47FD"/>
    <w:rsid w:val="005D2DDF"/>
    <w:rsid w:val="005D5872"/>
    <w:rsid w:val="005E2DA9"/>
    <w:rsid w:val="006271D4"/>
    <w:rsid w:val="006363DC"/>
    <w:rsid w:val="00652A80"/>
    <w:rsid w:val="006669F7"/>
    <w:rsid w:val="006715B7"/>
    <w:rsid w:val="00672859"/>
    <w:rsid w:val="006912DB"/>
    <w:rsid w:val="006925C2"/>
    <w:rsid w:val="006B1892"/>
    <w:rsid w:val="006B4690"/>
    <w:rsid w:val="006F0DF9"/>
    <w:rsid w:val="007073B2"/>
    <w:rsid w:val="00717A9F"/>
    <w:rsid w:val="00736A36"/>
    <w:rsid w:val="0075048B"/>
    <w:rsid w:val="00751C9D"/>
    <w:rsid w:val="0076516D"/>
    <w:rsid w:val="007679DC"/>
    <w:rsid w:val="0079468A"/>
    <w:rsid w:val="007B6D49"/>
    <w:rsid w:val="007C35DF"/>
    <w:rsid w:val="007D657B"/>
    <w:rsid w:val="007E60A5"/>
    <w:rsid w:val="007E7590"/>
    <w:rsid w:val="007F0A2C"/>
    <w:rsid w:val="007F6A61"/>
    <w:rsid w:val="00833D0C"/>
    <w:rsid w:val="0085513F"/>
    <w:rsid w:val="00860D12"/>
    <w:rsid w:val="008615CC"/>
    <w:rsid w:val="00872207"/>
    <w:rsid w:val="008723EF"/>
    <w:rsid w:val="00884DC1"/>
    <w:rsid w:val="00886424"/>
    <w:rsid w:val="008B2921"/>
    <w:rsid w:val="008B2C33"/>
    <w:rsid w:val="008D5838"/>
    <w:rsid w:val="008E111F"/>
    <w:rsid w:val="008F10C4"/>
    <w:rsid w:val="009024E6"/>
    <w:rsid w:val="00903374"/>
    <w:rsid w:val="00924FC7"/>
    <w:rsid w:val="00935C3E"/>
    <w:rsid w:val="00971DE1"/>
    <w:rsid w:val="00993C49"/>
    <w:rsid w:val="009A4927"/>
    <w:rsid w:val="009B7CBF"/>
    <w:rsid w:val="009C6500"/>
    <w:rsid w:val="009D26C4"/>
    <w:rsid w:val="009D6766"/>
    <w:rsid w:val="00A07D93"/>
    <w:rsid w:val="00A11B7A"/>
    <w:rsid w:val="00A211FE"/>
    <w:rsid w:val="00A26B28"/>
    <w:rsid w:val="00A32C3C"/>
    <w:rsid w:val="00A43773"/>
    <w:rsid w:val="00A57BC7"/>
    <w:rsid w:val="00A9093B"/>
    <w:rsid w:val="00A94905"/>
    <w:rsid w:val="00AC2FA9"/>
    <w:rsid w:val="00AD7975"/>
    <w:rsid w:val="00AE19E4"/>
    <w:rsid w:val="00B0260A"/>
    <w:rsid w:val="00B13EA7"/>
    <w:rsid w:val="00B265CD"/>
    <w:rsid w:val="00B32D48"/>
    <w:rsid w:val="00B350D2"/>
    <w:rsid w:val="00B4122B"/>
    <w:rsid w:val="00B45D51"/>
    <w:rsid w:val="00B65918"/>
    <w:rsid w:val="00B72FD2"/>
    <w:rsid w:val="00B77340"/>
    <w:rsid w:val="00B81106"/>
    <w:rsid w:val="00B85AA5"/>
    <w:rsid w:val="00B93ACA"/>
    <w:rsid w:val="00BA22BD"/>
    <w:rsid w:val="00BC529A"/>
    <w:rsid w:val="00BC7B2C"/>
    <w:rsid w:val="00BE754D"/>
    <w:rsid w:val="00C11002"/>
    <w:rsid w:val="00C11014"/>
    <w:rsid w:val="00C24E1B"/>
    <w:rsid w:val="00C27746"/>
    <w:rsid w:val="00C44945"/>
    <w:rsid w:val="00C53749"/>
    <w:rsid w:val="00C60708"/>
    <w:rsid w:val="00C809A9"/>
    <w:rsid w:val="00C830F3"/>
    <w:rsid w:val="00C8652B"/>
    <w:rsid w:val="00CA3840"/>
    <w:rsid w:val="00CA71D2"/>
    <w:rsid w:val="00CB37D2"/>
    <w:rsid w:val="00CB394D"/>
    <w:rsid w:val="00CB6DB6"/>
    <w:rsid w:val="00CD0D33"/>
    <w:rsid w:val="00CF11E1"/>
    <w:rsid w:val="00D079FD"/>
    <w:rsid w:val="00D213B2"/>
    <w:rsid w:val="00D32414"/>
    <w:rsid w:val="00D453E6"/>
    <w:rsid w:val="00D91178"/>
    <w:rsid w:val="00D91CF9"/>
    <w:rsid w:val="00DB0A7D"/>
    <w:rsid w:val="00DD050A"/>
    <w:rsid w:val="00DE50EF"/>
    <w:rsid w:val="00E12FAC"/>
    <w:rsid w:val="00E17893"/>
    <w:rsid w:val="00E22FBB"/>
    <w:rsid w:val="00E40C61"/>
    <w:rsid w:val="00E441FA"/>
    <w:rsid w:val="00E751E3"/>
    <w:rsid w:val="00E7523A"/>
    <w:rsid w:val="00E82281"/>
    <w:rsid w:val="00EA134E"/>
    <w:rsid w:val="00EC6BB8"/>
    <w:rsid w:val="00EE0265"/>
    <w:rsid w:val="00EE1337"/>
    <w:rsid w:val="00EF116A"/>
    <w:rsid w:val="00EF4E7A"/>
    <w:rsid w:val="00F00451"/>
    <w:rsid w:val="00F1077F"/>
    <w:rsid w:val="00F22A60"/>
    <w:rsid w:val="00F323D6"/>
    <w:rsid w:val="00F34A9C"/>
    <w:rsid w:val="00F43B4D"/>
    <w:rsid w:val="00F53978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4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22</cp:revision>
  <cp:lastPrinted>2019-07-08T08:38:00Z</cp:lastPrinted>
  <dcterms:created xsi:type="dcterms:W3CDTF">2021-06-02T13:04:00Z</dcterms:created>
  <dcterms:modified xsi:type="dcterms:W3CDTF">2022-05-06T06:25:00Z</dcterms:modified>
</cp:coreProperties>
</file>