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6164BC5A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6644" w:rsidRPr="00C8664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ОТКРЫТЫМ АКЦИОНЕРНЫМ ОБЩЕСТВОМ «АКЦИОНЕРНЫЙ БАНК «ПУШКИНО» (ОАО «АБ «ПУШКИНО») (ОГРН 1025000003071, ИНН 5038013431, адрес регистрации: 141200, Московская область, г. Пушкино, микрорайон Дзержинец, д. 1) (далее – финансовая организация), конкурсным управляющим (ликвидатором) которого на основании решения Арбитражного суда Московской области от 3 декабря 2013 г. по делу №А41-51561/2013 является государственная корпорация «Агентство по страхованию вкладов» (109240, г. Москва, ул. Высоцкого, д. 4)</w:t>
      </w:r>
      <w:r w:rsidR="00C86644" w:rsidRPr="00C86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 w:rsidP="006350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6934BE7" w14:textId="77777777" w:rsidR="00635085" w:rsidRDefault="00635085" w:rsidP="00635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35085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Земельный участок - 135 392 кв. м, адрес: Московская обл., Серпуховский р-н, в р-не д. Родионовка, кадастровый номер 50:32:0030225:105, земли с/х назначения - для с/х производства</w:t>
      </w:r>
      <w:r w:rsidRPr="00635085"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46 996 066,05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руб.</w:t>
      </w:r>
    </w:p>
    <w:p w14:paraId="55FDDD27" w14:textId="77777777" w:rsidR="00635085" w:rsidRDefault="00635085" w:rsidP="00635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35085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Нежилое здание - 149,1 кв. м, земельный участок - 671 +/-18 кв. м, адрес: Калужская обл., Козельский р-н, г. Козельск, пер. Спартаковский, д. 4, имущество (16 поз.), кадастровые номера 40:10:020109:99, 40:10:020109:25, земли населенных пунктов - для объектов общественно-делового назначения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2 186 841,60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руб.</w:t>
      </w:r>
    </w:p>
    <w:p w14:paraId="200896A3" w14:textId="55CDDF57" w:rsidR="00635085" w:rsidRPr="00635085" w:rsidRDefault="00635085" w:rsidP="00635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35085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19451-0000010, бежевый, 2009, пробег - нет данных, 1.7 МТ (89,8 л. с.), дизель, передний, бронированный фургон, VIN Х8919451090DM1073, г. Видное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82 355,62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руб.</w:t>
      </w:r>
    </w:p>
    <w:p w14:paraId="646CE083" w14:textId="02D02490" w:rsidR="000F2F81" w:rsidRPr="00A115B3" w:rsidRDefault="00635085" w:rsidP="00635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35085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635085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Банкоматы и терминалы (65 поз.), г. Новосибирск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35085">
        <w:rPr>
          <w:rFonts w:ascii="Times New Roman CYR" w:hAnsi="Times New Roman CYR" w:cs="Times New Roman CYR"/>
          <w:color w:val="000000"/>
        </w:rPr>
        <w:t>443 390,33</w:t>
      </w:r>
      <w:r w:rsidRPr="00635085">
        <w:rPr>
          <w:rFonts w:ascii="Times New Roman CYR" w:hAnsi="Times New Roman CYR" w:cs="Times New Roman CYR"/>
          <w:color w:val="000000"/>
        </w:rPr>
        <w:tab/>
        <w:t>руб.</w:t>
      </w:r>
    </w:p>
    <w:p w14:paraId="7D08B601" w14:textId="44697B87" w:rsidR="002713F5" w:rsidRPr="00534A69" w:rsidRDefault="002713F5" w:rsidP="002713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i/>
          <w:iCs/>
          <w:color w:val="000000"/>
        </w:rPr>
      </w:pPr>
      <w:r w:rsidRPr="00DD35C7">
        <w:rPr>
          <w:rFonts w:ascii="Times New Roman CYR" w:hAnsi="Times New Roman CYR" w:cs="Times New Roman CYR"/>
          <w:i/>
          <w:iCs/>
          <w:color w:val="000000"/>
        </w:rPr>
        <w:t xml:space="preserve">По Лоту </w:t>
      </w:r>
      <w:r>
        <w:rPr>
          <w:rFonts w:ascii="Times New Roman CYR" w:hAnsi="Times New Roman CYR" w:cs="Times New Roman CYR"/>
          <w:i/>
          <w:iCs/>
          <w:color w:val="000000"/>
        </w:rPr>
        <w:t>1</w:t>
      </w:r>
      <w:r w:rsidRPr="00DD35C7">
        <w:rPr>
          <w:rFonts w:ascii="Times New Roman CYR" w:hAnsi="Times New Roman CYR" w:cs="Times New Roman CYR"/>
          <w:i/>
          <w:iCs/>
          <w:color w:val="000000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15D12F19" w14:textId="70DD013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0745BF2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A7DAC"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52C450D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2A7DAC" w:rsidRPr="002A7DAC">
        <w:rPr>
          <w:b/>
          <w:bCs/>
        </w:rPr>
        <w:t>28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75465C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3C4A8B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2A7DAC" w:rsidRPr="002A7DAC">
        <w:rPr>
          <w:b/>
          <w:bCs/>
        </w:rPr>
        <w:t>28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2A7DAC" w:rsidRPr="002A7DAC">
        <w:rPr>
          <w:b/>
          <w:bCs/>
        </w:rPr>
        <w:t>10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1889B36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C11B4" w:rsidRPr="003C11B4">
        <w:rPr>
          <w:b/>
          <w:bCs/>
        </w:rPr>
        <w:t>17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3C11B4" w:rsidRPr="003C11B4">
        <w:rPr>
          <w:b/>
          <w:bCs/>
        </w:rPr>
        <w:t>01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30768744" w:rsidR="00EA7238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4E300F53" w14:textId="26FAFE8E" w:rsidR="003661E7" w:rsidRPr="00A115B3" w:rsidRDefault="003661E7" w:rsidP="003661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96066">
        <w:rPr>
          <w:rFonts w:ascii="Times New Roman" w:hAnsi="Times New Roman" w:cs="Times New Roman"/>
          <w:i/>
          <w:iCs/>
          <w:sz w:val="24"/>
          <w:szCs w:val="24"/>
        </w:rPr>
        <w:t>Покупатель по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6066">
        <w:rPr>
          <w:rFonts w:ascii="Times New Roman" w:hAnsi="Times New Roman" w:cs="Times New Roman"/>
          <w:i/>
          <w:iCs/>
          <w:sz w:val="24"/>
          <w:szCs w:val="24"/>
        </w:rPr>
        <w:t>Лоту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F96066">
        <w:rPr>
          <w:rFonts w:ascii="Times New Roman" w:hAnsi="Times New Roman" w:cs="Times New Roman"/>
          <w:i/>
          <w:iCs/>
          <w:sz w:val="24"/>
          <w:szCs w:val="24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901822E" w14:textId="77777777" w:rsidR="00E04BE9" w:rsidRPr="00FA0A4C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A4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EBCE71" w14:textId="77777777" w:rsidR="00E04BE9" w:rsidRPr="00FA0A4C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A4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5B9394" w14:textId="77777777" w:rsidR="00E04BE9" w:rsidRPr="00FA0A4C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A4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395608" w14:textId="77777777" w:rsidR="00E04BE9" w:rsidRPr="00FA0A4C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0A4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A4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Заявитель представляет Оператору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DD01CB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4E4231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D7635F" w:rsidRPr="004E4231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4E4231">
        <w:rPr>
          <w:rFonts w:ascii="Times New Roman" w:hAnsi="Times New Roman" w:cs="Times New Roman"/>
          <w:color w:val="000000"/>
          <w:sz w:val="24"/>
          <w:szCs w:val="24"/>
        </w:rPr>
        <w:t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67B398D0" w14:textId="5C92223D" w:rsidR="00E67748" w:rsidRDefault="006B43E3" w:rsidP="00E67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7748" w:rsidRP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17:00 часов по адресу: г. Москва, Павелецкая наб., д.8, тел.+7(495)725-31-15, доб. 67-44, 65-89</w:t>
      </w:r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по лотам 1,3: </w:t>
      </w:r>
      <w:r w:rsidR="00E67748" w:rsidRP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(499) 395-00-20 (с 9.00 до 18.00 по Московскому времени в рабочие дни)</w:t>
      </w:r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7" w:history="1">
        <w:r w:rsidR="00E67748" w:rsidRPr="00DB676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 лоту 2: </w:t>
      </w:r>
      <w:r w:rsidR="00E67748" w:rsidRP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Чараева Ирма Дмитриевна +7 (985) 836 13 34, +7 (495) 234-03-01</w:t>
      </w:r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7748" w:rsidRP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E67748" w:rsidRPr="00DB676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voronezh@auction-house.ru</w:t>
        </w:r>
      </w:hyperlink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 лоту 4: </w:t>
      </w:r>
      <w:r w:rsidR="00E67748" w:rsidRP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8(812)334-20-50 (с 9.00 до 18.00 по Московскому времени в рабочие дни)</w:t>
      </w:r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67748" w:rsidRP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informspb@auction-house.ru</w:t>
      </w:r>
      <w:r w:rsidR="00E67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6C5A1C" w14:textId="621C0333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F2F81"/>
    <w:rsid w:val="00130BFB"/>
    <w:rsid w:val="0015099D"/>
    <w:rsid w:val="001F039D"/>
    <w:rsid w:val="002713F5"/>
    <w:rsid w:val="002A7DAC"/>
    <w:rsid w:val="002C312D"/>
    <w:rsid w:val="002D68BA"/>
    <w:rsid w:val="00365722"/>
    <w:rsid w:val="003661E7"/>
    <w:rsid w:val="003C11B4"/>
    <w:rsid w:val="00411D79"/>
    <w:rsid w:val="00467D6B"/>
    <w:rsid w:val="004914BB"/>
    <w:rsid w:val="004E4231"/>
    <w:rsid w:val="00556DA2"/>
    <w:rsid w:val="00564010"/>
    <w:rsid w:val="00635085"/>
    <w:rsid w:val="00637A0F"/>
    <w:rsid w:val="00657875"/>
    <w:rsid w:val="006B43E3"/>
    <w:rsid w:val="0070175B"/>
    <w:rsid w:val="007229EA"/>
    <w:rsid w:val="00722ECA"/>
    <w:rsid w:val="0075465C"/>
    <w:rsid w:val="008141A9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24053"/>
    <w:rsid w:val="00C643CB"/>
    <w:rsid w:val="00C86644"/>
    <w:rsid w:val="00C9585C"/>
    <w:rsid w:val="00D57DB3"/>
    <w:rsid w:val="00D62667"/>
    <w:rsid w:val="00D7635F"/>
    <w:rsid w:val="00DA09E8"/>
    <w:rsid w:val="00DB0166"/>
    <w:rsid w:val="00E04BE9"/>
    <w:rsid w:val="00E12685"/>
    <w:rsid w:val="00E614D3"/>
    <w:rsid w:val="00E67748"/>
    <w:rsid w:val="00EA7238"/>
    <w:rsid w:val="00F05E04"/>
    <w:rsid w:val="00F218A9"/>
    <w:rsid w:val="00FA0A4C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E67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25</cp:revision>
  <dcterms:created xsi:type="dcterms:W3CDTF">2021-08-23T09:07:00Z</dcterms:created>
  <dcterms:modified xsi:type="dcterms:W3CDTF">2022-05-06T11:26:00Z</dcterms:modified>
</cp:coreProperties>
</file>