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7334" w14:textId="77777777" w:rsidR="00F30351" w:rsidRPr="002A6FAD" w:rsidRDefault="00F30351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AD">
        <w:rPr>
          <w:rFonts w:ascii="Times New Roman" w:hAnsi="Times New Roman" w:cs="Times New Roman"/>
          <w:b/>
          <w:sz w:val="24"/>
          <w:szCs w:val="24"/>
        </w:rPr>
        <w:t>СОСТАВ ЛОТА №1</w:t>
      </w:r>
    </w:p>
    <w:p w14:paraId="67547A30" w14:textId="77777777" w:rsidR="00F30351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E07DA6" w14:textId="77777777" w:rsidR="00F30351" w:rsidRPr="00734825" w:rsidRDefault="00F30351" w:rsidP="00F3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25">
        <w:rPr>
          <w:rFonts w:ascii="Times New Roman" w:hAnsi="Times New Roman" w:cs="Times New Roman"/>
          <w:b/>
          <w:sz w:val="24"/>
          <w:szCs w:val="24"/>
        </w:rPr>
        <w:t xml:space="preserve">Лот №1 (единым лотом): </w:t>
      </w:r>
    </w:p>
    <w:p w14:paraId="75410698" w14:textId="77777777"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Земельный участок, категория земель: земли населенных пунктов, разрешенное использование: для индивидуального жилищного строительства, кадастровый номер 72:17:1908002:3018, общей площадью 3 000 кв. м., адрес объекта: Тюменская область, Тюменский район, д. Ушакова, ул. Зеленая. В отношении земельного участка 26.11.2018г. зарегистрирован частный бессрочный сервитут, между собственниками смежных земельных участков, заключено соглашение о праве ограниченного пользования земельным участком. На земельном участке расположены кирпичный забор, благоустройство в виде частичного асфальтирования и брусчатки, индивидуальный жилой дом кадастровый номер 72:17:1908002:4735, нежилое строение кадастровый номер: 72:17:1908002:3413.</w:t>
      </w:r>
    </w:p>
    <w:p w14:paraId="5AA6E563" w14:textId="77777777" w:rsidR="00F30351" w:rsidRPr="008E7004" w:rsidRDefault="00F30351" w:rsidP="00F30351">
      <w:pPr>
        <w:pStyle w:val="Default"/>
        <w:tabs>
          <w:tab w:val="left" w:pos="426"/>
        </w:tabs>
        <w:jc w:val="both"/>
        <w:rPr>
          <w:color w:val="auto"/>
        </w:rPr>
      </w:pPr>
      <w:r w:rsidRPr="008E7004">
        <w:rPr>
          <w:color w:val="auto"/>
        </w:rPr>
        <w:t>-</w:t>
      </w:r>
      <w:r w:rsidRPr="008E7004">
        <w:rPr>
          <w:color w:val="auto"/>
        </w:rPr>
        <w:tab/>
        <w:t>Кирпичный забор, расположенный на границе земельного участка с кадастровым номером: 72:17:1908002:3018, по адресу: Тюменская область, Тюменский район, д. Ушакова, ул. Зеленая.</w:t>
      </w:r>
    </w:p>
    <w:p w14:paraId="4FBADDA8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Благоустройство в виде частичного асфальтирования и брусчатки, расположенное на земельном участке с кадастровым номером: 72:17:1908002:3018, по адресу: Тюменская область, Тюменский район, д. Ушакова, ул. Зеленая.</w:t>
      </w:r>
    </w:p>
    <w:p w14:paraId="4ED655F0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Индивидуальный жилой дом количество этажей - 3, в том числе подземных - 1, кадастровый номер 72:17:1908002:4735, общей площадью 1 084,5 кв. м., адрес объекта: Тюменская обл., Тюменский р-он, д. Ушакова, ул. Зеленая. Имеются нарушения градостроительных норм. Жилой дом расположен на земельном участке кадастровый номер 72:17:1908002:3018, по адресу: Тюменская область, Тюменский район, д. Ушакова, ул. Зеленая. Состояние дома:</w:t>
      </w:r>
      <w:r w:rsidRPr="008E7004">
        <w:t xml:space="preserve"> </w:t>
      </w:r>
      <w:r w:rsidRPr="008E7004">
        <w:rPr>
          <w:rFonts w:ascii="Times New Roman" w:hAnsi="Times New Roman" w:cs="Times New Roman"/>
          <w:sz w:val="24"/>
          <w:szCs w:val="24"/>
        </w:rPr>
        <w:t xml:space="preserve">оштукатуренный, отсутствует внутренняя и фасадная отделка. Дом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 в жилой дом. Дом электрифицирован: заключен договора технологического присоединения. </w:t>
      </w:r>
    </w:p>
    <w:p w14:paraId="0FABC536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№15030224, установлен в подземном этаже индивидуального жилого дома, кадастровый номер 72:17:1908002:4735, по адресу: Тюменская обл., Тюменский р-он, д. Ушакова, ул. Зеленая.</w:t>
      </w:r>
    </w:p>
    <w:p w14:paraId="4BB9671B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напольный котел BAXI SLIM 1/62 №121030013, установлен в подземном этаже индивидуального жилого дома, кадастровый номер 72:17:1908002:4735, по адресу: Тюменская</w:t>
      </w:r>
    </w:p>
    <w:p w14:paraId="22B56362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 xml:space="preserve">обл., Тюменский р-он, д. Ушакова, ул. Зеленая. </w:t>
      </w:r>
    </w:p>
    <w:p w14:paraId="23B261A6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Нежилое строение гараж, количество этажей 2, кадастровый номер: 72:17:1908002:3413, площадью 154,4 кв. м., адрес объекта: Тюменская область, Тюменский район, деревня Ушакова, ул. Зеленая. Гараж расположен на земельном участке кадастровый номер 72:17:1908002:3018, по адресу: Тюменская область, Тюменский район, д. Ушакова, ул. Зеленая. Гараж на 2 машины, отделка кирпичная. Гараж газифицирован: заключен договор-оферты на поставку природного газа от 03.04.2014г., акт приемки законченного строительством объекта газораспределительной системы от 03.04.2014г., произведен пуск газа. Гараж электрифицирован: заключен договора технологического присоединения.</w:t>
      </w:r>
    </w:p>
    <w:p w14:paraId="0D58D5E1" w14:textId="77777777" w:rsidR="00F30351" w:rsidRPr="008E7004" w:rsidRDefault="00F30351" w:rsidP="00F303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04">
        <w:rPr>
          <w:rFonts w:ascii="Times New Roman" w:hAnsi="Times New Roman" w:cs="Times New Roman"/>
          <w:sz w:val="24"/>
          <w:szCs w:val="24"/>
        </w:rPr>
        <w:t>-</w:t>
      </w:r>
      <w:r w:rsidRPr="008E7004">
        <w:rPr>
          <w:rFonts w:ascii="Times New Roman" w:hAnsi="Times New Roman" w:cs="Times New Roman"/>
          <w:sz w:val="24"/>
          <w:szCs w:val="24"/>
        </w:rPr>
        <w:tab/>
        <w:t>Газовый настенный котел BAXI ЕСО 1/62 №133455880, установлен в нежилом строении гараж, кадастровый номер: 72:17:1908002:3413, по адресу: Тюменская область, Тюменский район, д. Ушакова, ул. Зеленая.</w:t>
      </w:r>
      <w:r w:rsidRPr="008E7004">
        <w:t xml:space="preserve"> </w:t>
      </w:r>
    </w:p>
    <w:p w14:paraId="5AA04278" w14:textId="77777777" w:rsidR="00F24379" w:rsidRDefault="00F24379"/>
    <w:sectPr w:rsidR="00F2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14"/>
    <w:rsid w:val="00256AA1"/>
    <w:rsid w:val="002A6FAD"/>
    <w:rsid w:val="00734825"/>
    <w:rsid w:val="00F24379"/>
    <w:rsid w:val="00F30351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6F12"/>
  <w15:chartTrackingRefBased/>
  <w15:docId w15:val="{5FB2961D-54A9-47BB-B11E-6FCBC72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Olga Batsul</cp:lastModifiedBy>
  <cp:revision>5</cp:revision>
  <dcterms:created xsi:type="dcterms:W3CDTF">2022-03-17T06:25:00Z</dcterms:created>
  <dcterms:modified xsi:type="dcterms:W3CDTF">2022-05-04T17:52:00Z</dcterms:modified>
</cp:coreProperties>
</file>