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3C5832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76B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876B7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876B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876B7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1876B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876B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1876B7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1876B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87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="001876B7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="001876B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1876B7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7 июля 2014 г. по делу №А07-8678/2014 </w:t>
      </w:r>
      <w:r w:rsidR="001876B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1876B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876B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B31B756" w:rsidR="00EA7238" w:rsidRDefault="001876B7" w:rsidP="005B36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3416D68D" w:rsidR="00914D34" w:rsidRPr="00B3415F" w:rsidRDefault="001876B7" w:rsidP="005B36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27855E5" w14:textId="77777777" w:rsidR="005B3601" w:rsidRDefault="005B3601" w:rsidP="005B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Гараж - 26,6 кв. м, адрес: Челябинская область, г. Челябинск, ул. Енисейская, д. 1, ГСК 314, гараж 564, этаж 1, кадастровый номер 74:36:0319002:803 - 96 050,00 руб.;</w:t>
      </w:r>
    </w:p>
    <w:p w14:paraId="4FAD0139" w14:textId="03C4E877" w:rsidR="001876B7" w:rsidRDefault="001876B7" w:rsidP="00187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  <w:t>Транспортные средства:</w:t>
      </w:r>
    </w:p>
    <w:p w14:paraId="1BDD1149" w14:textId="77777777" w:rsidR="005B3601" w:rsidRDefault="005B3601" w:rsidP="005B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ГАЗ - 32213, белый, 2012, 301 781 км, 2.8 МТ (120 л. с.), дизель, передний, VIN X96322130C0719200, специализированное пассажирское, ограничения и обременения: запрет на регистрационные действия, ведется работа по снятию, г. Уфа - 410 256,75 руб.;</w:t>
      </w:r>
    </w:p>
    <w:p w14:paraId="0AECDABD" w14:textId="77777777" w:rsidR="005B3601" w:rsidRDefault="005B3601" w:rsidP="005B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Great Wall CC 6460 KM27, светло-серый, 2012, 322 682 км, 2.0 МТ (122 л. с.), бензин, передний, VIN Z8PFF3A5XCA022804, ограничения и обременения: запрет на регистрационные действия, ведется работа по снятию, г. Уфа - 421 517,55 руб.;</w:t>
      </w:r>
    </w:p>
    <w:p w14:paraId="308267B4" w14:textId="38CEE5DA" w:rsidR="00467D6B" w:rsidRPr="00A115B3" w:rsidRDefault="005B3601" w:rsidP="005B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 xml:space="preserve">Лот 4 - Geely </w:t>
      </w:r>
      <w:proofErr w:type="spellStart"/>
      <w:r>
        <w:t>Emgrand</w:t>
      </w:r>
      <w:proofErr w:type="spellEnd"/>
      <w:r>
        <w:t xml:space="preserve"> (FE-1), стальной (серый), 2013, 238 689 км, 1.8 МТ (126 л. с.), бензин, передний, VIN X9W215711D0004167, ограничения и обременения: запрет на регистрационные действия, ведется работа по снятию, г. Уфа - 364 229,25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365193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F02BDF">
        <w:rPr>
          <w:rFonts w:ascii="Times New Roman CYR" w:hAnsi="Times New Roman CYR" w:cs="Times New Roman CYR"/>
          <w:color w:val="000000"/>
        </w:rPr>
        <w:t>-</w:t>
      </w:r>
      <w:r w:rsidR="005B3601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FFF74E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629C6">
        <w:rPr>
          <w:rFonts w:ascii="Times New Roman CYR" w:hAnsi="Times New Roman CYR" w:cs="Times New Roman CYR"/>
          <w:b/>
          <w:bCs/>
          <w:color w:val="000000"/>
        </w:rPr>
        <w:t>23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1629C6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93A0C2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629C6">
        <w:rPr>
          <w:color w:val="000000"/>
        </w:rPr>
        <w:t>23 марта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629C6">
        <w:rPr>
          <w:b/>
          <w:bCs/>
          <w:color w:val="000000"/>
        </w:rPr>
        <w:t>11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629C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0756C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629C6" w:rsidRPr="001629C6">
        <w:rPr>
          <w:b/>
          <w:bCs/>
          <w:color w:val="000000"/>
        </w:rPr>
        <w:t>08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629C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629C6">
        <w:rPr>
          <w:b/>
          <w:bCs/>
          <w:color w:val="000000"/>
        </w:rPr>
        <w:t>28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629C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5827466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1629C6">
        <w:rPr>
          <w:b/>
          <w:bCs/>
          <w:color w:val="000000"/>
        </w:rPr>
        <w:t>16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629C6">
        <w:rPr>
          <w:b/>
          <w:bCs/>
          <w:color w:val="000000"/>
        </w:rPr>
        <w:t>05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0B4B0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629C6" w:rsidRPr="001629C6">
        <w:rPr>
          <w:b/>
          <w:bCs/>
          <w:color w:val="000000"/>
        </w:rPr>
        <w:t>16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B86A16E" w14:textId="77777777" w:rsidR="00FB2B67" w:rsidRPr="00FB2B67" w:rsidRDefault="00FB2B67" w:rsidP="00FB2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67">
        <w:rPr>
          <w:rFonts w:ascii="Times New Roman" w:hAnsi="Times New Roman" w:cs="Times New Roman"/>
          <w:color w:val="000000"/>
          <w:sz w:val="24"/>
          <w:szCs w:val="24"/>
        </w:rPr>
        <w:t>с 16 мая 2022 г. по 27 июня 2022 г. - в размере начальной цены продажи лота;</w:t>
      </w:r>
    </w:p>
    <w:p w14:paraId="76EC00E1" w14:textId="77777777" w:rsidR="00FB2B67" w:rsidRPr="00FB2B67" w:rsidRDefault="00FB2B67" w:rsidP="00FB2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67">
        <w:rPr>
          <w:rFonts w:ascii="Times New Roman" w:hAnsi="Times New Roman" w:cs="Times New Roman"/>
          <w:color w:val="000000"/>
          <w:sz w:val="24"/>
          <w:szCs w:val="24"/>
        </w:rPr>
        <w:t>с 28 июня 2022 г. по 04 июля 2022 г. - в размере 95,50% от начальной цены продажи лота;</w:t>
      </w:r>
    </w:p>
    <w:p w14:paraId="56EAA4C2" w14:textId="77777777" w:rsidR="00FB2B67" w:rsidRPr="00FB2B67" w:rsidRDefault="00FB2B67" w:rsidP="00FB2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67">
        <w:rPr>
          <w:rFonts w:ascii="Times New Roman" w:hAnsi="Times New Roman" w:cs="Times New Roman"/>
          <w:color w:val="000000"/>
          <w:sz w:val="24"/>
          <w:szCs w:val="24"/>
        </w:rPr>
        <w:t>с 05 июля 2022 г. по 11 июля 2022 г. - в размере 91,00% от начальной цены продажи лота;</w:t>
      </w:r>
    </w:p>
    <w:p w14:paraId="02BF8B69" w14:textId="77777777" w:rsidR="00FB2B67" w:rsidRPr="00FB2B67" w:rsidRDefault="00FB2B67" w:rsidP="00FB2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67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86,50% от начальной цены продажи лота;</w:t>
      </w:r>
    </w:p>
    <w:p w14:paraId="0953E1F6" w14:textId="77777777" w:rsidR="00FB2B67" w:rsidRPr="00FB2B67" w:rsidRDefault="00FB2B67" w:rsidP="00FB2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67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82,00% от начальной цены продажи лота;</w:t>
      </w:r>
    </w:p>
    <w:p w14:paraId="7210514A" w14:textId="77777777" w:rsidR="00FB2B67" w:rsidRPr="00FB2B67" w:rsidRDefault="00FB2B67" w:rsidP="00FB2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67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77,50% от начальной цены продажи лота;</w:t>
      </w:r>
    </w:p>
    <w:p w14:paraId="770B7A2F" w14:textId="77777777" w:rsidR="00FB2B67" w:rsidRPr="00FB2B67" w:rsidRDefault="00FB2B67" w:rsidP="00FB2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67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73,00% от начальной цены продажи лота;</w:t>
      </w:r>
    </w:p>
    <w:p w14:paraId="0E5B46CD" w14:textId="77777777" w:rsidR="00FB2B67" w:rsidRPr="00FB2B67" w:rsidRDefault="00FB2B67" w:rsidP="00FB2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67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68,50% от начальной цены продажи лота;</w:t>
      </w:r>
    </w:p>
    <w:p w14:paraId="5EB7E556" w14:textId="77777777" w:rsidR="00FB2B67" w:rsidRPr="00FB2B67" w:rsidRDefault="00FB2B67" w:rsidP="00FB2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67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64,00% от начальной цены продажи лота;</w:t>
      </w:r>
    </w:p>
    <w:p w14:paraId="4FE5FD4A" w14:textId="77777777" w:rsidR="00FB2B67" w:rsidRPr="00FB2B67" w:rsidRDefault="00FB2B67" w:rsidP="00FB2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67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59,50% от начальной цены продажи лота;</w:t>
      </w:r>
    </w:p>
    <w:p w14:paraId="3AC251A4" w14:textId="4EA2F42B" w:rsidR="001D4B58" w:rsidRDefault="00FB2B67" w:rsidP="00FB2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67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55,00%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406DD87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B2B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17FEC72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B2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2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FB2B67">
        <w:rPr>
          <w:rFonts w:ascii="Times New Roman" w:hAnsi="Times New Roman" w:cs="Times New Roman"/>
          <w:color w:val="000000"/>
          <w:sz w:val="24"/>
          <w:szCs w:val="24"/>
        </w:rPr>
        <w:t xml:space="preserve"> г. Уфа, ул. </w:t>
      </w:r>
      <w:proofErr w:type="spellStart"/>
      <w:r w:rsidR="00FB2B67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="00FB2B67">
        <w:rPr>
          <w:rFonts w:ascii="Times New Roman" w:hAnsi="Times New Roman" w:cs="Times New Roman"/>
          <w:color w:val="000000"/>
          <w:sz w:val="24"/>
          <w:szCs w:val="24"/>
        </w:rPr>
        <w:t xml:space="preserve">, д.22, оф.111, тел. +7(347) 291-99-99; у ОТ: </w:t>
      </w:r>
      <w:r w:rsidR="00FB2B67" w:rsidRPr="00FB2B67">
        <w:rPr>
          <w:rFonts w:ascii="Times New Roman" w:hAnsi="Times New Roman" w:cs="Times New Roman"/>
          <w:color w:val="000000"/>
          <w:sz w:val="24"/>
          <w:szCs w:val="24"/>
        </w:rPr>
        <w:t>ekb@auction-house.ru, Анна Корник, тел. +7 (922) 173-78-22, +7 (3433)</w:t>
      </w:r>
      <w:r w:rsidR="00FB2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B67" w:rsidRPr="00FB2B67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FB2B6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2B67" w:rsidRPr="00FB2B67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FB2B6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2B67" w:rsidRPr="00FB2B67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FB2B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629C6"/>
    <w:rsid w:val="001876B7"/>
    <w:rsid w:val="001D4B58"/>
    <w:rsid w:val="001F039D"/>
    <w:rsid w:val="002C312D"/>
    <w:rsid w:val="00365722"/>
    <w:rsid w:val="00467D6B"/>
    <w:rsid w:val="004F4360"/>
    <w:rsid w:val="00564010"/>
    <w:rsid w:val="005B360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2BDF"/>
    <w:rsid w:val="00F05E04"/>
    <w:rsid w:val="00F26DD3"/>
    <w:rsid w:val="00FA3DE1"/>
    <w:rsid w:val="00FB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01FCF61-C6F3-42B5-A87A-1236703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22</cp:revision>
  <dcterms:created xsi:type="dcterms:W3CDTF">2019-07-23T07:45:00Z</dcterms:created>
  <dcterms:modified xsi:type="dcterms:W3CDTF">2022-01-28T15:53:00Z</dcterms:modified>
</cp:coreProperties>
</file>