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80" w:rightFromText="180" w:tblpY="600"/>
        <w:tblW w:w="0" w:type="auto"/>
        <w:tblLook w:val="04A0" w:firstRow="1" w:lastRow="0" w:firstColumn="1" w:lastColumn="0" w:noHBand="0" w:noVBand="1"/>
      </w:tblPr>
      <w:tblGrid>
        <w:gridCol w:w="3114"/>
        <w:gridCol w:w="6231"/>
      </w:tblGrid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b/>
                <w:sz w:val="24"/>
                <w:szCs w:val="24"/>
              </w:rPr>
              <w:t>Пороговый нефтесборщик ПН-3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2700000023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Россия, ООО «Ларн32»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С даты выпуска оборудование не эксплуатировалось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AD68CE" w:rsidRPr="00AD68CE" w:rsidTr="00101B14">
        <w:tc>
          <w:tcPr>
            <w:tcW w:w="3114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1" w:type="dxa"/>
          </w:tcPr>
          <w:p w:rsidR="00AD68CE" w:rsidRPr="00AD68CE" w:rsidRDefault="00AD68CE" w:rsidP="00AD68CE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 xml:space="preserve">Пороговый нефтесборщик с однопоточной гидростанцией и откачивающей головкой ОГ-40. Обеспечивает сбор нефти и нефтепродуктов с водной поверхности. Размеры плавающей части, </w:t>
            </w:r>
            <w:proofErr w:type="spellStart"/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ДхШхВ</w:t>
            </w:r>
            <w:proofErr w:type="spellEnd"/>
            <w:r w:rsidRPr="00AD68CE">
              <w:rPr>
                <w:rFonts w:ascii="Calibri" w:eastAsia="Calibri" w:hAnsi="Calibri" w:cs="Times New Roman"/>
                <w:sz w:val="24"/>
                <w:szCs w:val="24"/>
              </w:rPr>
              <w:t>, мм: 1800х1160х400. Производительность, м3/ч, не более: 40.</w:t>
            </w:r>
          </w:p>
        </w:tc>
      </w:tr>
    </w:tbl>
    <w:p w:rsidR="00747AEA" w:rsidRPr="00496056" w:rsidRDefault="00496056" w:rsidP="00747AEA">
      <w:pPr>
        <w:spacing w:after="0"/>
        <w:jc w:val="center"/>
        <w:rPr>
          <w:b/>
          <w:sz w:val="28"/>
          <w:szCs w:val="28"/>
        </w:rPr>
      </w:pPr>
      <w:r w:rsidRPr="00496056">
        <w:rPr>
          <w:b/>
          <w:sz w:val="28"/>
          <w:szCs w:val="28"/>
        </w:rPr>
        <w:t>ЛОТ № 9</w:t>
      </w:r>
    </w:p>
    <w:p w:rsidR="00AD68CE" w:rsidRDefault="00AD68CE" w:rsidP="00747AEA">
      <w:pPr>
        <w:spacing w:after="0"/>
        <w:jc w:val="center"/>
        <w:rPr>
          <w:b/>
          <w:noProof/>
          <w:lang w:eastAsia="ru-RU"/>
        </w:rPr>
      </w:pPr>
    </w:p>
    <w:p w:rsidR="00AD68CE" w:rsidRDefault="00AD68CE" w:rsidP="00747AEA">
      <w:pPr>
        <w:spacing w:after="0"/>
        <w:jc w:val="center"/>
        <w:rPr>
          <w:b/>
          <w:noProof/>
          <w:lang w:eastAsia="ru-RU"/>
        </w:rPr>
      </w:pPr>
    </w:p>
    <w:p w:rsidR="00747AEA" w:rsidRDefault="00747AEA" w:rsidP="00747AEA">
      <w:pPr>
        <w:spacing w:after="0"/>
        <w:jc w:val="center"/>
        <w:rPr>
          <w:b/>
        </w:rPr>
      </w:pPr>
      <w:r w:rsidRPr="00747AEA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D:\РАБОЧАЯ ПАПКА_ОУИК\ОБЪЕКТЫ\Аварийно-спасательное оборудование\Фото_12.12.2018\Пороговый нефтесборщик\IMAG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БЪЕКТЫ\Аварийно-спасательное оборудование\Фото_12.12.2018\Пороговый нефтесборщик\IMAG04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AEA" w:rsidRDefault="00747AEA" w:rsidP="00747AEA">
      <w:pPr>
        <w:spacing w:after="0"/>
        <w:jc w:val="center"/>
        <w:rPr>
          <w:b/>
        </w:rPr>
      </w:pPr>
    </w:p>
    <w:p w:rsidR="00747AEA" w:rsidRDefault="00747AEA" w:rsidP="00747AEA">
      <w:pPr>
        <w:spacing w:after="0"/>
        <w:jc w:val="center"/>
        <w:rPr>
          <w:b/>
        </w:rPr>
      </w:pPr>
    </w:p>
    <w:p w:rsidR="00747AEA" w:rsidRDefault="00747AEA" w:rsidP="00747AEA">
      <w:pPr>
        <w:spacing w:after="0"/>
        <w:jc w:val="center"/>
        <w:rPr>
          <w:b/>
        </w:rPr>
      </w:pPr>
    </w:p>
    <w:p w:rsidR="00747AEA" w:rsidRDefault="00AD68CE" w:rsidP="00747AEA">
      <w:pPr>
        <w:spacing w:after="0"/>
        <w:jc w:val="center"/>
        <w:rPr>
          <w:b/>
        </w:rPr>
      </w:pPr>
      <w:r w:rsidRPr="00AD68CE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" name="Рисунок 3" descr="D:\РАБОЧАЯ ПАПКА_ОУИК\ОЦЕНКА\Аварийно-спасательное\2020-2021\фото\IMAG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0-2021\фото\IMAG21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56" w:rsidRDefault="00496056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</w:pPr>
      <w:r w:rsidRPr="00551DD9">
        <w:rPr>
          <w:b/>
          <w:noProof/>
          <w:lang w:eastAsia="ru-RU"/>
        </w:rPr>
        <w:lastRenderedPageBreak/>
        <w:drawing>
          <wp:inline distT="0" distB="0" distL="0" distR="0" wp14:anchorId="6D795987" wp14:editId="636C8E12">
            <wp:extent cx="5940425" cy="8378825"/>
            <wp:effectExtent l="0" t="0" r="317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D9" w:rsidRDefault="00551DD9" w:rsidP="00747AEA">
      <w:pPr>
        <w:spacing w:after="0"/>
        <w:jc w:val="center"/>
        <w:rPr>
          <w:b/>
        </w:rPr>
      </w:pPr>
    </w:p>
    <w:p w:rsidR="00551DD9" w:rsidRDefault="00551DD9" w:rsidP="00747AEA">
      <w:pPr>
        <w:spacing w:after="0"/>
        <w:jc w:val="center"/>
        <w:rPr>
          <w:b/>
        </w:rPr>
        <w:sectPr w:rsidR="00551DD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551DD9">
        <w:rPr>
          <w:b/>
          <w:noProof/>
          <w:lang w:eastAsia="ru-RU"/>
        </w:rPr>
        <w:lastRenderedPageBreak/>
        <w:drawing>
          <wp:inline distT="0" distB="0" distL="0" distR="0" wp14:anchorId="6CD202BB" wp14:editId="4FBFA5D6">
            <wp:extent cx="5940425" cy="8378825"/>
            <wp:effectExtent l="0" t="0" r="317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tblpY="600"/>
        <w:tblW w:w="0" w:type="auto"/>
        <w:tblLook w:val="04A0" w:firstRow="1" w:lastRow="0" w:firstColumn="1" w:lastColumn="0" w:noHBand="0" w:noVBand="1"/>
      </w:tblPr>
      <w:tblGrid>
        <w:gridCol w:w="3114"/>
        <w:gridCol w:w="6231"/>
      </w:tblGrid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b/>
                <w:sz w:val="24"/>
                <w:szCs w:val="24"/>
              </w:rPr>
              <w:t>Резервуар разборный РК-7, плавающий МР-НТ 6НП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2700000024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Россия, ООО «Ларн32»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С даты выпуска оборудование не эксплуатировалось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496056" w:rsidRPr="006B6C57" w:rsidTr="00D76190">
        <w:tc>
          <w:tcPr>
            <w:tcW w:w="3114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1" w:type="dxa"/>
          </w:tcPr>
          <w:p w:rsidR="00496056" w:rsidRPr="006B6C57" w:rsidRDefault="00496056" w:rsidP="00D761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 xml:space="preserve">Количество стоек - 8 шт. Максимальный объем - 7,5 </w:t>
            </w:r>
            <w:proofErr w:type="spellStart"/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куб.м</w:t>
            </w:r>
            <w:proofErr w:type="spellEnd"/>
            <w:r w:rsidRPr="006B6C57">
              <w:rPr>
                <w:rFonts w:ascii="Calibri" w:eastAsia="Calibri" w:hAnsi="Calibri" w:cs="Times New Roman"/>
                <w:sz w:val="24"/>
                <w:szCs w:val="24"/>
              </w:rPr>
              <w:t>. Масса - не более 62 кг. Габаритные размеры: диаметр - 3,1 м, высота - 1,3 м. Каркас из стальных труб.</w:t>
            </w:r>
          </w:p>
        </w:tc>
      </w:tr>
    </w:tbl>
    <w:p w:rsidR="00496056" w:rsidRDefault="00496056" w:rsidP="00496056">
      <w:pPr>
        <w:spacing w:after="0"/>
        <w:jc w:val="center"/>
        <w:rPr>
          <w:b/>
          <w:noProof/>
          <w:lang w:eastAsia="ru-RU"/>
        </w:rPr>
      </w:pPr>
    </w:p>
    <w:p w:rsidR="00496056" w:rsidRDefault="00496056" w:rsidP="00496056">
      <w:pPr>
        <w:spacing w:after="0"/>
        <w:jc w:val="center"/>
        <w:rPr>
          <w:b/>
          <w:noProof/>
          <w:lang w:eastAsia="ru-RU"/>
        </w:rPr>
      </w:pPr>
    </w:p>
    <w:p w:rsidR="00496056" w:rsidRDefault="00496056" w:rsidP="00496056">
      <w:pPr>
        <w:spacing w:after="0"/>
        <w:jc w:val="center"/>
        <w:rPr>
          <w:b/>
          <w:noProof/>
          <w:lang w:eastAsia="ru-RU"/>
        </w:rPr>
      </w:pPr>
    </w:p>
    <w:p w:rsidR="00496056" w:rsidRDefault="00496056" w:rsidP="00496056">
      <w:pPr>
        <w:spacing w:after="0"/>
        <w:jc w:val="center"/>
        <w:rPr>
          <w:b/>
          <w:noProof/>
          <w:lang w:eastAsia="ru-RU"/>
        </w:rPr>
      </w:pPr>
      <w:r w:rsidRPr="006B6C57">
        <w:rPr>
          <w:b/>
          <w:noProof/>
          <w:lang w:eastAsia="ru-RU"/>
        </w:rPr>
        <w:drawing>
          <wp:inline distT="0" distB="0" distL="0" distR="0" wp14:anchorId="4EFC58D7" wp14:editId="41E922AC">
            <wp:extent cx="4305300" cy="5740400"/>
            <wp:effectExtent l="0" t="0" r="0" b="0"/>
            <wp:docPr id="6" name="Рисунок 6" descr="D:\РАБОЧАЯ ПАПКА_ОУИК\ОЦЕНКА\Аварийно-спасательное\2022\Материалы для оценки\фото_2022_02\Резервуар разборный\IMAG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Резервуар разборный\IMAG22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571" cy="574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56" w:rsidRDefault="00496056" w:rsidP="00496056">
      <w:pPr>
        <w:spacing w:after="0"/>
        <w:jc w:val="center"/>
        <w:rPr>
          <w:b/>
        </w:rPr>
      </w:pPr>
    </w:p>
    <w:p w:rsidR="00551DD9" w:rsidRDefault="00496056" w:rsidP="00496056">
      <w:pPr>
        <w:spacing w:after="0"/>
        <w:jc w:val="center"/>
        <w:rPr>
          <w:b/>
        </w:rPr>
      </w:pPr>
      <w:r w:rsidRPr="00BE7F82">
        <w:rPr>
          <w:b/>
          <w:noProof/>
          <w:lang w:eastAsia="ru-RU"/>
        </w:rPr>
        <w:lastRenderedPageBreak/>
        <w:drawing>
          <wp:inline distT="0" distB="0" distL="0" distR="0" wp14:anchorId="7A54E03D" wp14:editId="252B6B30">
            <wp:extent cx="5940425" cy="4455319"/>
            <wp:effectExtent l="0" t="0" r="3175" b="2540"/>
            <wp:docPr id="5" name="Рисунок 5" descr="D:\РАБОЧАЯ ПАПКА_ОУИК\ОБЪЕКТЫ\Аварийно-спасательное оборудование\Фото_12.12.2018\Резервуар разборный\IMAG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БЪЕКТЫ\Аварийно-спасательное оборудование\Фото_12.12.2018\Резервуар разборный\IMAG04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56" w:rsidRDefault="00496056" w:rsidP="00496056">
      <w:pPr>
        <w:spacing w:after="0"/>
        <w:jc w:val="center"/>
        <w:rPr>
          <w:b/>
        </w:rPr>
      </w:pPr>
      <w:r w:rsidRPr="00BE7F82">
        <w:rPr>
          <w:b/>
          <w:noProof/>
          <w:lang w:eastAsia="ru-RU"/>
        </w:rPr>
        <w:lastRenderedPageBreak/>
        <w:drawing>
          <wp:inline distT="0" distB="0" distL="0" distR="0" wp14:anchorId="0DBBE0FD" wp14:editId="7BB3077F">
            <wp:extent cx="5940425" cy="7920567"/>
            <wp:effectExtent l="0" t="0" r="3175" b="4445"/>
            <wp:docPr id="4" name="Рисунок 4" descr="D:\РАБОЧАЯ ПАПКА_ОУИК\ОБЪЕКТЫ\Аварийно-спасательное оборудование\Фото_12.12.2018\Резервуар разборный\IMAG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БЪЕКТЫ\Аварийно-спасательное оборудование\Фото_12.12.2018\Резервуар разборный\IMAG04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53" w:rsidRDefault="000C0753" w:rsidP="00496056">
      <w:pPr>
        <w:spacing w:after="0"/>
        <w:jc w:val="center"/>
        <w:rPr>
          <w:b/>
        </w:rPr>
      </w:pPr>
    </w:p>
    <w:p w:rsidR="00551DD9" w:rsidRDefault="000C0753" w:rsidP="00496056">
      <w:pPr>
        <w:spacing w:after="0"/>
        <w:jc w:val="center"/>
        <w:rPr>
          <w:b/>
        </w:rPr>
      </w:pPr>
      <w:r w:rsidRPr="000C0753">
        <w:rPr>
          <w:b/>
          <w:noProof/>
          <w:lang w:eastAsia="ru-RU"/>
        </w:rPr>
        <w:lastRenderedPageBreak/>
        <w:drawing>
          <wp:inline distT="0" distB="0" distL="0" distR="0">
            <wp:extent cx="5939790" cy="8705850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550" cy="873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53" w:rsidRDefault="000C0753" w:rsidP="00496056">
      <w:pPr>
        <w:spacing w:after="0"/>
        <w:jc w:val="center"/>
        <w:rPr>
          <w:b/>
        </w:rPr>
      </w:pPr>
    </w:p>
    <w:p w:rsidR="00551DD9" w:rsidRDefault="000C0753" w:rsidP="00496056">
      <w:pPr>
        <w:spacing w:after="0"/>
        <w:jc w:val="center"/>
        <w:rPr>
          <w:b/>
        </w:rPr>
      </w:pPr>
      <w:r w:rsidRPr="000C0753">
        <w:rPr>
          <w:b/>
          <w:noProof/>
          <w:lang w:eastAsia="ru-RU"/>
        </w:rPr>
        <w:lastRenderedPageBreak/>
        <w:drawing>
          <wp:inline distT="0" distB="0" distL="0" distR="0">
            <wp:extent cx="5939790" cy="8905875"/>
            <wp:effectExtent l="0" t="0" r="381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27" cy="891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53" w:rsidRDefault="000C0753" w:rsidP="00496056">
      <w:pPr>
        <w:spacing w:after="0"/>
        <w:jc w:val="center"/>
        <w:rPr>
          <w:b/>
        </w:rPr>
      </w:pPr>
      <w:r w:rsidRPr="000C0753">
        <w:rPr>
          <w:b/>
          <w:noProof/>
          <w:lang w:eastAsia="ru-RU"/>
        </w:rPr>
        <w:lastRenderedPageBreak/>
        <w:drawing>
          <wp:inline distT="0" distB="0" distL="0" distR="0">
            <wp:extent cx="5939790" cy="8839200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62" cy="884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53" w:rsidRDefault="000C0753" w:rsidP="00496056">
      <w:pPr>
        <w:spacing w:after="0"/>
        <w:jc w:val="center"/>
        <w:rPr>
          <w:b/>
        </w:rPr>
      </w:pPr>
      <w:r w:rsidRPr="000C0753">
        <w:rPr>
          <w:b/>
          <w:noProof/>
          <w:lang w:eastAsia="ru-RU"/>
        </w:rPr>
        <w:lastRenderedPageBreak/>
        <w:drawing>
          <wp:inline distT="0" distB="0" distL="0" distR="0">
            <wp:extent cx="5939155" cy="7800975"/>
            <wp:effectExtent l="0" t="0" r="444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83" cy="78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53" w:rsidRDefault="000C0753" w:rsidP="00496056">
      <w:pPr>
        <w:spacing w:after="0"/>
        <w:jc w:val="center"/>
        <w:rPr>
          <w:b/>
        </w:rPr>
      </w:pPr>
    </w:p>
    <w:p w:rsidR="00496056" w:rsidRDefault="00496056" w:rsidP="00496056">
      <w:pPr>
        <w:spacing w:after="0"/>
        <w:jc w:val="center"/>
        <w:rPr>
          <w:b/>
        </w:rPr>
      </w:pPr>
    </w:p>
    <w:p w:rsidR="00496056" w:rsidRDefault="000C0753" w:rsidP="00496056">
      <w:pPr>
        <w:spacing w:after="0"/>
        <w:jc w:val="center"/>
        <w:rPr>
          <w:b/>
        </w:rPr>
      </w:pPr>
      <w:r w:rsidRPr="000C0753">
        <w:rPr>
          <w:b/>
          <w:noProof/>
          <w:lang w:eastAsia="ru-RU"/>
        </w:rPr>
        <w:lastRenderedPageBreak/>
        <w:drawing>
          <wp:inline distT="0" distB="0" distL="0" distR="0">
            <wp:extent cx="5939790" cy="8924925"/>
            <wp:effectExtent l="0" t="0" r="381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237" cy="893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53" w:rsidRDefault="000C0753" w:rsidP="00496056">
      <w:pPr>
        <w:spacing w:after="0"/>
        <w:jc w:val="center"/>
        <w:rPr>
          <w:b/>
        </w:rPr>
      </w:pPr>
    </w:p>
    <w:p w:rsidR="000C0753" w:rsidRDefault="000C0753" w:rsidP="00496056">
      <w:pPr>
        <w:spacing w:after="0"/>
        <w:jc w:val="center"/>
        <w:rPr>
          <w:b/>
        </w:rPr>
      </w:pPr>
    </w:p>
    <w:p w:rsidR="000C0753" w:rsidRDefault="000C0753" w:rsidP="00496056">
      <w:pPr>
        <w:spacing w:after="0"/>
        <w:jc w:val="center"/>
        <w:rPr>
          <w:b/>
        </w:rPr>
        <w:sectPr w:rsidR="000C075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0" w:name="_GoBack"/>
      <w:r w:rsidRPr="000C0753">
        <w:rPr>
          <w:b/>
          <w:noProof/>
          <w:lang w:eastAsia="ru-RU"/>
        </w:rPr>
        <w:drawing>
          <wp:inline distT="0" distB="0" distL="0" distR="0">
            <wp:extent cx="5939790" cy="6505575"/>
            <wp:effectExtent l="0" t="0" r="381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47" cy="650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tbl>
      <w:tblPr>
        <w:tblStyle w:val="a3"/>
        <w:tblpPr w:leftFromText="180" w:rightFromText="180" w:vertAnchor="page" w:tblpY="1231"/>
        <w:tblW w:w="0" w:type="auto"/>
        <w:tblLook w:val="04A0" w:firstRow="1" w:lastRow="0" w:firstColumn="1" w:lastColumn="0" w:noHBand="0" w:noVBand="1"/>
      </w:tblPr>
      <w:tblGrid>
        <w:gridCol w:w="3114"/>
        <w:gridCol w:w="6231"/>
      </w:tblGrid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b/>
                <w:sz w:val="24"/>
                <w:szCs w:val="24"/>
              </w:rPr>
              <w:t>Вакуумная установка УВМ-1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2700000016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Россия, ООО «Ларн32»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С даты выпуска оборудование не эксплуатировалось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496056" w:rsidRPr="00AF6510" w:rsidTr="00496056">
        <w:tc>
          <w:tcPr>
            <w:tcW w:w="3114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1" w:type="dxa"/>
          </w:tcPr>
          <w:p w:rsidR="00496056" w:rsidRPr="00AF6510" w:rsidRDefault="00496056" w:rsidP="0049605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 xml:space="preserve">Установка вакуумная УВМ-1 предназначена для механизации работ по сбору </w:t>
            </w:r>
            <w:proofErr w:type="spellStart"/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разлившейся</w:t>
            </w:r>
            <w:proofErr w:type="spellEnd"/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 xml:space="preserve"> нефти и нефтепродуктов. Масса: емкости - 100 кг, насосной станции - 95 кг. Емкость одной загрузки - 0,25 </w:t>
            </w:r>
            <w:proofErr w:type="spellStart"/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куб.м</w:t>
            </w:r>
            <w:proofErr w:type="spellEnd"/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 xml:space="preserve">. Производительность - до 12 </w:t>
            </w:r>
            <w:proofErr w:type="spellStart"/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куб.м</w:t>
            </w:r>
            <w:proofErr w:type="spellEnd"/>
            <w:r w:rsidRPr="00AF6510">
              <w:rPr>
                <w:rFonts w:ascii="Calibri" w:eastAsia="Calibri" w:hAnsi="Calibri" w:cs="Times New Roman"/>
                <w:sz w:val="24"/>
                <w:szCs w:val="24"/>
              </w:rPr>
              <w:t>. в час. Высота столба всасывания - 5 м. Тип насоса - роторно-пластинчатый.</w:t>
            </w:r>
          </w:p>
        </w:tc>
      </w:tr>
    </w:tbl>
    <w:p w:rsidR="00496056" w:rsidRDefault="00496056" w:rsidP="00496056">
      <w:pPr>
        <w:jc w:val="center"/>
        <w:rPr>
          <w:b/>
          <w:noProof/>
          <w:lang w:eastAsia="ru-RU"/>
        </w:rPr>
      </w:pPr>
    </w:p>
    <w:p w:rsidR="00496056" w:rsidRDefault="00496056" w:rsidP="00496056">
      <w:pPr>
        <w:jc w:val="center"/>
        <w:rPr>
          <w:b/>
          <w:noProof/>
          <w:lang w:eastAsia="ru-RU"/>
        </w:rPr>
      </w:pPr>
      <w:r w:rsidRPr="00AF6510">
        <w:rPr>
          <w:b/>
          <w:noProof/>
          <w:lang w:eastAsia="ru-RU"/>
        </w:rPr>
        <w:drawing>
          <wp:inline distT="0" distB="0" distL="0" distR="0" wp14:anchorId="33EF93A6" wp14:editId="09000C51">
            <wp:extent cx="5940425" cy="4455319"/>
            <wp:effectExtent l="0" t="0" r="3175" b="2540"/>
            <wp:docPr id="7" name="Рисунок 7" descr="D:\РАБОЧАЯ ПАПКА_ОУИК\ОЦЕНКА\Аварийно-спасательное\2022\Материалы для оценки\фото_2022_02\Вакумная установка\IMAG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Вакумная установка\IMAG225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56" w:rsidRDefault="00496056" w:rsidP="00496056">
      <w:pPr>
        <w:jc w:val="center"/>
        <w:rPr>
          <w:b/>
        </w:rPr>
      </w:pPr>
      <w:r w:rsidRPr="00A949A1">
        <w:rPr>
          <w:b/>
          <w:noProof/>
          <w:lang w:eastAsia="ru-RU"/>
        </w:rPr>
        <w:lastRenderedPageBreak/>
        <w:drawing>
          <wp:inline distT="0" distB="0" distL="0" distR="0" wp14:anchorId="61E53E10" wp14:editId="328AE652">
            <wp:extent cx="5940425" cy="4455319"/>
            <wp:effectExtent l="0" t="0" r="3175" b="2540"/>
            <wp:docPr id="2" name="Рисунок 2" descr="D:\РАБОЧАЯ ПАПКА_ОУИК\ОБЪЕКТЫ\Аварийно-спасательное оборудование\Фото_12.12.2018\Вакумная установка\IMAG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БЪЕКТЫ\Аварийно-спасательное оборудование\Фото_12.12.2018\Вакумная установка\IMAG04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56" w:rsidRDefault="00496056" w:rsidP="00496056">
      <w:pPr>
        <w:jc w:val="center"/>
        <w:rPr>
          <w:b/>
        </w:rPr>
      </w:pPr>
      <w:r w:rsidRPr="00A949A1">
        <w:rPr>
          <w:b/>
          <w:noProof/>
          <w:lang w:eastAsia="ru-RU"/>
        </w:rPr>
        <w:drawing>
          <wp:inline distT="0" distB="0" distL="0" distR="0" wp14:anchorId="15B2B0F5" wp14:editId="033B6054">
            <wp:extent cx="5940425" cy="4455319"/>
            <wp:effectExtent l="0" t="0" r="3175" b="2540"/>
            <wp:docPr id="8" name="Рисунок 8" descr="D:\РАБОЧАЯ ПАПКА_ОУИК\ОБЪЕКТЫ\Аварийно-спасательное оборудование\Фото_12.12.2018\Вакумная установка\IMAG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БЪЕКТЫ\Аварийно-спасательное оборудование\Фото_12.12.2018\Вакумная установка\IMAG04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56" w:rsidRDefault="00496056" w:rsidP="00496056">
      <w:pPr>
        <w:jc w:val="center"/>
        <w:rPr>
          <w:b/>
        </w:rPr>
      </w:pPr>
      <w:r w:rsidRPr="00AF6510">
        <w:rPr>
          <w:b/>
          <w:noProof/>
          <w:lang w:eastAsia="ru-RU"/>
        </w:rPr>
        <w:lastRenderedPageBreak/>
        <w:drawing>
          <wp:inline distT="0" distB="0" distL="0" distR="0" wp14:anchorId="17EB2845" wp14:editId="3374A9EC">
            <wp:extent cx="5940425" cy="4455319"/>
            <wp:effectExtent l="0" t="0" r="3175" b="2540"/>
            <wp:docPr id="9" name="Рисунок 9" descr="D:\РАБОЧАЯ ПАПКА_ОУИК\ОЦЕНКА\Аварийно-спасательное\2022\Материалы для оценки\фото_2022_02\Вакумная установка\IMAG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ЦЕНКА\Аварийно-спасательное\2022\Материалы для оценки\фото_2022_02\Вакумная установка\IMAG22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56" w:rsidRDefault="00496056" w:rsidP="00496056">
      <w:pPr>
        <w:jc w:val="center"/>
        <w:rPr>
          <w:b/>
        </w:rPr>
      </w:pPr>
      <w:r w:rsidRPr="004F26D9">
        <w:rPr>
          <w:b/>
          <w:noProof/>
          <w:lang w:eastAsia="ru-RU"/>
        </w:rPr>
        <w:drawing>
          <wp:inline distT="0" distB="0" distL="0" distR="0" wp14:anchorId="1DA79ED3" wp14:editId="4284C132">
            <wp:extent cx="5940425" cy="4455319"/>
            <wp:effectExtent l="0" t="0" r="3175" b="2540"/>
            <wp:docPr id="10" name="Рисунок 10" descr="D:\РАБОЧАЯ ПАПКА_ОУИК\ОЦЕНКА\Аварийно-спасательное\2022\Материалы для оценки\фото_2022_02\Вакумная установка\IMAG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Вакумная установка\IMAG22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96" w:rsidRDefault="00152F96" w:rsidP="00496056">
      <w:pPr>
        <w:jc w:val="center"/>
        <w:rPr>
          <w:b/>
        </w:rPr>
      </w:pP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96" w:rsidRDefault="00152F96" w:rsidP="00496056">
      <w:pPr>
        <w:jc w:val="center"/>
        <w:rPr>
          <w:b/>
        </w:rPr>
      </w:pPr>
    </w:p>
    <w:p w:rsidR="00152F96" w:rsidRDefault="00152F96" w:rsidP="00496056">
      <w:pPr>
        <w:jc w:val="center"/>
        <w:rPr>
          <w:b/>
        </w:rPr>
      </w:pP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96" w:rsidRDefault="00152F96" w:rsidP="00496056">
      <w:pPr>
        <w:jc w:val="center"/>
        <w:rPr>
          <w:b/>
        </w:rPr>
      </w:pP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96" w:rsidRDefault="00152F96" w:rsidP="00496056">
      <w:pPr>
        <w:jc w:val="center"/>
        <w:rPr>
          <w:b/>
        </w:rPr>
      </w:pP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96" w:rsidRDefault="00152F96" w:rsidP="00496056">
      <w:pPr>
        <w:jc w:val="center"/>
        <w:rPr>
          <w:b/>
        </w:rPr>
      </w:pP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96" w:rsidRDefault="00152F96" w:rsidP="00496056">
      <w:pPr>
        <w:jc w:val="center"/>
        <w:rPr>
          <w:b/>
        </w:rPr>
      </w:pP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96" w:rsidRPr="00BE7F82" w:rsidRDefault="00152F96" w:rsidP="00496056">
      <w:pPr>
        <w:jc w:val="center"/>
        <w:rPr>
          <w:b/>
        </w:rPr>
      </w:pPr>
      <w:r w:rsidRPr="00152F96">
        <w:rPr>
          <w:b/>
          <w:noProof/>
          <w:lang w:eastAsia="ru-RU"/>
        </w:rPr>
        <w:lastRenderedPageBreak/>
        <w:drawing>
          <wp:inline distT="0" distB="0" distL="0" distR="0">
            <wp:extent cx="5940425" cy="8379418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2F96" w:rsidRPr="00BE7F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1F3"/>
    <w:rsid w:val="000C0753"/>
    <w:rsid w:val="00152F96"/>
    <w:rsid w:val="004125C7"/>
    <w:rsid w:val="00496056"/>
    <w:rsid w:val="00551DD9"/>
    <w:rsid w:val="0061199F"/>
    <w:rsid w:val="00747AEA"/>
    <w:rsid w:val="00A55AB9"/>
    <w:rsid w:val="00AD68CE"/>
    <w:rsid w:val="00C541F3"/>
    <w:rsid w:val="00E81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BB2E4E"/>
  <w15:chartTrackingRefBased/>
  <w15:docId w15:val="{0168CEF6-2F84-499B-B3B2-1B4A93F00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D68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6520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jpeg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jpeg"/><Relationship Id="rId42" Type="http://schemas.openxmlformats.org/officeDocument/2006/relationships/image" Target="media/image38.emf"/><Relationship Id="rId47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emf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20.jpeg"/><Relationship Id="rId32" Type="http://schemas.openxmlformats.org/officeDocument/2006/relationships/image" Target="media/image28.emf"/><Relationship Id="rId37" Type="http://schemas.openxmlformats.org/officeDocument/2006/relationships/image" Target="media/image33.jpeg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jpe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jpeg"/><Relationship Id="rId43" Type="http://schemas.openxmlformats.org/officeDocument/2006/relationships/image" Target="media/image3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6B0A63-2B99-419D-856C-F3433FF59A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307</Words>
  <Characters>1754</Characters>
  <Application>Microsoft Office Word</Application>
  <DocSecurity>0</DocSecurity>
  <Lines>14</Lines>
  <Paragraphs>4</Paragraphs>
  <ScaleCrop>false</ScaleCrop>
  <Company>RusHydro</Company>
  <LinksUpToDate>false</LinksUpToDate>
  <CharactersWithSpaces>2057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Синельникова Ольга Александровна</dc:creator>
  <cp:keywords/>
  <dc:description/>
  <cp:lastModifiedBy>Синельникова Ольга Александровна</cp:lastModifiedBy>
  <cp:revision>8</cp:revision>
  <dcterms:created xsi:type="dcterms:W3CDTF">2018-12-14T06:19:00Z</dcterms:created>
  <dcterms:modified xsi:type="dcterms:W3CDTF">2022-05-17T04:46:00Z</dcterms:modified>
</cp:coreProperties>
</file>