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0EAD" w14:textId="77777777" w:rsidR="00DF2DBE" w:rsidRDefault="00F47286" w:rsidP="00F4728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5534BBB8" w14:textId="77777777" w:rsidR="00F47286" w:rsidRDefault="00072FF7" w:rsidP="00F4728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</w:t>
      </w:r>
      <w:r w:rsidR="001D608E">
        <w:rPr>
          <w:rFonts w:ascii="Arial" w:hAnsi="Arial" w:cs="Arial"/>
          <w:b/>
          <w:sz w:val="28"/>
          <w:szCs w:val="35"/>
        </w:rPr>
        <w:t>А</w:t>
      </w:r>
      <w:proofErr w:type="gramEnd"/>
      <w:r w:rsidR="001D608E">
        <w:rPr>
          <w:rFonts w:ascii="Arial" w:hAnsi="Arial" w:cs="Arial"/>
          <w:b/>
          <w:sz w:val="28"/>
          <w:szCs w:val="35"/>
        </w:rPr>
        <w:t xml:space="preserve">2 - </w:t>
      </w:r>
      <w:r w:rsidR="00F47286" w:rsidRPr="009F45CE">
        <w:rPr>
          <w:rFonts w:ascii="Arial" w:hAnsi="Arial" w:cs="Arial"/>
          <w:b/>
          <w:sz w:val="28"/>
          <w:szCs w:val="35"/>
        </w:rPr>
        <w:t>Сообщение об отказе (уклонении) от заключения договора</w:t>
      </w:r>
    </w:p>
    <w:p w14:paraId="63125683" w14:textId="77777777" w:rsidR="00F47286" w:rsidRPr="00683A93" w:rsidRDefault="00F47286" w:rsidP="00683A93"/>
    <w:p w14:paraId="518DC32B" w14:textId="77777777" w:rsidR="00F47286" w:rsidRPr="005D2A02" w:rsidRDefault="00F47286" w:rsidP="00683A93"/>
    <w:p w14:paraId="7ED52006" w14:textId="4BCC955D" w:rsidR="003F4D88" w:rsidRPr="005D2A02" w:rsidRDefault="00FB16A0" w:rsidP="00A11B3C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0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D2A02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5D2A02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5D2A02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o.ivanova@auction-house.ru</w:t>
        </w:r>
      </w:hyperlink>
      <w:r w:rsidRPr="005D2A02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Акционерным банком «БАНК ПРОЕКТНОГО ФИНАНСИРОВАНИЯ» (закрытое акционерное общество) (АБ «БПФ» (ЗАО)), (адрес регистрации: 125195, г. Москва, Ленинградское шоссе, д. 59, ИНН 7719038888, ОГРН 1027739042572), конкурсным управляющим (ликвидатором) которого на основании решения Арбитражного суда г. Москвы от 27 января 2014 г. по делу №А40-184548/2013 является государственная корпорация «Агентство по страхованию вкладов» (109240, г. Москва, ул. Высоцкого, д. 4), </w:t>
      </w:r>
      <w:r w:rsidR="00F47286" w:rsidRPr="005D2A02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F47286" w:rsidRPr="005D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 </w:t>
      </w:r>
      <w:r w:rsidR="005A6E09" w:rsidRPr="005D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итогам </w:t>
      </w:r>
      <w:r w:rsidRPr="005D2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первых</w:t>
      </w:r>
      <w:r w:rsidR="005A6E09" w:rsidRPr="005D2A02">
        <w:rPr>
          <w:rFonts w:ascii="Times New Roman" w:hAnsi="Times New Roman" w:cs="Times New Roman"/>
          <w:sz w:val="24"/>
          <w:szCs w:val="24"/>
        </w:rPr>
        <w:t xml:space="preserve"> </w:t>
      </w:r>
      <w:r w:rsidR="00001F9B" w:rsidRPr="005D2A02">
        <w:rPr>
          <w:rFonts w:ascii="Times New Roman" w:hAnsi="Times New Roman" w:cs="Times New Roman"/>
          <w:sz w:val="24"/>
          <w:szCs w:val="24"/>
        </w:rPr>
        <w:t>электронных торгов</w:t>
      </w:r>
      <w:r w:rsidR="001339B4" w:rsidRPr="005D2A02">
        <w:rPr>
          <w:rFonts w:ascii="Times New Roman" w:hAnsi="Times New Roman" w:cs="Times New Roman"/>
          <w:sz w:val="24"/>
          <w:szCs w:val="24"/>
        </w:rPr>
        <w:t xml:space="preserve"> в форме аукциона</w:t>
      </w:r>
      <w:r w:rsidR="00001F9B" w:rsidRPr="005D2A02">
        <w:rPr>
          <w:rFonts w:ascii="Times New Roman" w:hAnsi="Times New Roman" w:cs="Times New Roman"/>
          <w:sz w:val="24"/>
          <w:szCs w:val="24"/>
        </w:rPr>
        <w:t xml:space="preserve"> </w:t>
      </w:r>
      <w:r w:rsidR="004E2531" w:rsidRPr="005D2A02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001F9B" w:rsidRPr="005D2A02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4E2531" w:rsidRPr="005D2A02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F47286" w:rsidRPr="005D2A02">
        <w:rPr>
          <w:rFonts w:ascii="Times New Roman" w:hAnsi="Times New Roman" w:cs="Times New Roman"/>
          <w:sz w:val="24"/>
          <w:szCs w:val="24"/>
        </w:rPr>
        <w:t xml:space="preserve"> </w:t>
      </w:r>
      <w:r w:rsidRPr="005D2A02">
        <w:rPr>
          <w:rFonts w:ascii="Times New Roman" w:hAnsi="Times New Roman" w:cs="Times New Roman"/>
          <w:sz w:val="24"/>
          <w:szCs w:val="24"/>
        </w:rPr>
        <w:t xml:space="preserve">(сообщение № 2030121175 в газете АО </w:t>
      </w:r>
      <w:r w:rsidRPr="005D2A0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D2A0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D2A02">
        <w:rPr>
          <w:rFonts w:ascii="Times New Roman" w:hAnsi="Times New Roman" w:cs="Times New Roman"/>
          <w:sz w:val="24"/>
          <w:szCs w:val="24"/>
        </w:rPr>
      </w:r>
      <w:r w:rsidRPr="005D2A02">
        <w:rPr>
          <w:rFonts w:ascii="Times New Roman" w:hAnsi="Times New Roman" w:cs="Times New Roman"/>
          <w:sz w:val="24"/>
          <w:szCs w:val="24"/>
        </w:rPr>
        <w:fldChar w:fldCharType="separate"/>
      </w:r>
      <w:r w:rsidRPr="005D2A02">
        <w:rPr>
          <w:rFonts w:ascii="Times New Roman" w:hAnsi="Times New Roman" w:cs="Times New Roman"/>
          <w:sz w:val="24"/>
          <w:szCs w:val="24"/>
        </w:rPr>
        <w:t>«Коммерсантъ»</w:t>
      </w:r>
      <w:r w:rsidRPr="005D2A02">
        <w:rPr>
          <w:rFonts w:ascii="Times New Roman" w:hAnsi="Times New Roman" w:cs="Times New Roman"/>
          <w:sz w:val="24"/>
          <w:szCs w:val="24"/>
        </w:rPr>
        <w:fldChar w:fldCharType="end"/>
      </w:r>
      <w:r w:rsidRPr="005D2A02">
        <w:rPr>
          <w:rFonts w:ascii="Times New Roman" w:hAnsi="Times New Roman" w:cs="Times New Roman"/>
          <w:sz w:val="24"/>
          <w:szCs w:val="24"/>
        </w:rPr>
        <w:t xml:space="preserve"> от 05.03.2022 №39(7240))</w:t>
      </w:r>
      <w:r w:rsidRPr="005D2A02">
        <w:rPr>
          <w:rFonts w:ascii="Times New Roman" w:hAnsi="Times New Roman" w:cs="Times New Roman"/>
          <w:sz w:val="24"/>
          <w:szCs w:val="24"/>
        </w:rPr>
        <w:t xml:space="preserve">, </w:t>
      </w:r>
      <w:r w:rsidR="007557D0" w:rsidRPr="005D2A02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01F9B" w:rsidRPr="005D2A02">
        <w:rPr>
          <w:rFonts w:ascii="Times New Roman" w:hAnsi="Times New Roman" w:cs="Times New Roman"/>
          <w:sz w:val="24"/>
          <w:szCs w:val="24"/>
        </w:rPr>
        <w:t>проведенных</w:t>
      </w:r>
      <w:r w:rsidR="004E2531" w:rsidRPr="005D2A02">
        <w:rPr>
          <w:rFonts w:ascii="Times New Roman" w:hAnsi="Times New Roman" w:cs="Times New Roman"/>
          <w:sz w:val="24"/>
          <w:szCs w:val="24"/>
        </w:rPr>
        <w:t xml:space="preserve"> </w:t>
      </w:r>
      <w:r w:rsidRPr="005D2A02">
        <w:rPr>
          <w:rFonts w:ascii="Times New Roman" w:hAnsi="Times New Roman" w:cs="Times New Roman"/>
          <w:sz w:val="24"/>
          <w:szCs w:val="24"/>
        </w:rPr>
        <w:t xml:space="preserve">20 апреля 2022 г., </w:t>
      </w:r>
      <w:r w:rsidR="00F47286" w:rsidRPr="005D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торгов отказался (уклонился) от заключения договора по </w:t>
      </w:r>
      <w:r w:rsidRPr="005D2A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</w:t>
      </w:r>
      <w:r w:rsidRPr="005D2A02">
        <w:rPr>
          <w:rFonts w:ascii="Times New Roman" w:hAnsi="Times New Roman" w:cs="Times New Roman"/>
          <w:sz w:val="24"/>
          <w:szCs w:val="24"/>
        </w:rPr>
        <w:t>ему</w:t>
      </w:r>
      <w:r w:rsidR="00F47286" w:rsidRPr="005D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</w:t>
      </w:r>
      <w:r w:rsidRPr="005D2A02">
        <w:rPr>
          <w:rFonts w:ascii="Times New Roman" w:hAnsi="Times New Roman" w:cs="Times New Roman"/>
          <w:sz w:val="24"/>
          <w:szCs w:val="24"/>
        </w:rPr>
        <w:t>у</w:t>
      </w:r>
      <w:r w:rsidR="00F47286" w:rsidRPr="005D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4922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2453"/>
        <w:gridCol w:w="5616"/>
      </w:tblGrid>
      <w:tr w:rsidR="005D2A02" w:rsidRPr="005D2A02" w14:paraId="248FEBDA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A851C" w14:textId="77777777" w:rsidR="001D3472" w:rsidRPr="005D2A02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1519F" w14:textId="77777777" w:rsidR="001D3472" w:rsidRPr="005D2A02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5216C" w14:textId="77777777" w:rsidR="001D3472" w:rsidRPr="005D2A02" w:rsidRDefault="001D3472" w:rsidP="003256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Наименование/ Ф.И.О. </w:t>
            </w:r>
            <w:r w:rsidR="00325619" w:rsidRPr="005D2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победителя</w:t>
            </w:r>
          </w:p>
        </w:tc>
      </w:tr>
      <w:tr w:rsidR="005D2A02" w:rsidRPr="005D2A02" w14:paraId="70547610" w14:textId="77777777" w:rsidTr="00AA7796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7C5D7" w14:textId="18148F36" w:rsidR="007D4610" w:rsidRPr="005D2A02" w:rsidRDefault="007D4610" w:rsidP="007D46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D9310" w14:textId="51B06B46" w:rsidR="007D4610" w:rsidRPr="005D2A02" w:rsidRDefault="007D4610" w:rsidP="007D4610">
            <w:pPr>
              <w:jc w:val="center"/>
            </w:pPr>
            <w:r w:rsidRPr="005D2A02">
              <w:t>11 100 320,00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F8B00" w14:textId="21E79C44" w:rsidR="007D4610" w:rsidRPr="005D2A02" w:rsidRDefault="007D4610" w:rsidP="007D4610">
            <w:pPr>
              <w:jc w:val="center"/>
            </w:pPr>
            <w:r w:rsidRPr="005D2A02">
              <w:t>ООО «Парад Мебели»</w:t>
            </w:r>
          </w:p>
        </w:tc>
      </w:tr>
    </w:tbl>
    <w:p w14:paraId="76110615" w14:textId="220F152A" w:rsidR="001D3472" w:rsidRPr="005D2A02" w:rsidRDefault="001D3472" w:rsidP="001D34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7ABA907" w14:textId="4F8030EF" w:rsidR="00FB16A0" w:rsidRPr="007D4610" w:rsidRDefault="00FB16A0" w:rsidP="001D34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3E20DEE" w14:textId="123D136B" w:rsidR="00FB16A0" w:rsidRDefault="00FB16A0" w:rsidP="001D3472">
      <w:pPr>
        <w:pStyle w:val="a3"/>
        <w:jc w:val="both"/>
      </w:pPr>
    </w:p>
    <w:p w14:paraId="48F96204" w14:textId="77777777" w:rsidR="00FB16A0" w:rsidRPr="00DD5C5A" w:rsidRDefault="00FB16A0" w:rsidP="00FB16A0">
      <w:pPr>
        <w:jc w:val="both"/>
      </w:pPr>
    </w:p>
    <w:p w14:paraId="4C1EACF0" w14:textId="77777777" w:rsidR="00FB16A0" w:rsidRPr="00F47286" w:rsidRDefault="00FB16A0" w:rsidP="001D3472">
      <w:pPr>
        <w:pStyle w:val="a3"/>
        <w:jc w:val="both"/>
      </w:pPr>
    </w:p>
    <w:sectPr w:rsidR="00FB16A0" w:rsidRPr="00F4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01F9B"/>
    <w:rsid w:val="00072FF7"/>
    <w:rsid w:val="000C7513"/>
    <w:rsid w:val="0010100E"/>
    <w:rsid w:val="00101419"/>
    <w:rsid w:val="001339B4"/>
    <w:rsid w:val="001D3472"/>
    <w:rsid w:val="001D608E"/>
    <w:rsid w:val="002A2670"/>
    <w:rsid w:val="002C4C61"/>
    <w:rsid w:val="002E783F"/>
    <w:rsid w:val="00325619"/>
    <w:rsid w:val="003F4D88"/>
    <w:rsid w:val="004E2531"/>
    <w:rsid w:val="005A6E09"/>
    <w:rsid w:val="005D2A02"/>
    <w:rsid w:val="00683A93"/>
    <w:rsid w:val="007557D0"/>
    <w:rsid w:val="00763D21"/>
    <w:rsid w:val="007D4610"/>
    <w:rsid w:val="009565B6"/>
    <w:rsid w:val="00A11B3C"/>
    <w:rsid w:val="00AD4AC8"/>
    <w:rsid w:val="00BF6492"/>
    <w:rsid w:val="00C80ADF"/>
    <w:rsid w:val="00D62A5A"/>
    <w:rsid w:val="00DF2DBE"/>
    <w:rsid w:val="00F47286"/>
    <w:rsid w:val="00FB16A0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6F6"/>
  <w15:docId w15:val="{C1BD81CD-DA2E-4847-B2B4-B2632708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  <w:style w:type="character" w:styleId="ad">
    <w:name w:val="Hyperlink"/>
    <w:basedOn w:val="a0"/>
    <w:uiPriority w:val="99"/>
    <w:unhideWhenUsed/>
    <w:rsid w:val="00FB16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10</cp:revision>
  <dcterms:created xsi:type="dcterms:W3CDTF">2018-08-16T09:01:00Z</dcterms:created>
  <dcterms:modified xsi:type="dcterms:W3CDTF">2022-05-18T07:02:00Z</dcterms:modified>
</cp:coreProperties>
</file>