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07280FF" w:rsidR="00E41D4C" w:rsidRPr="00B141BB" w:rsidRDefault="000E271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E27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27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E271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E271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E271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E271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«Славянский Банк» (Закрытое акционерное общество) (АКБ «Славянский Банк» (ЗАО), адрес регистрации: 109544, г. Москва, ул. Большая Андроньевская, д. 17, ИНН 7722061076, ОГРН 1027739121849) (далее – </w:t>
      </w:r>
      <w:proofErr w:type="gramStart"/>
      <w:r w:rsidRPr="000E271E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18 марта 2011 г. по делу №А40-151938/10-71-714»Б»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16EEAE4F" w:rsidR="00C56153" w:rsidRDefault="000E271E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E271E">
        <w:rPr>
          <w:rFonts w:ascii="Times New Roman" w:hAnsi="Times New Roman" w:cs="Times New Roman"/>
          <w:color w:val="000000"/>
          <w:sz w:val="24"/>
          <w:szCs w:val="24"/>
        </w:rPr>
        <w:t>Здание молочного завода (2-этажное, в т. ч. подземных - 0) - 789,1 кв. м, здание котельной (1-этажное, в т. ч. подземных - 0) - 171,4 кв. м, земельный участок 13 854 +/- 41 кв. м, адрес:</w:t>
      </w:r>
      <w:proofErr w:type="gramEnd"/>
      <w:r w:rsidRPr="000E2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271E">
        <w:rPr>
          <w:rFonts w:ascii="Times New Roman" w:hAnsi="Times New Roman" w:cs="Times New Roman"/>
          <w:color w:val="000000"/>
          <w:sz w:val="24"/>
          <w:szCs w:val="24"/>
        </w:rPr>
        <w:t xml:space="preserve">Рязанская обл., </w:t>
      </w:r>
      <w:proofErr w:type="spellStart"/>
      <w:r w:rsidRPr="000E271E">
        <w:rPr>
          <w:rFonts w:ascii="Times New Roman" w:hAnsi="Times New Roman" w:cs="Times New Roman"/>
          <w:color w:val="000000"/>
          <w:sz w:val="24"/>
          <w:szCs w:val="24"/>
        </w:rPr>
        <w:t>Чучковский</w:t>
      </w:r>
      <w:proofErr w:type="spellEnd"/>
      <w:r w:rsidRPr="000E271E">
        <w:rPr>
          <w:rFonts w:ascii="Times New Roman" w:hAnsi="Times New Roman" w:cs="Times New Roman"/>
          <w:color w:val="000000"/>
          <w:sz w:val="24"/>
          <w:szCs w:val="24"/>
        </w:rPr>
        <w:t xml:space="preserve"> р-н, р. п. Чучково, ул. Вокзальная, д. 23, кадастровые номера 62:23:0020102:209, 62:23:0020102:211, 62:23:0020102:144, земли населенных пунктов - для ведения производства и переработки молока, ограничения и обременения: ограничения прав на земельный участок,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71E">
        <w:rPr>
          <w:rFonts w:ascii="Times New Roman" w:hAnsi="Times New Roman" w:cs="Times New Roman"/>
          <w:color w:val="000000"/>
          <w:sz w:val="24"/>
          <w:szCs w:val="24"/>
        </w:rPr>
        <w:t>401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71E">
        <w:rPr>
          <w:rFonts w:ascii="Times New Roman" w:hAnsi="Times New Roman" w:cs="Times New Roman"/>
          <w:color w:val="000000"/>
          <w:sz w:val="24"/>
          <w:szCs w:val="24"/>
        </w:rPr>
        <w:t>745,54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14:paraId="14351655" w14:textId="446E531C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0E271E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9C3D44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E2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E2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800095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A2AD5" w:rsidRPr="008A2AD5">
        <w:rPr>
          <w:rFonts w:ascii="Times New Roman" w:hAnsi="Times New Roman" w:cs="Times New Roman"/>
          <w:b/>
          <w:color w:val="000000"/>
          <w:sz w:val="24"/>
          <w:szCs w:val="24"/>
        </w:rPr>
        <w:t>24 мая</w:t>
      </w:r>
      <w:r w:rsidR="008A2AD5" w:rsidRPr="008A2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8A2AD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E83CBF4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A2A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</w:t>
      </w:r>
      <w:r w:rsidR="008A2A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6FA8568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8A2A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D4C00BB" w14:textId="795C9B75" w:rsidR="00F9485D" w:rsidRPr="00F9485D" w:rsidRDefault="00F9485D" w:rsidP="00F9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D">
        <w:rPr>
          <w:rFonts w:ascii="Times New Roman" w:hAnsi="Times New Roman" w:cs="Times New Roman"/>
          <w:color w:val="000000"/>
          <w:sz w:val="24"/>
          <w:szCs w:val="24"/>
        </w:rPr>
        <w:t>с 24 мая 2022 г. по 05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C4E4CA" w14:textId="671963A9" w:rsidR="00F9485D" w:rsidRPr="00F9485D" w:rsidRDefault="00F9485D" w:rsidP="00F9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D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2022 г. по 12 июля 2022 г. - в размере 94,80% от начальной цены продажи 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8A17F0" w14:textId="55479D7B" w:rsidR="00F9485D" w:rsidRPr="00F9485D" w:rsidRDefault="00F9485D" w:rsidP="00F9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D">
        <w:rPr>
          <w:rFonts w:ascii="Times New Roman" w:hAnsi="Times New Roman" w:cs="Times New Roman"/>
          <w:color w:val="000000"/>
          <w:sz w:val="24"/>
          <w:szCs w:val="24"/>
        </w:rPr>
        <w:t xml:space="preserve">с 13 июля 2022 г. по 19 июля 2022 г. - в размере 89,60% от начальной цены продажи 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C52415" w14:textId="5742EDCF" w:rsidR="00F9485D" w:rsidRPr="00F9485D" w:rsidRDefault="00F9485D" w:rsidP="00F9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D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2022 г. по 26 июля 2022 г. - в размере 84,40% от начальной цены продажи 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0627ED" w14:textId="3ADB550E" w:rsidR="00F9485D" w:rsidRPr="00F9485D" w:rsidRDefault="00F9485D" w:rsidP="00F9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D">
        <w:rPr>
          <w:rFonts w:ascii="Times New Roman" w:hAnsi="Times New Roman" w:cs="Times New Roman"/>
          <w:color w:val="000000"/>
          <w:sz w:val="24"/>
          <w:szCs w:val="24"/>
        </w:rPr>
        <w:t xml:space="preserve">с 27 июля 2022 г. по 02 августа 2022 г. - в размере 79,20% от начальной цены продажи 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3670F6" w14:textId="57AFB549" w:rsidR="00F9485D" w:rsidRPr="00F9485D" w:rsidRDefault="00F9485D" w:rsidP="00F9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D">
        <w:rPr>
          <w:rFonts w:ascii="Times New Roman" w:hAnsi="Times New Roman" w:cs="Times New Roman"/>
          <w:color w:val="000000"/>
          <w:sz w:val="24"/>
          <w:szCs w:val="24"/>
        </w:rPr>
        <w:t xml:space="preserve">с 03 августа 2022 г. по 09 августа 2022 г. - в размере 74,00% от начальной цены продажи 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985A3F" w14:textId="2EBE58E2" w:rsidR="00F9485D" w:rsidRPr="00F9485D" w:rsidRDefault="00F9485D" w:rsidP="00F9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D">
        <w:rPr>
          <w:rFonts w:ascii="Times New Roman" w:hAnsi="Times New Roman" w:cs="Times New Roman"/>
          <w:color w:val="000000"/>
          <w:sz w:val="24"/>
          <w:szCs w:val="24"/>
        </w:rPr>
        <w:t xml:space="preserve">с 10 августа 2022 г. по 16 августа 2022 г. - в размере 68,80% от начальной цены продажи 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CAE44D" w14:textId="49B0EE8A" w:rsidR="00F9485D" w:rsidRPr="00F9485D" w:rsidRDefault="00F9485D" w:rsidP="00F9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D">
        <w:rPr>
          <w:rFonts w:ascii="Times New Roman" w:hAnsi="Times New Roman" w:cs="Times New Roman"/>
          <w:color w:val="000000"/>
          <w:sz w:val="24"/>
          <w:szCs w:val="24"/>
        </w:rPr>
        <w:t xml:space="preserve">с 17 августа 2022 г. по 23 августа 2022 г. - в размере 63,60% от начальной цены продажи 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A52766" w14:textId="08A11197" w:rsidR="00F9485D" w:rsidRPr="00F9485D" w:rsidRDefault="00F9485D" w:rsidP="00F9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D">
        <w:rPr>
          <w:rFonts w:ascii="Times New Roman" w:hAnsi="Times New Roman" w:cs="Times New Roman"/>
          <w:color w:val="000000"/>
          <w:sz w:val="24"/>
          <w:szCs w:val="24"/>
        </w:rPr>
        <w:t xml:space="preserve">с 24 августа 2022 г. по 30 августа 2022 г. - в размере 58,40% от начальной цены продажи 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34482A11" w:rsidR="00C56153" w:rsidRDefault="00F9485D" w:rsidP="00F9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D">
        <w:rPr>
          <w:rFonts w:ascii="Times New Roman" w:hAnsi="Times New Roman" w:cs="Times New Roman"/>
          <w:color w:val="000000"/>
          <w:sz w:val="24"/>
          <w:szCs w:val="24"/>
        </w:rPr>
        <w:t xml:space="preserve">с 31 августа 2022 г. по 06 сентября 2022 г. - в размере 53,20% от начальной цены продажи </w:t>
      </w:r>
      <w:r w:rsidRPr="00F9485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0DD5E3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9EEB9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F9485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5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F9485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5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F94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85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F9485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F9485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5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F9485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F9485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5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F948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485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</w:t>
      </w:r>
      <w:r w:rsidRPr="00230454">
        <w:rPr>
          <w:rFonts w:ascii="Times New Roman" w:hAnsi="Times New Roman" w:cs="Times New Roman"/>
          <w:color w:val="000000"/>
          <w:sz w:val="24"/>
          <w:szCs w:val="24"/>
        </w:rPr>
        <w:t xml:space="preserve">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23045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23045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23045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23045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7DC04A7B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9485D" w:rsidRPr="00F9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д.8, тел. +7 (495) 725-31-33, доб. 63-97, 68-37, </w:t>
      </w:r>
      <w:proofErr w:type="gramStart"/>
      <w:r w:rsidR="00F9485D" w:rsidRPr="00F9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9485D" w:rsidRPr="00F9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F9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485D" w:rsidRPr="00F9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</w:t>
      </w:r>
      <w:proofErr w:type="spellEnd"/>
      <w:r w:rsidR="00F9485D" w:rsidRPr="00F9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Ирма Дмитриевна +7 (985) 836 13 34, +7 (495) 234-03-01</w:t>
      </w:r>
      <w:r w:rsidR="00C55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9485D" w:rsidRPr="00F9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voronezh@auction-house.ru</w:t>
      </w:r>
      <w:r w:rsidR="00F9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C0BCC"/>
    <w:rsid w:val="000E271E"/>
    <w:rsid w:val="000F64CF"/>
    <w:rsid w:val="00101AB0"/>
    <w:rsid w:val="001122F4"/>
    <w:rsid w:val="001726D6"/>
    <w:rsid w:val="00203862"/>
    <w:rsid w:val="00230454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A2AD5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566D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1797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2019-07-23T07:53:00Z</dcterms:created>
  <dcterms:modified xsi:type="dcterms:W3CDTF">2022-05-16T08:38:00Z</dcterms:modified>
</cp:coreProperties>
</file>