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624E9370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sz w:val="24"/>
        </w:rPr>
      </w:pPr>
    </w:p>
    <w:p w14:paraId="26E91520" w14:textId="007EF59C" w:rsidR="006F1158" w:rsidRDefault="003C156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 энергетического машиностроения (ЭНЕРГОМАШБАНК) публичное акционерное общество (ПАО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Энергомашбанк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</w:t>
      </w:r>
      <w:r w:rsidRPr="00365F0B">
        <w:rPr>
          <w:rFonts w:ascii="Times New Roman" w:hAnsi="Times New Roman" w:cs="Times New Roman"/>
          <w:color w:val="000000"/>
          <w:sz w:val="24"/>
          <w:szCs w:val="24"/>
        </w:rPr>
        <w:t>197110, г. Санкт-Петербург, ул. Петрозаводская, д. 11, лит. А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Pr="00365F0B">
        <w:rPr>
          <w:rFonts w:ascii="Times New Roman" w:hAnsi="Times New Roman" w:cs="Times New Roman"/>
          <w:color w:val="000000"/>
          <w:sz w:val="24"/>
          <w:szCs w:val="24"/>
        </w:rPr>
        <w:t>7831000066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365F0B">
        <w:rPr>
          <w:rFonts w:ascii="Times New Roman" w:hAnsi="Times New Roman" w:cs="Times New Roman"/>
          <w:color w:val="000000"/>
          <w:sz w:val="24"/>
          <w:szCs w:val="24"/>
        </w:rPr>
        <w:t>1027800001261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</w:t>
      </w:r>
      <w:r w:rsidRPr="00647CBE">
        <w:rPr>
          <w:rFonts w:ascii="Times New Roman" w:hAnsi="Times New Roman" w:cs="Times New Roman"/>
          <w:color w:val="000000"/>
          <w:sz w:val="24"/>
          <w:szCs w:val="24"/>
        </w:rPr>
        <w:t>Арбитражного суда г. Санкт-Петербурга и Ленинградской области от 10 сентября 2021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CBE">
        <w:rPr>
          <w:rFonts w:ascii="Times New Roman" w:hAnsi="Times New Roman" w:cs="Times New Roman"/>
          <w:color w:val="000000"/>
          <w:sz w:val="24"/>
          <w:szCs w:val="24"/>
        </w:rPr>
        <w:t xml:space="preserve">по делу № А56-60344/2021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8DB" w:rsidRPr="00FE56CA">
        <w:rPr>
          <w:rFonts w:ascii="Times New Roman" w:hAnsi="Times New Roman" w:cs="Times New Roman"/>
          <w:sz w:val="24"/>
          <w:szCs w:val="24"/>
        </w:rPr>
        <w:t>(далее – КУ)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503331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2030131716 </w:t>
      </w:r>
      <w:r w:rsidR="00503331" w:rsidRPr="00FE56CA">
        <w:rPr>
          <w:rFonts w:ascii="Times New Roman" w:hAnsi="Times New Roman" w:cs="Times New Roman"/>
          <w:sz w:val="24"/>
          <w:szCs w:val="24"/>
          <w:lang w:eastAsia="ru-RU"/>
        </w:rPr>
        <w:t>в газете АО «Коммерсантъ» №</w:t>
      </w:r>
      <w:r>
        <w:rPr>
          <w:rFonts w:ascii="Times New Roman" w:hAnsi="Times New Roman" w:cs="Times New Roman"/>
          <w:sz w:val="24"/>
          <w:szCs w:val="24"/>
          <w:lang w:eastAsia="ru-RU"/>
        </w:rPr>
        <w:t>83(7284) от 14.05.2022</w:t>
      </w:r>
      <w:r w:rsidR="00675FAC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39634711" w14:textId="320BACEB" w:rsidR="00B63C38" w:rsidRPr="00FE56CA" w:rsidRDefault="00B63C3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3 - </w:t>
      </w:r>
      <w:r w:rsidRPr="00B63C38">
        <w:rPr>
          <w:rFonts w:ascii="Times New Roman" w:hAnsi="Times New Roman" w:cs="Times New Roman"/>
          <w:sz w:val="24"/>
          <w:szCs w:val="24"/>
          <w:lang w:eastAsia="ru-RU"/>
        </w:rPr>
        <w:t>Земельный участок - 1 335 +/- 46 кв. м, адрес: Ленинградская обл., Выборгский р-н, МО "Первомайское сельское поселение, вблизи пос. Ольшаники, ДПК "Ольшаники", Хвойный проезд, уч. 78, кадастровый номер 47:01:1717001:1222, земли с/х назначения - для дачного строительства</w:t>
      </w:r>
    </w:p>
    <w:p w14:paraId="5829D2B4" w14:textId="441752D0" w:rsidR="006F1158" w:rsidRPr="00B63C38" w:rsidRDefault="006F1158" w:rsidP="006F115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D0D35F" w14:textId="42D033FA" w:rsidR="002B2484" w:rsidRPr="00B63C38" w:rsidRDefault="002B2484" w:rsidP="006F115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66CA79" w14:textId="77777777" w:rsidR="00930E71" w:rsidRPr="006F1158" w:rsidRDefault="00930E71" w:rsidP="006F1158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</w:p>
    <w:sectPr w:rsidR="00930E71" w:rsidRPr="006F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1E148B"/>
    <w:rsid w:val="002114DD"/>
    <w:rsid w:val="00241523"/>
    <w:rsid w:val="002417DD"/>
    <w:rsid w:val="002B2484"/>
    <w:rsid w:val="003011DE"/>
    <w:rsid w:val="00305077"/>
    <w:rsid w:val="003A3508"/>
    <w:rsid w:val="003C1561"/>
    <w:rsid w:val="003D2FB9"/>
    <w:rsid w:val="003F4D88"/>
    <w:rsid w:val="00422181"/>
    <w:rsid w:val="004A41D2"/>
    <w:rsid w:val="00503331"/>
    <w:rsid w:val="00527175"/>
    <w:rsid w:val="00576145"/>
    <w:rsid w:val="00582D9D"/>
    <w:rsid w:val="00624992"/>
    <w:rsid w:val="00675FAC"/>
    <w:rsid w:val="00684B7A"/>
    <w:rsid w:val="006976E2"/>
    <w:rsid w:val="006A4ED8"/>
    <w:rsid w:val="006C4380"/>
    <w:rsid w:val="006F1158"/>
    <w:rsid w:val="007C1324"/>
    <w:rsid w:val="007F301A"/>
    <w:rsid w:val="008D2910"/>
    <w:rsid w:val="008E1C3A"/>
    <w:rsid w:val="008F783B"/>
    <w:rsid w:val="00930E71"/>
    <w:rsid w:val="009434E6"/>
    <w:rsid w:val="009542B0"/>
    <w:rsid w:val="00A74582"/>
    <w:rsid w:val="00B21801"/>
    <w:rsid w:val="00B63C38"/>
    <w:rsid w:val="00B86C69"/>
    <w:rsid w:val="00C25FE0"/>
    <w:rsid w:val="00C51986"/>
    <w:rsid w:val="00C620CD"/>
    <w:rsid w:val="00CF64BB"/>
    <w:rsid w:val="00D10A1F"/>
    <w:rsid w:val="00E000AE"/>
    <w:rsid w:val="00E44430"/>
    <w:rsid w:val="00FA52EC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83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783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b w:val="0"/>
      <w:bCs w:val="0"/>
      <w:kern w:val="0"/>
      <w:lang w:eastAsia="ru-RU"/>
    </w:rPr>
  </w:style>
  <w:style w:type="table" w:styleId="a7">
    <w:name w:val="Table Grid"/>
    <w:basedOn w:val="a1"/>
    <w:rsid w:val="008F7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Деменко Жанна Евгеньевна</cp:lastModifiedBy>
  <cp:revision>2</cp:revision>
  <cp:lastPrinted>2016-10-26T09:11:00Z</cp:lastPrinted>
  <dcterms:created xsi:type="dcterms:W3CDTF">2022-05-18T08:56:00Z</dcterms:created>
  <dcterms:modified xsi:type="dcterms:W3CDTF">2022-05-18T08:56:00Z</dcterms:modified>
</cp:coreProperties>
</file>