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AA248" w14:textId="6C1A03A9" w:rsidR="00CB53DE" w:rsidRPr="00426913" w:rsidRDefault="008B2921" w:rsidP="00CB53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EE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284EEA">
        <w:rPr>
          <w:rFonts w:ascii="Times New Roman" w:hAnsi="Times New Roman" w:cs="Times New Roman"/>
          <w:sz w:val="24"/>
          <w:szCs w:val="24"/>
        </w:rPr>
        <w:t>пер.Гривцова</w:t>
      </w:r>
      <w:proofErr w:type="spellEnd"/>
      <w:r w:rsidRPr="00284EEA">
        <w:rPr>
          <w:rFonts w:ascii="Times New Roman" w:hAnsi="Times New Roman" w:cs="Times New Roman"/>
          <w:sz w:val="24"/>
          <w:szCs w:val="24"/>
        </w:rPr>
        <w:t xml:space="preserve">, д.5, </w:t>
      </w:r>
      <w:proofErr w:type="spellStart"/>
      <w:r w:rsidRPr="00284EEA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284EEA">
        <w:rPr>
          <w:rFonts w:ascii="Times New Roman" w:hAnsi="Times New Roman" w:cs="Times New Roman"/>
          <w:sz w:val="24"/>
          <w:szCs w:val="24"/>
        </w:rPr>
        <w:t xml:space="preserve">, </w:t>
      </w:r>
      <w:r w:rsidR="000E27E7" w:rsidRPr="00284EEA">
        <w:rPr>
          <w:rFonts w:ascii="Times New Roman" w:hAnsi="Times New Roman" w:cs="Times New Roman"/>
          <w:sz w:val="24"/>
          <w:szCs w:val="24"/>
        </w:rPr>
        <w:t>8(908)8747649</w:t>
      </w:r>
      <w:r w:rsidRPr="00284EEA">
        <w:rPr>
          <w:rFonts w:ascii="Times New Roman" w:hAnsi="Times New Roman" w:cs="Times New Roman"/>
          <w:sz w:val="24"/>
          <w:szCs w:val="24"/>
        </w:rPr>
        <w:t xml:space="preserve">, </w:t>
      </w:r>
      <w:r w:rsidR="00516C38" w:rsidRPr="00284EEA">
        <w:rPr>
          <w:rFonts w:ascii="Times New Roman" w:hAnsi="Times New Roman" w:cs="Times New Roman"/>
          <w:sz w:val="24"/>
          <w:szCs w:val="24"/>
        </w:rPr>
        <w:t>tf@auction-house.ru</w:t>
      </w:r>
      <w:r w:rsidRPr="00284EEA">
        <w:rPr>
          <w:rFonts w:ascii="Times New Roman" w:hAnsi="Times New Roman" w:cs="Times New Roman"/>
          <w:sz w:val="24"/>
          <w:szCs w:val="24"/>
        </w:rPr>
        <w:t>) (далее-Организатор торгов, ОТ),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действующее на основании договора поручения</w:t>
      </w:r>
      <w:r w:rsidR="00516C38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3A469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84EEA" w:rsidRPr="003A46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1196" w:rsidRPr="005A119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ОАО «Завод Радиоаппаратуры» </w:t>
      </w:r>
      <w:r w:rsidR="005A1196" w:rsidRPr="005A1196">
        <w:rPr>
          <w:rFonts w:ascii="Times New Roman" w:hAnsi="Times New Roman" w:cs="Times New Roman"/>
          <w:iCs/>
          <w:sz w:val="24"/>
          <w:szCs w:val="24"/>
        </w:rPr>
        <w:t>(ИНН 6608000301, ОГРН 1026605387940, 620142, Свердловская область, г. Екатеринбург, ул. Щорса, стр.7)</w:t>
      </w:r>
      <w:r w:rsidR="00EF0563" w:rsidRPr="00EF05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112C7" w:rsidRPr="009C0909">
        <w:rPr>
          <w:rFonts w:ascii="Times New Roman" w:hAnsi="Times New Roman" w:cs="Times New Roman"/>
          <w:color w:val="000000"/>
          <w:sz w:val="24"/>
          <w:szCs w:val="24"/>
        </w:rPr>
        <w:t>(далее – Должник)</w:t>
      </w:r>
      <w:r w:rsidR="00284EEA" w:rsidRPr="009C0909">
        <w:rPr>
          <w:rFonts w:ascii="Times New Roman" w:hAnsi="Times New Roman" w:cs="Times New Roman"/>
          <w:iCs/>
          <w:sz w:val="24"/>
          <w:szCs w:val="24"/>
        </w:rPr>
        <w:t>,</w:t>
      </w:r>
      <w:r w:rsidR="00284EEA" w:rsidRPr="00284EEA">
        <w:rPr>
          <w:rFonts w:ascii="Times New Roman" w:hAnsi="Times New Roman" w:cs="Times New Roman"/>
          <w:iCs/>
          <w:sz w:val="24"/>
          <w:szCs w:val="24"/>
        </w:rPr>
        <w:t xml:space="preserve">  в лице конкурсного управляющего </w:t>
      </w:r>
      <w:r w:rsidR="005A1196" w:rsidRPr="005A1196">
        <w:rPr>
          <w:rFonts w:ascii="Times New Roman" w:hAnsi="Times New Roman" w:cs="Times New Roman"/>
          <w:iCs/>
          <w:sz w:val="24"/>
          <w:szCs w:val="24"/>
        </w:rPr>
        <w:t>Тихонов</w:t>
      </w:r>
      <w:r w:rsidR="00F90C12">
        <w:rPr>
          <w:rFonts w:ascii="Times New Roman" w:hAnsi="Times New Roman" w:cs="Times New Roman"/>
          <w:iCs/>
          <w:sz w:val="24"/>
          <w:szCs w:val="24"/>
        </w:rPr>
        <w:t>а</w:t>
      </w:r>
      <w:r w:rsidR="005A1196" w:rsidRPr="005A1196">
        <w:rPr>
          <w:rFonts w:ascii="Times New Roman" w:hAnsi="Times New Roman" w:cs="Times New Roman"/>
          <w:iCs/>
          <w:sz w:val="24"/>
          <w:szCs w:val="24"/>
        </w:rPr>
        <w:t xml:space="preserve"> Владимир</w:t>
      </w:r>
      <w:r w:rsidR="00F90C12">
        <w:rPr>
          <w:rFonts w:ascii="Times New Roman" w:hAnsi="Times New Roman" w:cs="Times New Roman"/>
          <w:iCs/>
          <w:sz w:val="24"/>
          <w:szCs w:val="24"/>
        </w:rPr>
        <w:t>а</w:t>
      </w:r>
      <w:r w:rsidR="005A1196" w:rsidRPr="005A1196">
        <w:rPr>
          <w:rFonts w:ascii="Times New Roman" w:hAnsi="Times New Roman" w:cs="Times New Roman"/>
          <w:iCs/>
          <w:sz w:val="24"/>
          <w:szCs w:val="24"/>
        </w:rPr>
        <w:t xml:space="preserve"> Иванович</w:t>
      </w:r>
      <w:r w:rsidR="00F90C12">
        <w:rPr>
          <w:rFonts w:ascii="Times New Roman" w:hAnsi="Times New Roman" w:cs="Times New Roman"/>
          <w:iCs/>
          <w:sz w:val="24"/>
          <w:szCs w:val="24"/>
        </w:rPr>
        <w:t>а</w:t>
      </w:r>
      <w:r w:rsidR="005A1196" w:rsidRPr="005A1196">
        <w:rPr>
          <w:rFonts w:ascii="Times New Roman" w:hAnsi="Times New Roman" w:cs="Times New Roman"/>
          <w:iCs/>
          <w:sz w:val="24"/>
          <w:szCs w:val="24"/>
        </w:rPr>
        <w:t xml:space="preserve"> (ИНН 526200136790, СНИЛС 008-937-027 63, </w:t>
      </w:r>
      <w:proofErr w:type="spellStart"/>
      <w:r w:rsidR="005A1196" w:rsidRPr="005A1196">
        <w:rPr>
          <w:rFonts w:ascii="Times New Roman" w:hAnsi="Times New Roman" w:cs="Times New Roman"/>
          <w:iCs/>
          <w:sz w:val="24"/>
          <w:szCs w:val="24"/>
        </w:rPr>
        <w:t>г.Екатеринбург</w:t>
      </w:r>
      <w:proofErr w:type="spellEnd"/>
      <w:r w:rsidR="005A1196" w:rsidRPr="005A1196">
        <w:rPr>
          <w:rFonts w:ascii="Times New Roman" w:hAnsi="Times New Roman" w:cs="Times New Roman"/>
          <w:iCs/>
          <w:sz w:val="24"/>
          <w:szCs w:val="24"/>
        </w:rPr>
        <w:t>, почтамт, а/я-217)</w:t>
      </w:r>
      <w:r w:rsidR="005A11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A1196" w:rsidRPr="005A1196">
        <w:rPr>
          <w:rFonts w:ascii="Times New Roman" w:hAnsi="Times New Roman" w:cs="Times New Roman"/>
          <w:iCs/>
          <w:sz w:val="24"/>
          <w:szCs w:val="24"/>
        </w:rPr>
        <w:t>-</w:t>
      </w:r>
      <w:r w:rsidR="005A11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A1196" w:rsidRPr="005A1196">
        <w:rPr>
          <w:rFonts w:ascii="Times New Roman" w:hAnsi="Times New Roman" w:cs="Times New Roman"/>
          <w:iCs/>
          <w:sz w:val="24"/>
          <w:szCs w:val="24"/>
        </w:rPr>
        <w:t xml:space="preserve">член САУ "Саморегулируемая организация "Северная Столица" (ОГРН 1027806876173, ИНН 7813175754, юридический адрес: 194100, г. Санкт-Петербург, г. Санкт-Петербург, ул. </w:t>
      </w:r>
      <w:proofErr w:type="spellStart"/>
      <w:r w:rsidR="005A1196" w:rsidRPr="005A1196">
        <w:rPr>
          <w:rFonts w:ascii="Times New Roman" w:hAnsi="Times New Roman" w:cs="Times New Roman"/>
          <w:iCs/>
          <w:sz w:val="24"/>
          <w:szCs w:val="24"/>
        </w:rPr>
        <w:t>Новолитовская</w:t>
      </w:r>
      <w:proofErr w:type="spellEnd"/>
      <w:r w:rsidR="005A1196" w:rsidRPr="005A1196">
        <w:rPr>
          <w:rFonts w:ascii="Times New Roman" w:hAnsi="Times New Roman" w:cs="Times New Roman"/>
          <w:iCs/>
          <w:sz w:val="24"/>
          <w:szCs w:val="24"/>
        </w:rPr>
        <w:t xml:space="preserve">, д. 15, лит. "А"), действующий на основании Постановления Семнадцатого арбитражного апелляционного суда по делу № А60-54625/2017 от 08.10.2020 </w:t>
      </w:r>
      <w:r w:rsidR="00091535" w:rsidRPr="00FF79D0">
        <w:rPr>
          <w:rFonts w:ascii="Times New Roman" w:hAnsi="Times New Roman" w:cs="Times New Roman"/>
          <w:color w:val="000000"/>
          <w:sz w:val="24"/>
          <w:szCs w:val="24"/>
        </w:rPr>
        <w:t xml:space="preserve">(далее–КУ), </w:t>
      </w:r>
      <w:bookmarkStart w:id="0" w:name="_Hlk48840748"/>
      <w:r w:rsidR="00CB53DE" w:rsidRPr="00FF79D0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проведении на электронной площадке АО РАД по адресу: http://lot-online.ru (далее-ЭТП) </w:t>
      </w:r>
      <w:r w:rsidR="00CB53DE">
        <w:rPr>
          <w:rFonts w:ascii="Times New Roman" w:hAnsi="Times New Roman" w:cs="Times New Roman"/>
          <w:color w:val="000000"/>
          <w:sz w:val="24"/>
          <w:szCs w:val="24"/>
        </w:rPr>
        <w:t xml:space="preserve">повторных </w:t>
      </w:r>
      <w:r w:rsidR="00CB53DE" w:rsidRPr="00FF79D0">
        <w:rPr>
          <w:rFonts w:ascii="Times New Roman" w:hAnsi="Times New Roman" w:cs="Times New Roman"/>
          <w:color w:val="000000"/>
          <w:sz w:val="24"/>
          <w:szCs w:val="24"/>
        </w:rPr>
        <w:t xml:space="preserve">торгов </w:t>
      </w:r>
      <w:r w:rsidR="00CB53DE" w:rsidRPr="00284EEA">
        <w:rPr>
          <w:rFonts w:ascii="Times New Roman" w:hAnsi="Times New Roman" w:cs="Times New Roman"/>
          <w:sz w:val="24"/>
          <w:szCs w:val="24"/>
        </w:rPr>
        <w:t>в форме открытого аукциона</w:t>
      </w:r>
      <w:r w:rsidR="00CB53DE">
        <w:rPr>
          <w:rFonts w:ascii="Times New Roman" w:hAnsi="Times New Roman" w:cs="Times New Roman"/>
          <w:sz w:val="24"/>
          <w:szCs w:val="24"/>
        </w:rPr>
        <w:t xml:space="preserve"> </w:t>
      </w:r>
      <w:r w:rsidR="00CB53DE" w:rsidRPr="00284EEA">
        <w:rPr>
          <w:rFonts w:ascii="Times New Roman" w:hAnsi="Times New Roman" w:cs="Times New Roman"/>
          <w:sz w:val="24"/>
          <w:szCs w:val="24"/>
        </w:rPr>
        <w:t>с открытой формой представления предложений по цене</w:t>
      </w:r>
      <w:r w:rsidR="00CB53DE" w:rsidRPr="00FF79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53DE" w:rsidRPr="00FF79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(далее - Торги). </w:t>
      </w:r>
      <w:r w:rsidR="00CB53DE" w:rsidRPr="00FF79D0">
        <w:rPr>
          <w:rFonts w:ascii="Times New Roman" w:hAnsi="Times New Roman" w:cs="Times New Roman"/>
          <w:color w:val="000000"/>
          <w:sz w:val="24"/>
          <w:szCs w:val="24"/>
        </w:rPr>
        <w:t>Предмет Торгов:</w:t>
      </w:r>
    </w:p>
    <w:p w14:paraId="28E06AF7" w14:textId="714A1180" w:rsidR="00CB53DE" w:rsidRPr="000A7411" w:rsidRDefault="00CB53DE" w:rsidP="00CB53DE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4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№1: </w:t>
      </w:r>
      <w:r w:rsidRPr="000A7411">
        <w:rPr>
          <w:rFonts w:ascii="Times New Roman" w:hAnsi="Times New Roman" w:cs="Times New Roman"/>
          <w:color w:val="000000"/>
          <w:sz w:val="24"/>
          <w:szCs w:val="24"/>
        </w:rPr>
        <w:t xml:space="preserve">Изделия из пластмассы (контакты, колодки) в количестве 98407 шт. Начальная цена (далее-НЦ) - </w:t>
      </w:r>
      <w:r w:rsidR="00B4221E" w:rsidRPr="00B4221E">
        <w:rPr>
          <w:rFonts w:ascii="Times New Roman" w:hAnsi="Times New Roman"/>
          <w:sz w:val="24"/>
          <w:szCs w:val="24"/>
        </w:rPr>
        <w:t>591 335,54руб.</w:t>
      </w:r>
    </w:p>
    <w:p w14:paraId="44745228" w14:textId="38B73390" w:rsidR="00CB53DE" w:rsidRPr="000A7411" w:rsidRDefault="00CB53DE" w:rsidP="00CB53DE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4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№2: </w:t>
      </w:r>
      <w:r w:rsidRPr="000A7411">
        <w:rPr>
          <w:rFonts w:ascii="Times New Roman" w:hAnsi="Times New Roman" w:cs="Times New Roman"/>
          <w:color w:val="000000"/>
          <w:sz w:val="24"/>
          <w:szCs w:val="24"/>
        </w:rPr>
        <w:t xml:space="preserve">Печатные платы, в т.ч. керамические и </w:t>
      </w:r>
      <w:proofErr w:type="spellStart"/>
      <w:r w:rsidRPr="000A7411">
        <w:rPr>
          <w:rFonts w:ascii="Times New Roman" w:hAnsi="Times New Roman" w:cs="Times New Roman"/>
          <w:color w:val="000000"/>
          <w:sz w:val="24"/>
          <w:szCs w:val="24"/>
        </w:rPr>
        <w:t>тонкопленные</w:t>
      </w:r>
      <w:proofErr w:type="spellEnd"/>
      <w:r w:rsidRPr="000A7411">
        <w:rPr>
          <w:rFonts w:ascii="Times New Roman" w:hAnsi="Times New Roman" w:cs="Times New Roman"/>
          <w:color w:val="000000"/>
          <w:sz w:val="24"/>
          <w:szCs w:val="24"/>
        </w:rPr>
        <w:t xml:space="preserve">, в количестве 12176 шт. НЦ - </w:t>
      </w:r>
      <w:r w:rsidR="00B4221E" w:rsidRPr="00B4221E">
        <w:rPr>
          <w:rFonts w:ascii="Times New Roman" w:hAnsi="Times New Roman"/>
          <w:sz w:val="24"/>
          <w:szCs w:val="24"/>
        </w:rPr>
        <w:t>724 393,61руб.</w:t>
      </w:r>
    </w:p>
    <w:p w14:paraId="3D80ACDC" w14:textId="652EED36" w:rsidR="00CB53DE" w:rsidRPr="000A7411" w:rsidRDefault="00CB53DE" w:rsidP="00CB53DE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4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№3: </w:t>
      </w:r>
      <w:r w:rsidRPr="000A7411">
        <w:rPr>
          <w:rFonts w:ascii="Times New Roman" w:hAnsi="Times New Roman" w:cs="Times New Roman"/>
          <w:color w:val="000000"/>
          <w:sz w:val="24"/>
          <w:szCs w:val="24"/>
        </w:rPr>
        <w:t xml:space="preserve">Механические изделия (корпуса, основания) в количестве 460643 шт. НЦ - </w:t>
      </w:r>
      <w:r w:rsidR="00B4221E" w:rsidRPr="00B4221E">
        <w:rPr>
          <w:rFonts w:ascii="Times New Roman" w:hAnsi="Times New Roman" w:cs="Times New Roman"/>
          <w:color w:val="000000"/>
          <w:sz w:val="24"/>
          <w:szCs w:val="24"/>
        </w:rPr>
        <w:t>13 801 658,54руб.</w:t>
      </w:r>
    </w:p>
    <w:p w14:paraId="0C745615" w14:textId="38172C4E" w:rsidR="00CB53DE" w:rsidRPr="000A7411" w:rsidRDefault="00CB53DE" w:rsidP="00CB53DE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4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№4: </w:t>
      </w:r>
      <w:r w:rsidRPr="000A7411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и вспомогательные радиоматериалы, сердечники в количестве </w:t>
      </w:r>
      <w:r w:rsidRPr="00B4221E">
        <w:rPr>
          <w:rFonts w:ascii="Times New Roman" w:hAnsi="Times New Roman" w:cs="Times New Roman"/>
          <w:color w:val="000000"/>
          <w:sz w:val="24"/>
          <w:szCs w:val="24"/>
        </w:rPr>
        <w:t xml:space="preserve">65538 шт. </w:t>
      </w:r>
      <w:bookmarkStart w:id="1" w:name="_Hlk97797115"/>
      <w:r w:rsidRPr="00B4221E">
        <w:rPr>
          <w:rFonts w:ascii="Times New Roman" w:hAnsi="Times New Roman" w:cs="Times New Roman"/>
          <w:color w:val="000000"/>
          <w:sz w:val="24"/>
          <w:szCs w:val="24"/>
        </w:rPr>
        <w:t xml:space="preserve">НЦ - </w:t>
      </w:r>
      <w:r w:rsidR="00B4221E" w:rsidRPr="00B4221E">
        <w:rPr>
          <w:rFonts w:ascii="Times New Roman" w:hAnsi="Times New Roman" w:cs="Times New Roman"/>
          <w:sz w:val="24"/>
          <w:szCs w:val="24"/>
        </w:rPr>
        <w:t>1 704 662,99</w:t>
      </w:r>
      <w:r w:rsidR="00B4221E" w:rsidRPr="00B4221E">
        <w:rPr>
          <w:rFonts w:ascii="Times New Roman" w:hAnsi="Times New Roman" w:cs="Times New Roman"/>
          <w:sz w:val="24"/>
          <w:szCs w:val="24"/>
        </w:rPr>
        <w:t>руб</w:t>
      </w:r>
      <w:r w:rsidRPr="00B4221E">
        <w:rPr>
          <w:rFonts w:ascii="Times New Roman" w:hAnsi="Times New Roman"/>
          <w:sz w:val="24"/>
          <w:szCs w:val="24"/>
        </w:rPr>
        <w:t>.</w:t>
      </w:r>
      <w:bookmarkEnd w:id="1"/>
    </w:p>
    <w:p w14:paraId="66171528" w14:textId="342C9713" w:rsidR="00CB53DE" w:rsidRPr="000A7411" w:rsidRDefault="00CB53DE" w:rsidP="00CB53DE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4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№5: </w:t>
      </w:r>
      <w:r w:rsidRPr="000A7411">
        <w:rPr>
          <w:rFonts w:ascii="Times New Roman" w:hAnsi="Times New Roman" w:cs="Times New Roman"/>
          <w:color w:val="000000"/>
          <w:sz w:val="24"/>
          <w:szCs w:val="24"/>
        </w:rPr>
        <w:t xml:space="preserve">Комплект релейной защиты. НЦ - </w:t>
      </w:r>
      <w:r w:rsidR="00B4221E" w:rsidRPr="00B4221E">
        <w:rPr>
          <w:rFonts w:ascii="Times New Roman" w:hAnsi="Times New Roman" w:cs="Times New Roman"/>
          <w:color w:val="000000"/>
          <w:sz w:val="24"/>
          <w:szCs w:val="24"/>
        </w:rPr>
        <w:t>201 127,27руб.</w:t>
      </w:r>
    </w:p>
    <w:p w14:paraId="1E937BD8" w14:textId="1B1368A6" w:rsidR="00CB53DE" w:rsidRPr="000A7411" w:rsidRDefault="00CB53DE" w:rsidP="00CB53DE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4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№6: </w:t>
      </w:r>
      <w:r w:rsidRPr="000A7411">
        <w:rPr>
          <w:rFonts w:ascii="Times New Roman" w:hAnsi="Times New Roman" w:cs="Times New Roman"/>
          <w:color w:val="000000"/>
          <w:sz w:val="24"/>
          <w:szCs w:val="24"/>
        </w:rPr>
        <w:t>Радиоэлементы (конденсаторы, микросхемы, резисторы, транзисторы, предохранители, дроссели, диоды) в количестве 795239 шт. НЦ -</w:t>
      </w:r>
      <w:r w:rsidR="00B4221E" w:rsidRPr="00B4221E">
        <w:t xml:space="preserve"> </w:t>
      </w:r>
      <w:r w:rsidR="00B4221E" w:rsidRPr="00B4221E">
        <w:rPr>
          <w:rFonts w:ascii="Times New Roman" w:hAnsi="Times New Roman" w:cs="Times New Roman"/>
          <w:color w:val="000000"/>
          <w:sz w:val="24"/>
          <w:szCs w:val="24"/>
        </w:rPr>
        <w:t>19 847 502,36руб.</w:t>
      </w:r>
    </w:p>
    <w:p w14:paraId="6C648570" w14:textId="77777777" w:rsidR="00B4221E" w:rsidRDefault="00CB53DE" w:rsidP="00CB53DE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4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№7: </w:t>
      </w:r>
      <w:r w:rsidRPr="000A7411">
        <w:rPr>
          <w:rFonts w:ascii="Times New Roman" w:hAnsi="Times New Roman" w:cs="Times New Roman"/>
          <w:color w:val="000000"/>
          <w:sz w:val="24"/>
          <w:szCs w:val="24"/>
        </w:rPr>
        <w:t xml:space="preserve">Коммутирующие электрорадиоэлементы (катушки индуктивности, полупроводниковые приборы), разъемы, элементы, контакты, стандартные изделия (крепеж) в количестве 133897 шт. НЦ - </w:t>
      </w:r>
      <w:r w:rsidR="00B4221E" w:rsidRPr="00B4221E">
        <w:rPr>
          <w:rFonts w:ascii="Times New Roman" w:hAnsi="Times New Roman" w:cs="Times New Roman"/>
          <w:color w:val="000000"/>
          <w:sz w:val="24"/>
          <w:szCs w:val="24"/>
        </w:rPr>
        <w:t>3 656 623,64руб.</w:t>
      </w:r>
    </w:p>
    <w:p w14:paraId="582EA1DB" w14:textId="0524B5F1" w:rsidR="00CB53DE" w:rsidRPr="000A7411" w:rsidRDefault="00CB53DE" w:rsidP="00CB53DE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411">
        <w:rPr>
          <w:rFonts w:ascii="Times New Roman" w:hAnsi="Times New Roman" w:cs="Times New Roman"/>
          <w:b/>
          <w:bCs/>
          <w:sz w:val="24"/>
          <w:szCs w:val="24"/>
        </w:rPr>
        <w:t>Торги</w:t>
      </w:r>
      <w:r w:rsidRPr="000A7411">
        <w:rPr>
          <w:rFonts w:ascii="Times New Roman" w:hAnsi="Times New Roman" w:cs="Times New Roman"/>
          <w:sz w:val="24"/>
          <w:szCs w:val="24"/>
        </w:rPr>
        <w:t xml:space="preserve"> имуществом Должника будут проводиться </w:t>
      </w:r>
      <w:r w:rsidRPr="000A7411">
        <w:rPr>
          <w:rFonts w:ascii="Times New Roman" w:eastAsia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Pr="000A7411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Pr="000A7411">
        <w:rPr>
          <w:rFonts w:ascii="Times New Roman" w:eastAsia="Times New Roman" w:hAnsi="Times New Roman" w:cs="Times New Roman"/>
          <w:sz w:val="24"/>
          <w:szCs w:val="24"/>
        </w:rPr>
        <w:t xml:space="preserve"> (далее-ЭТП). Оператор ЭТП (далее-Оператор) обеспечивает проведение Торгов. </w:t>
      </w:r>
      <w:r w:rsidRPr="000A7411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Лотах, проектом договора (далее-Дог.) купли-продажи, и Дог. о задатке можно ознакомиться на сайте ОТ http://www.auction-house.ru/, на ЭТП, ЕФРСБ.</w:t>
      </w:r>
    </w:p>
    <w:p w14:paraId="10042926" w14:textId="77777777" w:rsidR="00CB53DE" w:rsidRPr="00180EAC" w:rsidRDefault="00CB53DE" w:rsidP="00CB53DE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180EAC">
        <w:rPr>
          <w:color w:val="000000"/>
        </w:rPr>
        <w:t xml:space="preserve">Торги проводятся путем повышения НЦ продажи предмета Торгов (Лота) на </w:t>
      </w:r>
      <w:r w:rsidRPr="00180EAC">
        <w:t>величину, кратную величине шага аукциона. Шаг аукциона–5% от НЦ продажи соответствующего (далее-</w:t>
      </w:r>
      <w:proofErr w:type="spellStart"/>
      <w:r w:rsidRPr="00180EAC">
        <w:t>соотв</w:t>
      </w:r>
      <w:proofErr w:type="spellEnd"/>
      <w:r w:rsidRPr="00180EAC">
        <w:t>-его) Лота.</w:t>
      </w:r>
    </w:p>
    <w:p w14:paraId="0AAB6170" w14:textId="01F595F9" w:rsidR="00CB53DE" w:rsidRPr="00480498" w:rsidRDefault="00CB53DE" w:rsidP="00CB53DE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</w:rPr>
      </w:pPr>
      <w:bookmarkStart w:id="2" w:name="_Hlk48829241"/>
      <w:bookmarkStart w:id="3" w:name="_Hlk13046011"/>
      <w:r w:rsidRPr="00102B00">
        <w:t>Прием заявок на участие в Торгах осуществляется на ЭТП</w:t>
      </w:r>
      <w:bookmarkEnd w:id="2"/>
      <w:r w:rsidRPr="00102B00">
        <w:t xml:space="preserve"> с 10:00 </w:t>
      </w:r>
      <w:r w:rsidR="00EF048F">
        <w:t>30</w:t>
      </w:r>
      <w:r w:rsidRPr="00102B00">
        <w:t>.</w:t>
      </w:r>
      <w:r w:rsidR="00EF048F">
        <w:t>05</w:t>
      </w:r>
      <w:r w:rsidRPr="00102B00">
        <w:t xml:space="preserve">.2022 по </w:t>
      </w:r>
      <w:r>
        <w:t>0</w:t>
      </w:r>
      <w:r w:rsidR="00EF048F">
        <w:t>5</w:t>
      </w:r>
      <w:r w:rsidRPr="00102B00">
        <w:t>.</w:t>
      </w:r>
      <w:r w:rsidR="00EF048F">
        <w:t>07</w:t>
      </w:r>
      <w:r w:rsidRPr="00102B00">
        <w:t xml:space="preserve">.2022 до </w:t>
      </w:r>
      <w:r w:rsidR="00EF048F">
        <w:t>10</w:t>
      </w:r>
      <w:r w:rsidRPr="00102B00">
        <w:t>:00</w:t>
      </w:r>
      <w:bookmarkEnd w:id="3"/>
      <w:r w:rsidRPr="00102B00">
        <w:t>. Определение участников торгов</w:t>
      </w:r>
      <w:r w:rsidRPr="0054405C">
        <w:t xml:space="preserve"> </w:t>
      </w:r>
      <w:r w:rsidRPr="00102B00">
        <w:t xml:space="preserve">– </w:t>
      </w:r>
      <w:bookmarkStart w:id="4" w:name="_Hlk89780738"/>
      <w:r w:rsidRPr="0054405C">
        <w:t>0</w:t>
      </w:r>
      <w:r w:rsidR="00D304CD">
        <w:t>6</w:t>
      </w:r>
      <w:r w:rsidRPr="00102B00">
        <w:t>.</w:t>
      </w:r>
      <w:r w:rsidRPr="0054405C">
        <w:t>0</w:t>
      </w:r>
      <w:r w:rsidR="00D304CD">
        <w:t>7</w:t>
      </w:r>
      <w:r w:rsidRPr="00102B00">
        <w:t>.2022</w:t>
      </w:r>
      <w:bookmarkEnd w:id="4"/>
      <w:r w:rsidRPr="00102B00">
        <w:t xml:space="preserve"> в 15:00. </w:t>
      </w:r>
      <w:r w:rsidRPr="00102B00">
        <w:rPr>
          <w:b/>
          <w:bCs/>
        </w:rPr>
        <w:t xml:space="preserve">Проведение Торгов на ЭТП </w:t>
      </w:r>
      <w:r w:rsidRPr="0054405C">
        <w:rPr>
          <w:b/>
          <w:bCs/>
        </w:rPr>
        <w:t>0</w:t>
      </w:r>
      <w:r w:rsidR="00D304CD">
        <w:rPr>
          <w:b/>
          <w:bCs/>
        </w:rPr>
        <w:t>7</w:t>
      </w:r>
      <w:r w:rsidRPr="00102B00">
        <w:rPr>
          <w:b/>
          <w:bCs/>
        </w:rPr>
        <w:t>.</w:t>
      </w:r>
      <w:r w:rsidR="00D304CD">
        <w:rPr>
          <w:b/>
          <w:bCs/>
        </w:rPr>
        <w:t>07</w:t>
      </w:r>
      <w:r w:rsidRPr="00102B00">
        <w:rPr>
          <w:b/>
          <w:bCs/>
        </w:rPr>
        <w:t xml:space="preserve">.2022 в 10:00. </w:t>
      </w:r>
      <w:r w:rsidRPr="00102B00">
        <w:t>Время в извещении-московское</w:t>
      </w:r>
      <w:r w:rsidRPr="00102B00">
        <w:rPr>
          <w:b/>
          <w:bCs/>
        </w:rPr>
        <w:t>.</w:t>
      </w:r>
    </w:p>
    <w:p w14:paraId="6BC5B5DD" w14:textId="77777777" w:rsidR="00CB53DE" w:rsidRPr="00CD22BF" w:rsidRDefault="00CB53DE" w:rsidP="00CB5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498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Торгах допускаются физ. и юр. лица (далее-</w:t>
      </w:r>
      <w:r w:rsidRPr="00CD2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Заявитель), зарегистрированные в установленном порядке на ЭТП. Для участия в Торгах Заявитель представляет Оператору заявку на участие в Торгах, которая </w:t>
      </w:r>
      <w:r w:rsidRPr="00CD22BF">
        <w:rPr>
          <w:rFonts w:ascii="Times New Roman" w:eastAsia="Times New Roman" w:hAnsi="Times New Roman" w:cs="Times New Roman"/>
          <w:sz w:val="24"/>
          <w:szCs w:val="24"/>
        </w:rPr>
        <w:t xml:space="preserve">должна содержать: наименование, организационно-правовая форма, место нахождения, почтовый адрес (для </w:t>
      </w:r>
      <w:proofErr w:type="spellStart"/>
      <w:r w:rsidRPr="00CD22BF">
        <w:rPr>
          <w:rFonts w:ascii="Times New Roman" w:eastAsia="Times New Roman" w:hAnsi="Times New Roman" w:cs="Times New Roman"/>
          <w:sz w:val="24"/>
          <w:szCs w:val="24"/>
        </w:rPr>
        <w:t>юр.лица</w:t>
      </w:r>
      <w:proofErr w:type="spellEnd"/>
      <w:r w:rsidRPr="00CD22BF">
        <w:rPr>
          <w:rFonts w:ascii="Times New Roman" w:eastAsia="Times New Roman" w:hAnsi="Times New Roman" w:cs="Times New Roman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CD22BF">
        <w:rPr>
          <w:rFonts w:ascii="Times New Roman" w:eastAsia="Times New Roman" w:hAnsi="Times New Roman" w:cs="Times New Roman"/>
          <w:sz w:val="24"/>
          <w:szCs w:val="24"/>
        </w:rPr>
        <w:t>физ.лица</w:t>
      </w:r>
      <w:proofErr w:type="spellEnd"/>
      <w:r w:rsidRPr="00CD22BF">
        <w:rPr>
          <w:rFonts w:ascii="Times New Roman" w:eastAsia="Times New Roman" w:hAnsi="Times New Roman" w:cs="Times New Roman"/>
          <w:sz w:val="24"/>
          <w:szCs w:val="24"/>
        </w:rPr>
        <w:t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1ADED79F" w14:textId="77777777" w:rsidR="00CB53DE" w:rsidRPr="00CD22BF" w:rsidRDefault="00CB53DE" w:rsidP="00CB5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BF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участия в Торгах Заявитель представляет Оператору в электронной форме подписанный электронной подписью Заявителя Договор о задатке (далее–ДЗ).</w:t>
      </w:r>
      <w:r w:rsidRPr="008C1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22BF">
        <w:rPr>
          <w:rFonts w:ascii="Times New Roman" w:eastAsia="Times New Roman" w:hAnsi="Times New Roman" w:cs="Times New Roman"/>
          <w:sz w:val="24"/>
          <w:szCs w:val="24"/>
        </w:rPr>
        <w:t xml:space="preserve">Заявитель обязан в срок, указанный в настоящем извещении внести задаток в размере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D22BF">
        <w:rPr>
          <w:rFonts w:ascii="Times New Roman" w:eastAsia="Times New Roman" w:hAnsi="Times New Roman" w:cs="Times New Roman"/>
          <w:sz w:val="24"/>
          <w:szCs w:val="24"/>
        </w:rPr>
        <w:t xml:space="preserve">% от НЦ </w:t>
      </w:r>
      <w:r w:rsidRPr="00CD22B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лота путем перечисления денежных средств на счет для зачисления задатков ОТ: получатель платежа - АО «Российский аукционный дом» (ИНН 7838430413, КПП 783801001): р/с 40702810855230001547 в Северо-Западном банке ПАО Сбербанка России </w:t>
      </w:r>
      <w:proofErr w:type="spellStart"/>
      <w:r w:rsidRPr="00CD22BF">
        <w:rPr>
          <w:rFonts w:ascii="Times New Roman" w:eastAsia="Times New Roman" w:hAnsi="Times New Roman" w:cs="Times New Roman"/>
          <w:sz w:val="24"/>
          <w:szCs w:val="24"/>
        </w:rPr>
        <w:t>г.Санкт</w:t>
      </w:r>
      <w:proofErr w:type="spellEnd"/>
      <w:r w:rsidRPr="00CD22BF">
        <w:rPr>
          <w:rFonts w:ascii="Times New Roman" w:eastAsia="Times New Roman" w:hAnsi="Times New Roman" w:cs="Times New Roman"/>
          <w:sz w:val="24"/>
          <w:szCs w:val="24"/>
        </w:rPr>
        <w:t xml:space="preserve">-Петербург, к/с 30101810500000000653, БИК 044030653. В назначении платежа необходимо указывать: «Задаток для участия в торгах по лоту РАД-_____». 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Датой внесения задатка считается дата поступления </w:t>
      </w:r>
      <w:proofErr w:type="spellStart"/>
      <w:proofErr w:type="gramStart"/>
      <w:r w:rsidRPr="00CD22BF">
        <w:rPr>
          <w:rFonts w:ascii="Times New Roman" w:eastAsia="Times New Roman" w:hAnsi="Times New Roman" w:cs="Times New Roman"/>
          <w:sz w:val="24"/>
          <w:szCs w:val="24"/>
        </w:rPr>
        <w:t>ден.средств</w:t>
      </w:r>
      <w:proofErr w:type="spellEnd"/>
      <w:proofErr w:type="gramEnd"/>
      <w:r w:rsidRPr="00CD22BF">
        <w:rPr>
          <w:rFonts w:ascii="Times New Roman" w:eastAsia="Times New Roman" w:hAnsi="Times New Roman" w:cs="Times New Roman"/>
          <w:sz w:val="24"/>
          <w:szCs w:val="24"/>
        </w:rPr>
        <w:t>, перечисленных в качестве задатка, на счет ОТ.</w:t>
      </w:r>
    </w:p>
    <w:p w14:paraId="7202BDCF" w14:textId="77777777" w:rsidR="00CB53DE" w:rsidRPr="00CD22BF" w:rsidRDefault="00CB53DE" w:rsidP="00CB5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D22BF">
        <w:rPr>
          <w:rFonts w:ascii="Times New Roman" w:eastAsia="Times New Roman" w:hAnsi="Times New Roman" w:cs="Times New Roman"/>
          <w:sz w:val="24"/>
          <w:szCs w:val="24"/>
        </w:rPr>
        <w:t>признается Участник (далее–</w:t>
      </w:r>
      <w:proofErr w:type="spellStart"/>
      <w:r w:rsidRPr="00CD22BF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CD22BF">
        <w:rPr>
          <w:rFonts w:ascii="Times New Roman" w:eastAsia="Times New Roman" w:hAnsi="Times New Roman" w:cs="Times New Roman"/>
          <w:sz w:val="24"/>
          <w:szCs w:val="24"/>
        </w:rPr>
        <w:t xml:space="preserve">-к), предложивший наибольшую цену за Лот, но не ниже НЦ продажи лота. </w:t>
      </w:r>
    </w:p>
    <w:p w14:paraId="6E38A03D" w14:textId="77777777" w:rsidR="00CB53DE" w:rsidRPr="00436974" w:rsidRDefault="00CB53DE" w:rsidP="00CB5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BF">
        <w:rPr>
          <w:rFonts w:ascii="Times New Roman" w:eastAsia="Times New Roman" w:hAnsi="Times New Roman" w:cs="Times New Roman"/>
          <w:sz w:val="24"/>
          <w:szCs w:val="24"/>
        </w:rPr>
        <w:t>Результаты Торгов оформляются протоколом о результатах проведения Торгов-в день их проведения. Протокол о результатах проведения Торгов, утвержденный ОТ, размещается на ЭТП.</w:t>
      </w:r>
      <w:r w:rsidRPr="004369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682FB0" w14:textId="77777777" w:rsidR="00CB53DE" w:rsidRPr="00426913" w:rsidRDefault="00CB53DE" w:rsidP="00CB5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КУ в течение 5дней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Дог. с приложением проекта Дог.</w:t>
      </w:r>
    </w:p>
    <w:p w14:paraId="70FA1939" w14:textId="77777777" w:rsidR="00CB53DE" w:rsidRPr="00CD22BF" w:rsidRDefault="00CB53DE" w:rsidP="00CB5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BF">
        <w:rPr>
          <w:rFonts w:ascii="Times New Roman" w:eastAsia="Times New Roman" w:hAnsi="Times New Roman" w:cs="Times New Roman"/>
          <w:sz w:val="24"/>
          <w:szCs w:val="24"/>
        </w:rPr>
        <w:t>Победитель обязан в течение 5дней с даты направления на адрес его электронной почты, указанный в заявке на участие в Торгах, предложения заключить Дог., подписать Дог</w:t>
      </w:r>
      <w:proofErr w:type="gramStart"/>
      <w:r w:rsidRPr="00CD22B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D22BF">
        <w:rPr>
          <w:rFonts w:ascii="Times New Roman" w:eastAsia="Times New Roman" w:hAnsi="Times New Roman" w:cs="Times New Roman"/>
          <w:sz w:val="24"/>
          <w:szCs w:val="24"/>
        </w:rPr>
        <w:t xml:space="preserve"> и не позднее 2 дней с даты подписания направить его КУ. О факте подписания Дог. Победитель любым доступным для него способом обязан немедленно уведомить КУ. </w:t>
      </w:r>
      <w:proofErr w:type="spellStart"/>
      <w:r w:rsidRPr="00CD22BF">
        <w:rPr>
          <w:rFonts w:ascii="Times New Roman" w:eastAsia="Times New Roman" w:hAnsi="Times New Roman" w:cs="Times New Roman"/>
          <w:sz w:val="24"/>
          <w:szCs w:val="24"/>
        </w:rPr>
        <w:t>Неподписание</w:t>
      </w:r>
      <w:proofErr w:type="spellEnd"/>
      <w:r w:rsidRPr="00CD22BF">
        <w:rPr>
          <w:rFonts w:ascii="Times New Roman" w:eastAsia="Times New Roman" w:hAnsi="Times New Roman" w:cs="Times New Roman"/>
          <w:sz w:val="24"/>
          <w:szCs w:val="24"/>
        </w:rPr>
        <w:t xml:space="preserve"> Дог. в течение 5 дней с даты его направления Победителю означает отказ (уклонение) Победителя от заключения Дог. Сумма внесенного Победителем задатка засчитывается в счет цены приобретенного лота.</w:t>
      </w:r>
    </w:p>
    <w:p w14:paraId="45A698F1" w14:textId="77777777" w:rsidR="00CB53DE" w:rsidRPr="00663E58" w:rsidRDefault="00CB53DE" w:rsidP="00CB53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22BF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дней с даты заключения Договора определенную на Торгах цену продажи лота за вычетом внесенного ранее задатка (Единственный участник - полную цену) по следующим реквизитам</w:t>
      </w:r>
      <w:r w:rsidRPr="0082664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2664F">
        <w:t xml:space="preserve"> </w:t>
      </w:r>
      <w:r w:rsidRPr="004F1F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Получатель </w:t>
      </w:r>
      <w:bookmarkStart w:id="5" w:name="_Hlk89780640"/>
      <w:bookmarkStart w:id="6" w:name="_Hlk89270970"/>
      <w:r w:rsidRPr="00102B00">
        <w:rPr>
          <w:rFonts w:ascii="Times New Roman" w:eastAsia="Times New Roman" w:hAnsi="Times New Roman" w:cs="Times New Roman"/>
          <w:color w:val="000000"/>
          <w:sz w:val="24"/>
          <w:szCs w:val="24"/>
        </w:rPr>
        <w:t>ОАО ««Завод Радиоаппаратуры</w:t>
      </w:r>
      <w:r w:rsidRPr="004F1F71">
        <w:rPr>
          <w:rFonts w:ascii="Times New Roman" w:eastAsia="Times New Roman" w:hAnsi="Times New Roman" w:cs="Times New Roman"/>
          <w:color w:val="000000"/>
          <w:sz w:val="24"/>
          <w:szCs w:val="24"/>
        </w:rPr>
        <w:t>» (ОГРН 1026605387940, ИНН 6608000301)</w:t>
      </w:r>
      <w:r w:rsidRPr="004F1F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р/с: 40702810018280000133 в Филиале банка ВТБ (ПАО) в г. Екатеринбурге, к/c: 30101810400000000952, БИК: </w:t>
      </w:r>
      <w:bookmarkEnd w:id="5"/>
      <w:r w:rsidRPr="004F1F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046577952.</w:t>
      </w:r>
      <w:r w:rsidRPr="00663E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bookmarkEnd w:id="6"/>
    <w:p w14:paraId="23462B7F" w14:textId="77777777" w:rsidR="00CB53DE" w:rsidRPr="00426913" w:rsidRDefault="00CB53DE" w:rsidP="00CB53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В назначении платежа необходимо указывать реквизиты Дог., номер лота и дату проведения Торгов. В случае, если Победитель не исполнит свои обязательства, указанные в ИС, ОТ и продавец освобождаются от всех обязательств, связанных с проведением Торгов, с заключением Дог., внесенный Победителем задаток ему не возвращается, а Торги признаются несостоявшимися.</w:t>
      </w:r>
    </w:p>
    <w:p w14:paraId="55FF67B9" w14:textId="77777777" w:rsidR="00CB53DE" w:rsidRPr="00426913" w:rsidRDefault="00CB53DE" w:rsidP="00CB53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ОТ вправе отказаться от проведения Торгов не позднее, чем за 1день до даты подведения итогов Торгов.</w:t>
      </w:r>
    </w:p>
    <w:p w14:paraId="423B1413" w14:textId="77777777" w:rsidR="00CB53DE" w:rsidRPr="00426913" w:rsidRDefault="00CB53DE" w:rsidP="00CB53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ОТ и КУ не несут ответственность в случае невозможности личного ознакомления с имуществом по не зависящим от них причинам.</w:t>
      </w:r>
    </w:p>
    <w:p w14:paraId="6F7DFE02" w14:textId="77777777" w:rsidR="00CB53DE" w:rsidRDefault="00CB53DE" w:rsidP="00CB5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2BF">
        <w:rPr>
          <w:rFonts w:ascii="Times New Roman" w:hAnsi="Times New Roman" w:cs="Times New Roman"/>
          <w:sz w:val="24"/>
          <w:szCs w:val="24"/>
        </w:rPr>
        <w:t xml:space="preserve">Ознакомление с имеющейся документацией производится ОТ в рабочие дни с 9:00 до 17:00. Все запросы, а также подробную информацию об ознакомлении с имуществом можно получить у ОТ по электронной почте: ekb@auction-house.ru, </w:t>
      </w:r>
      <w:r w:rsidRPr="004F1F71">
        <w:rPr>
          <w:rFonts w:ascii="Times New Roman" w:hAnsi="Times New Roman" w:cs="Times New Roman"/>
          <w:sz w:val="24"/>
          <w:szCs w:val="24"/>
        </w:rPr>
        <w:t>+7(992) 310-14-10, +7 (3433) 79 35 55.</w:t>
      </w:r>
    </w:p>
    <w:p w14:paraId="4F867C26" w14:textId="77777777" w:rsidR="00CB53DE" w:rsidRPr="00426913" w:rsidRDefault="00CB53DE" w:rsidP="00CB5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proofErr w:type="gram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</w:p>
    <w:p w14:paraId="7907E377" w14:textId="7555AD85" w:rsidR="008C3024" w:rsidRPr="000A7411" w:rsidRDefault="008C3024" w:rsidP="00CB53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sectPr w:rsidR="008C3024" w:rsidRPr="000A7411" w:rsidSect="00E0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373769486">
    <w:abstractNumId w:val="7"/>
  </w:num>
  <w:num w:numId="2" w16cid:durableId="1262682384">
    <w:abstractNumId w:val="14"/>
  </w:num>
  <w:num w:numId="3" w16cid:durableId="460850741">
    <w:abstractNumId w:val="11"/>
  </w:num>
  <w:num w:numId="4" w16cid:durableId="1438603543">
    <w:abstractNumId w:val="15"/>
  </w:num>
  <w:num w:numId="5" w16cid:durableId="1863858925">
    <w:abstractNumId w:val="5"/>
  </w:num>
  <w:num w:numId="6" w16cid:durableId="935134681">
    <w:abstractNumId w:val="3"/>
  </w:num>
  <w:num w:numId="7" w16cid:durableId="584994738">
    <w:abstractNumId w:val="4"/>
  </w:num>
  <w:num w:numId="8" w16cid:durableId="146241378">
    <w:abstractNumId w:val="1"/>
  </w:num>
  <w:num w:numId="9" w16cid:durableId="1077484860">
    <w:abstractNumId w:val="8"/>
  </w:num>
  <w:num w:numId="10" w16cid:durableId="705060595">
    <w:abstractNumId w:val="10"/>
  </w:num>
  <w:num w:numId="11" w16cid:durableId="463233351">
    <w:abstractNumId w:val="12"/>
  </w:num>
  <w:num w:numId="12" w16cid:durableId="382604808">
    <w:abstractNumId w:val="0"/>
  </w:num>
  <w:num w:numId="13" w16cid:durableId="277100987">
    <w:abstractNumId w:val="9"/>
  </w:num>
  <w:num w:numId="14" w16cid:durableId="328411213">
    <w:abstractNumId w:val="6"/>
  </w:num>
  <w:num w:numId="15" w16cid:durableId="846676481">
    <w:abstractNumId w:val="13"/>
  </w:num>
  <w:num w:numId="16" w16cid:durableId="1546990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975"/>
    <w:rsid w:val="00001359"/>
    <w:rsid w:val="000545FE"/>
    <w:rsid w:val="00072F86"/>
    <w:rsid w:val="0008651A"/>
    <w:rsid w:val="00091535"/>
    <w:rsid w:val="000A3F49"/>
    <w:rsid w:val="000A7411"/>
    <w:rsid w:val="000C569D"/>
    <w:rsid w:val="000E27E7"/>
    <w:rsid w:val="000F782A"/>
    <w:rsid w:val="00102B00"/>
    <w:rsid w:val="00110C0A"/>
    <w:rsid w:val="00142C54"/>
    <w:rsid w:val="001743C2"/>
    <w:rsid w:val="00180EAC"/>
    <w:rsid w:val="00191E36"/>
    <w:rsid w:val="001A2A42"/>
    <w:rsid w:val="001A4F9E"/>
    <w:rsid w:val="001A74F2"/>
    <w:rsid w:val="001C0ADC"/>
    <w:rsid w:val="001C136D"/>
    <w:rsid w:val="001C4FB4"/>
    <w:rsid w:val="001D5473"/>
    <w:rsid w:val="001E21AC"/>
    <w:rsid w:val="001E761F"/>
    <w:rsid w:val="001F4C6F"/>
    <w:rsid w:val="00210691"/>
    <w:rsid w:val="00214B12"/>
    <w:rsid w:val="00222ABB"/>
    <w:rsid w:val="0025608B"/>
    <w:rsid w:val="00267776"/>
    <w:rsid w:val="00284EEA"/>
    <w:rsid w:val="002A191A"/>
    <w:rsid w:val="002A5286"/>
    <w:rsid w:val="002D21EA"/>
    <w:rsid w:val="002D3014"/>
    <w:rsid w:val="002E351B"/>
    <w:rsid w:val="0031156B"/>
    <w:rsid w:val="003154D9"/>
    <w:rsid w:val="00334EAF"/>
    <w:rsid w:val="0034218C"/>
    <w:rsid w:val="00344219"/>
    <w:rsid w:val="003720A3"/>
    <w:rsid w:val="00377D16"/>
    <w:rsid w:val="00381445"/>
    <w:rsid w:val="00396672"/>
    <w:rsid w:val="003A469D"/>
    <w:rsid w:val="003B2D37"/>
    <w:rsid w:val="003C0C02"/>
    <w:rsid w:val="003D71A1"/>
    <w:rsid w:val="003F2153"/>
    <w:rsid w:val="0040028D"/>
    <w:rsid w:val="0040536B"/>
    <w:rsid w:val="00426913"/>
    <w:rsid w:val="00436974"/>
    <w:rsid w:val="00455721"/>
    <w:rsid w:val="00461EBC"/>
    <w:rsid w:val="00480498"/>
    <w:rsid w:val="00482E32"/>
    <w:rsid w:val="0049312A"/>
    <w:rsid w:val="004A41B8"/>
    <w:rsid w:val="004A554B"/>
    <w:rsid w:val="004D1A3F"/>
    <w:rsid w:val="004F1F71"/>
    <w:rsid w:val="004F7F7B"/>
    <w:rsid w:val="00507F73"/>
    <w:rsid w:val="00516C38"/>
    <w:rsid w:val="00522FAC"/>
    <w:rsid w:val="0052788D"/>
    <w:rsid w:val="0054162F"/>
    <w:rsid w:val="0054405C"/>
    <w:rsid w:val="005457F0"/>
    <w:rsid w:val="00554B2D"/>
    <w:rsid w:val="0057555C"/>
    <w:rsid w:val="00576ED6"/>
    <w:rsid w:val="005841DA"/>
    <w:rsid w:val="00594A83"/>
    <w:rsid w:val="00595369"/>
    <w:rsid w:val="005A1196"/>
    <w:rsid w:val="005B33B1"/>
    <w:rsid w:val="005D2DDF"/>
    <w:rsid w:val="005E2DA9"/>
    <w:rsid w:val="00612F41"/>
    <w:rsid w:val="006271D4"/>
    <w:rsid w:val="006339AF"/>
    <w:rsid w:val="00643BA9"/>
    <w:rsid w:val="0065578F"/>
    <w:rsid w:val="00663E58"/>
    <w:rsid w:val="006715B7"/>
    <w:rsid w:val="00672859"/>
    <w:rsid w:val="006844ED"/>
    <w:rsid w:val="00690BE7"/>
    <w:rsid w:val="006912DB"/>
    <w:rsid w:val="006B1892"/>
    <w:rsid w:val="006B4690"/>
    <w:rsid w:val="006C15D6"/>
    <w:rsid w:val="006F0DF9"/>
    <w:rsid w:val="00701FB4"/>
    <w:rsid w:val="00712AE7"/>
    <w:rsid w:val="00714C36"/>
    <w:rsid w:val="00717A9F"/>
    <w:rsid w:val="00736A36"/>
    <w:rsid w:val="0075048B"/>
    <w:rsid w:val="0076516D"/>
    <w:rsid w:val="007679DC"/>
    <w:rsid w:val="007B6D49"/>
    <w:rsid w:val="007C35DF"/>
    <w:rsid w:val="007D321E"/>
    <w:rsid w:val="007E60A5"/>
    <w:rsid w:val="007F0A2C"/>
    <w:rsid w:val="0082664F"/>
    <w:rsid w:val="00833D0C"/>
    <w:rsid w:val="00847D9B"/>
    <w:rsid w:val="00860D12"/>
    <w:rsid w:val="008615CC"/>
    <w:rsid w:val="00867824"/>
    <w:rsid w:val="00872207"/>
    <w:rsid w:val="008723EF"/>
    <w:rsid w:val="00875129"/>
    <w:rsid w:val="00877E05"/>
    <w:rsid w:val="00883F0A"/>
    <w:rsid w:val="00884DC1"/>
    <w:rsid w:val="00886424"/>
    <w:rsid w:val="008B2921"/>
    <w:rsid w:val="008C1D31"/>
    <w:rsid w:val="008C3024"/>
    <w:rsid w:val="008D5838"/>
    <w:rsid w:val="008E111F"/>
    <w:rsid w:val="009024E6"/>
    <w:rsid w:val="00903374"/>
    <w:rsid w:val="00933FE6"/>
    <w:rsid w:val="00935C3E"/>
    <w:rsid w:val="009661A9"/>
    <w:rsid w:val="0097236A"/>
    <w:rsid w:val="00993C49"/>
    <w:rsid w:val="009951A9"/>
    <w:rsid w:val="009B7CBF"/>
    <w:rsid w:val="009C0909"/>
    <w:rsid w:val="009C149D"/>
    <w:rsid w:val="009C6500"/>
    <w:rsid w:val="009D26C4"/>
    <w:rsid w:val="009D306D"/>
    <w:rsid w:val="009D6766"/>
    <w:rsid w:val="00A07D93"/>
    <w:rsid w:val="00A32C3C"/>
    <w:rsid w:val="00A402C3"/>
    <w:rsid w:val="00A43773"/>
    <w:rsid w:val="00A52FF1"/>
    <w:rsid w:val="00A56D6B"/>
    <w:rsid w:val="00A57BC7"/>
    <w:rsid w:val="00A6350E"/>
    <w:rsid w:val="00A94905"/>
    <w:rsid w:val="00AB110B"/>
    <w:rsid w:val="00AD7975"/>
    <w:rsid w:val="00B0260A"/>
    <w:rsid w:val="00B112C7"/>
    <w:rsid w:val="00B13EA7"/>
    <w:rsid w:val="00B265CD"/>
    <w:rsid w:val="00B350D2"/>
    <w:rsid w:val="00B4122B"/>
    <w:rsid w:val="00B4221E"/>
    <w:rsid w:val="00B45D51"/>
    <w:rsid w:val="00B55A1B"/>
    <w:rsid w:val="00B72FD2"/>
    <w:rsid w:val="00B81106"/>
    <w:rsid w:val="00B83F0A"/>
    <w:rsid w:val="00B85AA5"/>
    <w:rsid w:val="00B90586"/>
    <w:rsid w:val="00B93ACA"/>
    <w:rsid w:val="00B94718"/>
    <w:rsid w:val="00BC7B2C"/>
    <w:rsid w:val="00BE754D"/>
    <w:rsid w:val="00C11002"/>
    <w:rsid w:val="00C11014"/>
    <w:rsid w:val="00C24E1B"/>
    <w:rsid w:val="00C27746"/>
    <w:rsid w:val="00C44945"/>
    <w:rsid w:val="00C51B33"/>
    <w:rsid w:val="00C53749"/>
    <w:rsid w:val="00C62004"/>
    <w:rsid w:val="00C830F3"/>
    <w:rsid w:val="00C8652B"/>
    <w:rsid w:val="00CA71D2"/>
    <w:rsid w:val="00CB37D2"/>
    <w:rsid w:val="00CB53DE"/>
    <w:rsid w:val="00CB6DB6"/>
    <w:rsid w:val="00CD22BF"/>
    <w:rsid w:val="00CF11E1"/>
    <w:rsid w:val="00D079FD"/>
    <w:rsid w:val="00D25213"/>
    <w:rsid w:val="00D304CD"/>
    <w:rsid w:val="00D33AAE"/>
    <w:rsid w:val="00D63A72"/>
    <w:rsid w:val="00D91178"/>
    <w:rsid w:val="00D91CF9"/>
    <w:rsid w:val="00DB0A7D"/>
    <w:rsid w:val="00DE09DB"/>
    <w:rsid w:val="00E06C2A"/>
    <w:rsid w:val="00E12FAC"/>
    <w:rsid w:val="00E17893"/>
    <w:rsid w:val="00E37C2F"/>
    <w:rsid w:val="00E40C61"/>
    <w:rsid w:val="00E441FA"/>
    <w:rsid w:val="00E751E3"/>
    <w:rsid w:val="00E7523A"/>
    <w:rsid w:val="00E85F89"/>
    <w:rsid w:val="00EA134E"/>
    <w:rsid w:val="00EC6BB8"/>
    <w:rsid w:val="00EC7152"/>
    <w:rsid w:val="00ED33AD"/>
    <w:rsid w:val="00EE0265"/>
    <w:rsid w:val="00EE1337"/>
    <w:rsid w:val="00EF048F"/>
    <w:rsid w:val="00EF0563"/>
    <w:rsid w:val="00EF116A"/>
    <w:rsid w:val="00F1077F"/>
    <w:rsid w:val="00F22A60"/>
    <w:rsid w:val="00F323D6"/>
    <w:rsid w:val="00F43B4D"/>
    <w:rsid w:val="00F5554D"/>
    <w:rsid w:val="00F55A39"/>
    <w:rsid w:val="00F90C12"/>
    <w:rsid w:val="00FA683D"/>
    <w:rsid w:val="00FB56BA"/>
    <w:rsid w:val="00FE5418"/>
    <w:rsid w:val="00FE6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395D"/>
  <w15:docId w15:val="{CEFDAD51-CF3E-447B-A827-E9795B96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2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Дьякова Юлия Владимировна</cp:lastModifiedBy>
  <cp:revision>29</cp:revision>
  <cp:lastPrinted>2021-09-13T07:03:00Z</cp:lastPrinted>
  <dcterms:created xsi:type="dcterms:W3CDTF">2021-09-10T12:25:00Z</dcterms:created>
  <dcterms:modified xsi:type="dcterms:W3CDTF">2022-05-13T07:39:00Z</dcterms:modified>
</cp:coreProperties>
</file>