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258D" w14:textId="4F19E6D7" w:rsidR="001F72E0" w:rsidRPr="00CE2424" w:rsidRDefault="00FC2C20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C2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2C2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C2C2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FC2C20">
        <w:rPr>
          <w:rFonts w:ascii="Times New Roman" w:hAnsi="Times New Roman" w:cs="Times New Roman"/>
          <w:color w:val="000000"/>
          <w:sz w:val="24"/>
          <w:szCs w:val="24"/>
        </w:rPr>
        <w:t xml:space="preserve"> (Публичное акционерное общество) (</w:t>
      </w:r>
      <w:proofErr w:type="spell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FC2C20">
        <w:rPr>
          <w:rFonts w:ascii="Times New Roman" w:hAnsi="Times New Roman" w:cs="Times New Roman"/>
          <w:color w:val="000000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</w:t>
      </w:r>
      <w:proofErr w:type="gramStart"/>
      <w:r w:rsidRPr="00FC2C20">
        <w:rPr>
          <w:rFonts w:ascii="Times New Roman" w:hAnsi="Times New Roman" w:cs="Times New Roman"/>
          <w:color w:val="000000"/>
          <w:sz w:val="24"/>
          <w:szCs w:val="24"/>
        </w:rPr>
        <w:t>которого на основании решения Арбитражного суда Республики Бурятия от 31 октября 2016 г. по делу № А10-5051/2016</w:t>
      </w:r>
      <w:r w:rsidR="009009D5"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C1AA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009D5" w:rsidRPr="009009D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D61515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2E0"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01087F3F" w14:textId="507D7936" w:rsidR="001F72E0" w:rsidRDefault="001F72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CFBA38F" w14:textId="77777777" w:rsidR="002321C3" w:rsidRP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321C3">
        <w:rPr>
          <w:color w:val="000000"/>
        </w:rPr>
        <w:t>Лот 1 - Нежилое помещение - 939,6 кв. м, земельный участок - 805 +/- 10 кв. м, адрес: Республика Бурятия, г. Улан-Удэ, ул. Пугачева, д. 38, кадастровый номер 03:24:031305:102, 03:24:031305:107, земли населенных пунктов - для производственных целей - 7 346 569,48 руб.;</w:t>
      </w:r>
    </w:p>
    <w:p w14:paraId="2CBE67A3" w14:textId="77777777" w:rsid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321C3">
        <w:rPr>
          <w:color w:val="000000"/>
        </w:rPr>
        <w:t xml:space="preserve">Лот 2 - Земельный участок - 1 377 +/- 12,99 кв. м, адрес: установлено относительно ориентира, расположенного в границах участка. Почтовый адрес ориентира: </w:t>
      </w:r>
      <w:proofErr w:type="gramStart"/>
      <w:r w:rsidRPr="002321C3">
        <w:rPr>
          <w:color w:val="000000"/>
        </w:rPr>
        <w:t xml:space="preserve">Республика Бурятия, г. Северобайкальск, ул. Дружбы, д. 24, кадастровый номер 03:23:010565:12, земли населенных пунктов - под территорию магазина, ограничения и обременения: установлены ограничения прав на з/у, предусмотренные </w:t>
      </w:r>
      <w:proofErr w:type="spellStart"/>
      <w:r w:rsidRPr="002321C3">
        <w:rPr>
          <w:color w:val="000000"/>
        </w:rPr>
        <w:t>ст.ст</w:t>
      </w:r>
      <w:proofErr w:type="spellEnd"/>
      <w:r w:rsidRPr="002321C3">
        <w:rPr>
          <w:color w:val="000000"/>
        </w:rPr>
        <w:t>. 56, 56.1 ЗК РФ, документ, воспроизводящий сведения, содержащиеся в решении об установлении или изменении границ зон с особыми условиями использования территорий № б/н от 15.01.2021, срок действия: 23.04.2021</w:t>
      </w:r>
      <w:proofErr w:type="gramEnd"/>
      <w:r w:rsidRPr="002321C3">
        <w:rPr>
          <w:color w:val="000000"/>
        </w:rPr>
        <w:t xml:space="preserve"> - 207 234,68 руб.;</w:t>
      </w:r>
    </w:p>
    <w:p w14:paraId="762FCA4E" w14:textId="38723331" w:rsidR="00316195" w:rsidRPr="002321C3" w:rsidRDefault="00316195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16195">
        <w:rPr>
          <w:color w:val="000000"/>
        </w:rPr>
        <w:t xml:space="preserve">Права требования к юридическим и физическим лицам (в скобках указана в </w:t>
      </w:r>
      <w:proofErr w:type="spellStart"/>
      <w:r w:rsidRPr="00316195">
        <w:rPr>
          <w:color w:val="000000"/>
        </w:rPr>
        <w:t>т.ч</w:t>
      </w:r>
      <w:proofErr w:type="spellEnd"/>
      <w:r w:rsidRPr="00316195">
        <w:rPr>
          <w:color w:val="000000"/>
        </w:rPr>
        <w:t>. сумма долга) – начальная цена продажи лота:</w:t>
      </w:r>
    </w:p>
    <w:p w14:paraId="1F9AA505" w14:textId="77777777" w:rsidR="002321C3" w:rsidRP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2321C3">
        <w:rPr>
          <w:color w:val="000000"/>
        </w:rPr>
        <w:t>Лот 3 - АО "</w:t>
      </w:r>
      <w:proofErr w:type="spellStart"/>
      <w:r w:rsidRPr="002321C3">
        <w:rPr>
          <w:color w:val="000000"/>
        </w:rPr>
        <w:t>Промгражданстрой</w:t>
      </w:r>
      <w:proofErr w:type="spellEnd"/>
      <w:r w:rsidRPr="002321C3">
        <w:rPr>
          <w:color w:val="000000"/>
        </w:rPr>
        <w:t xml:space="preserve">" ИНН 0323044260, солидарно с Михеевым Александром </w:t>
      </w:r>
      <w:proofErr w:type="spellStart"/>
      <w:r w:rsidRPr="002321C3">
        <w:rPr>
          <w:color w:val="000000"/>
        </w:rPr>
        <w:t>Траисовичем</w:t>
      </w:r>
      <w:proofErr w:type="spellEnd"/>
      <w:r w:rsidRPr="002321C3">
        <w:rPr>
          <w:color w:val="000000"/>
        </w:rPr>
        <w:t>, Михеевым Владимиром Александровичем, Надеждиной Натальей Витальевной, Цыреновой Анастасией Александровной, ООО "МИВАТ", ИНН 0326031540, КД 14-025 от 03.03.2014, 14-075 от 01.07.2014, 14-117 от 10.11.2014, 16-010 от 04.03.2016, определение АС Республики Бурятия от 23.12.2020 по делу А10-8040/2018 о включении в РТК (3-я очередь), решение Железнодорожного районного суда г. Улан-Удэ от</w:t>
      </w:r>
      <w:proofErr w:type="gramEnd"/>
      <w:r w:rsidRPr="002321C3">
        <w:rPr>
          <w:color w:val="000000"/>
        </w:rPr>
        <w:t xml:space="preserve"> 25.02.2019 по делу 2-3740/2018 (311 881 612,67 руб.), АО "</w:t>
      </w:r>
      <w:proofErr w:type="spellStart"/>
      <w:r w:rsidRPr="002321C3">
        <w:rPr>
          <w:color w:val="000000"/>
        </w:rPr>
        <w:t>Промгражданстрой</w:t>
      </w:r>
      <w:proofErr w:type="spellEnd"/>
      <w:r w:rsidRPr="002321C3">
        <w:rPr>
          <w:color w:val="000000"/>
        </w:rPr>
        <w:t>", Цыренова А.А., Михеев А.Т., ООО "</w:t>
      </w:r>
      <w:proofErr w:type="spellStart"/>
      <w:r w:rsidRPr="002321C3">
        <w:rPr>
          <w:color w:val="000000"/>
        </w:rPr>
        <w:t>Миват</w:t>
      </w:r>
      <w:proofErr w:type="spellEnd"/>
      <w:r w:rsidRPr="002321C3">
        <w:rPr>
          <w:color w:val="000000"/>
        </w:rPr>
        <w:t>", Михеев В.А. - банкроты, г. Улан-Удэ (311 881 612,67 руб.) - 311 881 612,67 руб.;</w:t>
      </w:r>
    </w:p>
    <w:p w14:paraId="0AB96B44" w14:textId="77777777" w:rsidR="002321C3" w:rsidRP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2321C3">
        <w:rPr>
          <w:color w:val="000000"/>
        </w:rPr>
        <w:t xml:space="preserve">Лот 4 - АО "Молоко Бурятии", ИНН 0323044076, солидарно с </w:t>
      </w:r>
      <w:proofErr w:type="spellStart"/>
      <w:r w:rsidRPr="002321C3">
        <w:rPr>
          <w:color w:val="000000"/>
        </w:rPr>
        <w:t>Раднаевым</w:t>
      </w:r>
      <w:proofErr w:type="spellEnd"/>
      <w:r w:rsidRPr="002321C3">
        <w:rPr>
          <w:color w:val="000000"/>
        </w:rPr>
        <w:t xml:space="preserve"> Анатолием </w:t>
      </w:r>
      <w:proofErr w:type="spellStart"/>
      <w:r w:rsidRPr="002321C3">
        <w:rPr>
          <w:color w:val="000000"/>
        </w:rPr>
        <w:t>Лубсановичем</w:t>
      </w:r>
      <w:proofErr w:type="spellEnd"/>
      <w:r w:rsidRPr="002321C3">
        <w:rPr>
          <w:color w:val="000000"/>
        </w:rPr>
        <w:t xml:space="preserve">, </w:t>
      </w:r>
      <w:proofErr w:type="spellStart"/>
      <w:r w:rsidRPr="002321C3">
        <w:rPr>
          <w:color w:val="000000"/>
        </w:rPr>
        <w:t>Тармаевым</w:t>
      </w:r>
      <w:proofErr w:type="spellEnd"/>
      <w:r w:rsidRPr="002321C3">
        <w:rPr>
          <w:color w:val="000000"/>
        </w:rPr>
        <w:t xml:space="preserve"> Юрием Игнатьевичем, ООО "Купец", ИНН 0323826845, </w:t>
      </w:r>
      <w:proofErr w:type="spellStart"/>
      <w:r w:rsidRPr="002321C3">
        <w:rPr>
          <w:color w:val="000000"/>
        </w:rPr>
        <w:t>Раднаевой</w:t>
      </w:r>
      <w:proofErr w:type="spellEnd"/>
      <w:r w:rsidRPr="002321C3">
        <w:rPr>
          <w:color w:val="000000"/>
        </w:rPr>
        <w:t xml:space="preserve"> Галиной </w:t>
      </w:r>
      <w:proofErr w:type="spellStart"/>
      <w:r w:rsidRPr="002321C3">
        <w:rPr>
          <w:color w:val="000000"/>
        </w:rPr>
        <w:t>Ангараевной</w:t>
      </w:r>
      <w:proofErr w:type="spellEnd"/>
      <w:r w:rsidRPr="002321C3">
        <w:rPr>
          <w:color w:val="000000"/>
        </w:rPr>
        <w:t xml:space="preserve">, </w:t>
      </w:r>
      <w:proofErr w:type="spellStart"/>
      <w:r w:rsidRPr="002321C3">
        <w:rPr>
          <w:color w:val="000000"/>
        </w:rPr>
        <w:t>Раднаевой</w:t>
      </w:r>
      <w:proofErr w:type="spellEnd"/>
      <w:r w:rsidRPr="002321C3">
        <w:rPr>
          <w:color w:val="000000"/>
        </w:rPr>
        <w:t xml:space="preserve"> Зоей Николаевной, ООО "Торговый дом "Орион", ИНН 0323826852, </w:t>
      </w:r>
      <w:proofErr w:type="spellStart"/>
      <w:r w:rsidRPr="002321C3">
        <w:rPr>
          <w:color w:val="000000"/>
        </w:rPr>
        <w:t>Тармаевым</w:t>
      </w:r>
      <w:proofErr w:type="spellEnd"/>
      <w:r w:rsidRPr="002321C3">
        <w:rPr>
          <w:color w:val="000000"/>
        </w:rPr>
        <w:t xml:space="preserve"> Петром Игнатьевичем, КД 13-067 от 24.05.2013, КД 13-114 от 30.08.2013, КД 14-083 от 04.08.2014, КД 15-061 от 22.10.2015, КД 16-022 от 04.05.2016, определение АС Республики Бурятия от 25.02.2021</w:t>
      </w:r>
      <w:proofErr w:type="gramEnd"/>
      <w:r w:rsidRPr="002321C3">
        <w:rPr>
          <w:color w:val="000000"/>
        </w:rPr>
        <w:t xml:space="preserve"> </w:t>
      </w:r>
      <w:proofErr w:type="gramStart"/>
      <w:r w:rsidRPr="002321C3">
        <w:rPr>
          <w:color w:val="000000"/>
        </w:rPr>
        <w:t xml:space="preserve">по делу А10-5639/2017 о включении в РТК третьей очереди, решение Железнодорожного районного суда г. Улан-Удэ от 06.08.2020 по делу 2-4/2020, апелляционное определение ВС Республики Бурятия от 29.01.2021 по делу 33-441/2021, решение АС Республики Бурятия от 23.03.2021 по делу А10-4868/2020, ООО "Торговый дом "Орион", ИНН 0323826852, солидарно с </w:t>
      </w:r>
      <w:proofErr w:type="spellStart"/>
      <w:r w:rsidRPr="002321C3">
        <w:rPr>
          <w:color w:val="000000"/>
        </w:rPr>
        <w:t>Тармаевым</w:t>
      </w:r>
      <w:proofErr w:type="spellEnd"/>
      <w:r w:rsidRPr="002321C3">
        <w:rPr>
          <w:color w:val="000000"/>
        </w:rPr>
        <w:t xml:space="preserve"> Юрием Игнатьевичем, КД 14-029 от 06.03.2014, решение Железнодорожного</w:t>
      </w:r>
      <w:proofErr w:type="gramEnd"/>
      <w:r w:rsidRPr="002321C3">
        <w:rPr>
          <w:color w:val="000000"/>
        </w:rPr>
        <w:t xml:space="preserve"> </w:t>
      </w:r>
      <w:proofErr w:type="gramStart"/>
      <w:r w:rsidRPr="002321C3">
        <w:rPr>
          <w:color w:val="000000"/>
        </w:rPr>
        <w:t xml:space="preserve">районного суда г. Улан-Удэ от 18.12.2020 по делу 2-3/2020, апелляционное определение Верховного суда Республики Бурятия от 12.05.2021 по делу 33-1241/2021, АО "Молоко Бурятии", поручители </w:t>
      </w:r>
      <w:proofErr w:type="spellStart"/>
      <w:r w:rsidRPr="002321C3">
        <w:rPr>
          <w:color w:val="000000"/>
        </w:rPr>
        <w:t>Раднаева</w:t>
      </w:r>
      <w:proofErr w:type="spellEnd"/>
      <w:r w:rsidRPr="002321C3">
        <w:rPr>
          <w:color w:val="000000"/>
        </w:rPr>
        <w:t xml:space="preserve"> Г.А., </w:t>
      </w:r>
      <w:proofErr w:type="spellStart"/>
      <w:r w:rsidRPr="002321C3">
        <w:rPr>
          <w:color w:val="000000"/>
        </w:rPr>
        <w:t>Раднаева</w:t>
      </w:r>
      <w:proofErr w:type="spellEnd"/>
      <w:r w:rsidRPr="002321C3">
        <w:rPr>
          <w:color w:val="000000"/>
        </w:rPr>
        <w:t xml:space="preserve"> З.Н.,</w:t>
      </w:r>
      <w:proofErr w:type="spellStart"/>
      <w:r w:rsidRPr="002321C3">
        <w:rPr>
          <w:color w:val="000000"/>
        </w:rPr>
        <w:t>Тармаев</w:t>
      </w:r>
      <w:proofErr w:type="spellEnd"/>
      <w:r w:rsidRPr="002321C3">
        <w:rPr>
          <w:color w:val="000000"/>
        </w:rPr>
        <w:t xml:space="preserve"> Ю.И.,</w:t>
      </w:r>
      <w:proofErr w:type="spellStart"/>
      <w:r w:rsidRPr="002321C3">
        <w:rPr>
          <w:color w:val="000000"/>
        </w:rPr>
        <w:t>Тармаев</w:t>
      </w:r>
      <w:proofErr w:type="spellEnd"/>
      <w:r w:rsidRPr="002321C3">
        <w:rPr>
          <w:color w:val="000000"/>
        </w:rPr>
        <w:t xml:space="preserve"> П.И. находятся в стадии банкротства, </w:t>
      </w:r>
      <w:proofErr w:type="spellStart"/>
      <w:r w:rsidRPr="002321C3">
        <w:rPr>
          <w:color w:val="000000"/>
        </w:rPr>
        <w:t>Респубика</w:t>
      </w:r>
      <w:proofErr w:type="spellEnd"/>
      <w:r w:rsidRPr="002321C3">
        <w:rPr>
          <w:color w:val="000000"/>
        </w:rPr>
        <w:t xml:space="preserve"> Бурятия, г. Улан-Удэ (566 552 771,22 руб.) - 566 552 771,22 руб.;</w:t>
      </w:r>
      <w:proofErr w:type="gramEnd"/>
    </w:p>
    <w:p w14:paraId="0654B6E5" w14:textId="77777777" w:rsidR="002321C3" w:rsidRP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2321C3">
        <w:rPr>
          <w:color w:val="000000"/>
        </w:rPr>
        <w:t xml:space="preserve">Лот 5 - Солидарно </w:t>
      </w:r>
      <w:proofErr w:type="spellStart"/>
      <w:r w:rsidRPr="002321C3">
        <w:rPr>
          <w:color w:val="000000"/>
        </w:rPr>
        <w:t>Хабаев</w:t>
      </w:r>
      <w:proofErr w:type="spellEnd"/>
      <w:r w:rsidRPr="002321C3">
        <w:rPr>
          <w:color w:val="000000"/>
        </w:rPr>
        <w:t xml:space="preserve"> Семен Васильевич, Базаров Валерий </w:t>
      </w:r>
      <w:proofErr w:type="spellStart"/>
      <w:r w:rsidRPr="002321C3">
        <w:rPr>
          <w:color w:val="000000"/>
        </w:rPr>
        <w:t>Батуевич</w:t>
      </w:r>
      <w:proofErr w:type="spellEnd"/>
      <w:r w:rsidRPr="002321C3">
        <w:rPr>
          <w:color w:val="000000"/>
        </w:rPr>
        <w:t xml:space="preserve"> (по обязательствам ООО "Загорск. 1", ИНН 0326043592, освобожденного от исполнения </w:t>
      </w:r>
      <w:r w:rsidRPr="002321C3">
        <w:rPr>
          <w:color w:val="000000"/>
        </w:rPr>
        <w:lastRenderedPageBreak/>
        <w:t>обязательств по окончании процедуры банкротства), КД 11-149 от 30.09.2011, решение Железнодорожного районного суда г. Улан-Удэ от 25.04.2017 по делу 2-1105/2017, апелляционное определение ВС РБ от 10.07.2017 по делу 33-2571/2017, решение АС Республики Бурятия от 25.09.2014 по делу А10-3526/2013</w:t>
      </w:r>
      <w:proofErr w:type="gramEnd"/>
      <w:r w:rsidRPr="002321C3">
        <w:rPr>
          <w:color w:val="000000"/>
        </w:rPr>
        <w:t xml:space="preserve">, заемщик ООО "Загорск. 1", ИНН 0326043592 - конкурсное производство завершено 19.11.2019, </w:t>
      </w:r>
      <w:proofErr w:type="spellStart"/>
      <w:r w:rsidRPr="002321C3">
        <w:rPr>
          <w:color w:val="000000"/>
        </w:rPr>
        <w:t>созаемщик</w:t>
      </w:r>
      <w:proofErr w:type="spellEnd"/>
      <w:r w:rsidRPr="002321C3">
        <w:rPr>
          <w:color w:val="000000"/>
        </w:rPr>
        <w:t xml:space="preserve"> Ильин И.В. - процедура банкротства завершена 02.09.2021 (53 240 623,16 руб.) - 36 907 163,34 руб.;</w:t>
      </w:r>
    </w:p>
    <w:p w14:paraId="7AF92297" w14:textId="77777777" w:rsidR="002321C3" w:rsidRPr="002321C3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proofErr w:type="gramStart"/>
      <w:r w:rsidRPr="002321C3">
        <w:rPr>
          <w:color w:val="000000"/>
        </w:rPr>
        <w:t xml:space="preserve">Лот 6 - </w:t>
      </w:r>
      <w:proofErr w:type="spellStart"/>
      <w:r w:rsidRPr="002321C3">
        <w:rPr>
          <w:color w:val="000000"/>
        </w:rPr>
        <w:t>Бурлов</w:t>
      </w:r>
      <w:proofErr w:type="spellEnd"/>
      <w:r w:rsidRPr="002321C3">
        <w:rPr>
          <w:color w:val="000000"/>
        </w:rPr>
        <w:t xml:space="preserve"> Александр Аполлонович, солидарно с </w:t>
      </w:r>
      <w:proofErr w:type="spellStart"/>
      <w:r w:rsidRPr="002321C3">
        <w:rPr>
          <w:color w:val="000000"/>
        </w:rPr>
        <w:t>Бурловой</w:t>
      </w:r>
      <w:proofErr w:type="spellEnd"/>
      <w:r w:rsidRPr="002321C3">
        <w:rPr>
          <w:color w:val="000000"/>
        </w:rPr>
        <w:t xml:space="preserve"> Агафьей Владимировной, </w:t>
      </w:r>
      <w:proofErr w:type="spellStart"/>
      <w:r w:rsidRPr="002321C3">
        <w:rPr>
          <w:color w:val="000000"/>
        </w:rPr>
        <w:t>Миткиновым</w:t>
      </w:r>
      <w:proofErr w:type="spellEnd"/>
      <w:r w:rsidRPr="002321C3">
        <w:rPr>
          <w:color w:val="000000"/>
        </w:rPr>
        <w:t xml:space="preserve"> Александром Маратовичем, </w:t>
      </w:r>
      <w:proofErr w:type="spellStart"/>
      <w:r w:rsidRPr="002321C3">
        <w:rPr>
          <w:color w:val="000000"/>
        </w:rPr>
        <w:t>Манхаевым</w:t>
      </w:r>
      <w:proofErr w:type="spellEnd"/>
      <w:r w:rsidRPr="002321C3">
        <w:rPr>
          <w:color w:val="000000"/>
        </w:rPr>
        <w:t xml:space="preserve"> Евгением Савельевичем, Чирков Евгений Сергеевич, солидарно с Козловым Николаем Леонидовичем, Куренковым Артемом Анатольевичем, </w:t>
      </w:r>
      <w:proofErr w:type="spellStart"/>
      <w:r w:rsidRPr="002321C3">
        <w:rPr>
          <w:color w:val="000000"/>
        </w:rPr>
        <w:t>Санжиев</w:t>
      </w:r>
      <w:proofErr w:type="spellEnd"/>
      <w:r w:rsidRPr="002321C3">
        <w:rPr>
          <w:color w:val="000000"/>
        </w:rPr>
        <w:t xml:space="preserve"> </w:t>
      </w:r>
      <w:proofErr w:type="spellStart"/>
      <w:r w:rsidRPr="002321C3">
        <w:rPr>
          <w:color w:val="000000"/>
        </w:rPr>
        <w:t>Ешиним</w:t>
      </w:r>
      <w:proofErr w:type="spellEnd"/>
      <w:r w:rsidRPr="002321C3">
        <w:rPr>
          <w:color w:val="000000"/>
        </w:rPr>
        <w:t xml:space="preserve"> </w:t>
      </w:r>
      <w:proofErr w:type="spellStart"/>
      <w:r w:rsidRPr="002321C3">
        <w:rPr>
          <w:color w:val="000000"/>
        </w:rPr>
        <w:t>Цыренович</w:t>
      </w:r>
      <w:proofErr w:type="spellEnd"/>
      <w:r w:rsidRPr="002321C3">
        <w:rPr>
          <w:color w:val="000000"/>
        </w:rPr>
        <w:t>, КД РПС/7-106 от 23.11.2007, КД ПС15-523/ГОБДБ от 30.09.2015, КД Д13-28/ДО12 от 25.01.2013, определение Железнодорожного районного суда г. Улан-Удэ от 10.06.2014 по делу 2-1900/2014, определение Железнодорожного районного</w:t>
      </w:r>
      <w:proofErr w:type="gramEnd"/>
      <w:r w:rsidRPr="002321C3">
        <w:rPr>
          <w:color w:val="000000"/>
        </w:rPr>
        <w:t xml:space="preserve"> суда г. Улан-Удэ от 07.11.2017 по делу 2-3686/2017, решение Железнодорожного районного суда г. Улан-Удэ от 06.06.2016 по делу 2-2661/2016 (593 477,62 руб.) - 593 477,62 руб.;</w:t>
      </w:r>
    </w:p>
    <w:p w14:paraId="034D3443" w14:textId="77777777" w:rsidR="00CD6EE1" w:rsidRDefault="002321C3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321C3">
        <w:rPr>
          <w:color w:val="000000"/>
        </w:rPr>
        <w:t xml:space="preserve">Лот 7 - </w:t>
      </w:r>
      <w:proofErr w:type="spellStart"/>
      <w:r w:rsidRPr="002321C3">
        <w:rPr>
          <w:color w:val="000000"/>
        </w:rPr>
        <w:t>Сандакова</w:t>
      </w:r>
      <w:proofErr w:type="spellEnd"/>
      <w:r w:rsidRPr="002321C3">
        <w:rPr>
          <w:color w:val="000000"/>
        </w:rPr>
        <w:t xml:space="preserve"> Людмила </w:t>
      </w:r>
      <w:proofErr w:type="spellStart"/>
      <w:r w:rsidRPr="002321C3">
        <w:rPr>
          <w:color w:val="000000"/>
        </w:rPr>
        <w:t>Намдаковна</w:t>
      </w:r>
      <w:proofErr w:type="spellEnd"/>
      <w:r w:rsidRPr="002321C3">
        <w:rPr>
          <w:color w:val="000000"/>
        </w:rPr>
        <w:t xml:space="preserve">, </w:t>
      </w:r>
      <w:proofErr w:type="spellStart"/>
      <w:r w:rsidRPr="002321C3">
        <w:rPr>
          <w:color w:val="000000"/>
        </w:rPr>
        <w:t>Кускенов</w:t>
      </w:r>
      <w:proofErr w:type="spellEnd"/>
      <w:r w:rsidRPr="002321C3">
        <w:rPr>
          <w:color w:val="000000"/>
        </w:rPr>
        <w:t xml:space="preserve"> Афанасий Афанасьевич, апелляционное определение Верховного суда</w:t>
      </w:r>
      <w:proofErr w:type="gramStart"/>
      <w:r w:rsidRPr="002321C3">
        <w:rPr>
          <w:color w:val="000000"/>
        </w:rPr>
        <w:t xml:space="preserve"> </w:t>
      </w:r>
      <w:proofErr w:type="spellStart"/>
      <w:r w:rsidRPr="002321C3">
        <w:rPr>
          <w:color w:val="000000"/>
        </w:rPr>
        <w:t>Р</w:t>
      </w:r>
      <w:proofErr w:type="gramEnd"/>
      <w:r w:rsidRPr="002321C3">
        <w:rPr>
          <w:color w:val="000000"/>
        </w:rPr>
        <w:t>есп</w:t>
      </w:r>
      <w:proofErr w:type="spellEnd"/>
      <w:r w:rsidRPr="002321C3">
        <w:rPr>
          <w:color w:val="000000"/>
        </w:rPr>
        <w:t>. Бурятия от 23.12.2013 по делу 33-4036/2013, заочное решение Октябрьского районного суда г. Улан-Удэ от 19.09.2012 по делу 2-3563/2012 (235</w:t>
      </w:r>
      <w:r w:rsidR="00CD6EE1">
        <w:rPr>
          <w:color w:val="000000"/>
        </w:rPr>
        <w:t> 550,48 руб.) - 235 550,48 руб.</w:t>
      </w:r>
    </w:p>
    <w:p w14:paraId="13931973" w14:textId="43DAA93C" w:rsidR="00D61515" w:rsidRPr="00CE2424" w:rsidRDefault="00D61515" w:rsidP="002321C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CE242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CE242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E242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0D44174A" w14:textId="3CF3C03D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E242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E308F" w:rsidRPr="003E308F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CE2424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83E2271" w14:textId="0631C772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E242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E2424">
        <w:rPr>
          <w:rFonts w:ascii="Times New Roman CYR" w:hAnsi="Times New Roman CYR" w:cs="Times New Roman CYR"/>
          <w:color w:val="000000"/>
        </w:rPr>
        <w:t xml:space="preserve"> </w:t>
      </w:r>
      <w:r w:rsidR="00CD6EE1" w:rsidRPr="00CD6EE1">
        <w:rPr>
          <w:rFonts w:ascii="Times New Roman CYR" w:hAnsi="Times New Roman CYR" w:cs="Times New Roman CYR"/>
          <w:b/>
          <w:color w:val="000000"/>
        </w:rPr>
        <w:t>13 июля</w:t>
      </w:r>
      <w:r w:rsidR="003E308F">
        <w:rPr>
          <w:rFonts w:ascii="Times New Roman CYR" w:hAnsi="Times New Roman CYR" w:cs="Times New Roman CYR"/>
          <w:color w:val="000000"/>
        </w:rPr>
        <w:t xml:space="preserve"> </w:t>
      </w:r>
      <w:r w:rsidR="003E308F" w:rsidRPr="003E308F">
        <w:rPr>
          <w:rFonts w:ascii="Times New Roman CYR" w:hAnsi="Times New Roman CYR" w:cs="Times New Roman CYR"/>
          <w:b/>
          <w:bCs/>
          <w:color w:val="000000"/>
        </w:rPr>
        <w:t>202</w:t>
      </w:r>
      <w:r w:rsidR="00CD6EE1">
        <w:rPr>
          <w:rFonts w:ascii="Times New Roman CYR" w:hAnsi="Times New Roman CYR" w:cs="Times New Roman CYR"/>
          <w:b/>
          <w:bCs/>
          <w:color w:val="000000"/>
        </w:rPr>
        <w:t>2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E2424">
        <w:rPr>
          <w:color w:val="000000"/>
        </w:rPr>
        <w:t xml:space="preserve">АО «Российский аукционный дом» по адресу: </w:t>
      </w:r>
      <w:hyperlink r:id="rId7" w:history="1">
        <w:r w:rsidRPr="00CE2424">
          <w:rPr>
            <w:rStyle w:val="a4"/>
          </w:rPr>
          <w:t>http://lot-online.ru</w:t>
        </w:r>
      </w:hyperlink>
      <w:r w:rsidRPr="00CE2424">
        <w:rPr>
          <w:color w:val="000000"/>
        </w:rPr>
        <w:t xml:space="preserve"> (далее – ЭТП)</w:t>
      </w:r>
      <w:r w:rsidRPr="00CE2424">
        <w:rPr>
          <w:rFonts w:ascii="Times New Roman CYR" w:hAnsi="Times New Roman CYR" w:cs="Times New Roman CYR"/>
          <w:color w:val="000000"/>
        </w:rPr>
        <w:t>.</w:t>
      </w:r>
    </w:p>
    <w:p w14:paraId="52BBF12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Время окончания Торгов:</w:t>
      </w:r>
    </w:p>
    <w:p w14:paraId="0F1EAC60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6C79E7E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18036A" w14:textId="2D296E6F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В случае</w:t>
      </w:r>
      <w:proofErr w:type="gramStart"/>
      <w:r w:rsidRPr="00CE2424">
        <w:rPr>
          <w:color w:val="000000"/>
        </w:rPr>
        <w:t>,</w:t>
      </w:r>
      <w:proofErr w:type="gramEnd"/>
      <w:r w:rsidRPr="00CE2424">
        <w:rPr>
          <w:color w:val="000000"/>
        </w:rPr>
        <w:t xml:space="preserve"> если по итогам Торгов, назначенных на </w:t>
      </w:r>
      <w:r w:rsidR="00CD6EE1" w:rsidRPr="00CD6EE1">
        <w:rPr>
          <w:color w:val="000000"/>
        </w:rPr>
        <w:t>13 июля 2022</w:t>
      </w:r>
      <w:r w:rsidR="003E308F" w:rsidRPr="003E308F">
        <w:rPr>
          <w:b/>
          <w:bCs/>
          <w:color w:val="000000"/>
        </w:rPr>
        <w:t xml:space="preserve"> </w:t>
      </w:r>
      <w:r w:rsidR="003E308F" w:rsidRPr="00CD6EE1">
        <w:rPr>
          <w:bCs/>
          <w:color w:val="000000"/>
        </w:rPr>
        <w:t>г.</w:t>
      </w:r>
      <w:r w:rsidRPr="00CE2424">
        <w:rPr>
          <w:color w:val="000000"/>
        </w:rPr>
        <w:t xml:space="preserve">, лоты не реализованы, то в 14:00 часов по московскому времени </w:t>
      </w:r>
      <w:r w:rsidR="00CD6EE1" w:rsidRPr="00CD6EE1">
        <w:rPr>
          <w:b/>
          <w:color w:val="000000"/>
        </w:rPr>
        <w:t>30 августа</w:t>
      </w:r>
      <w:r w:rsidR="003E308F">
        <w:rPr>
          <w:color w:val="000000"/>
        </w:rPr>
        <w:t xml:space="preserve"> </w:t>
      </w:r>
      <w:r w:rsidR="00274274">
        <w:rPr>
          <w:b/>
        </w:rPr>
        <w:t>202</w:t>
      </w:r>
      <w:r w:rsidR="00CD6EE1">
        <w:rPr>
          <w:b/>
        </w:rPr>
        <w:t>2</w:t>
      </w:r>
      <w:r w:rsidRPr="00CE2424">
        <w:rPr>
          <w:b/>
        </w:rPr>
        <w:t xml:space="preserve"> г.</w:t>
      </w:r>
      <w:r w:rsidRPr="00CE2424">
        <w:t xml:space="preserve"> </w:t>
      </w:r>
      <w:r w:rsidRPr="00CE2424">
        <w:rPr>
          <w:color w:val="000000"/>
        </w:rPr>
        <w:t>на ЭТП</w:t>
      </w:r>
      <w:r w:rsidRPr="00CE2424">
        <w:t xml:space="preserve"> </w:t>
      </w:r>
      <w:r w:rsidRPr="00CE2424">
        <w:rPr>
          <w:color w:val="000000"/>
        </w:rPr>
        <w:t>будут проведены</w:t>
      </w:r>
      <w:r w:rsidRPr="00CE2424">
        <w:rPr>
          <w:b/>
          <w:bCs/>
          <w:color w:val="000000"/>
        </w:rPr>
        <w:t xml:space="preserve"> повторные Торги </w:t>
      </w:r>
      <w:r w:rsidRPr="00CE242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B47E9D3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ЭТП (далее – Оператор) обеспечивает проведение Торгов.</w:t>
      </w:r>
    </w:p>
    <w:p w14:paraId="70E22834" w14:textId="6B520B70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F1817" w:rsidRPr="00CE2424">
        <w:rPr>
          <w:color w:val="000000"/>
        </w:rPr>
        <w:t>первых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CD6EE1" w:rsidRPr="00CD6EE1">
        <w:rPr>
          <w:b/>
          <w:color w:val="000000"/>
        </w:rPr>
        <w:t>31 мая 2022</w:t>
      </w:r>
      <w:r w:rsidR="003E308F" w:rsidRPr="003E308F">
        <w:rPr>
          <w:b/>
          <w:bCs/>
          <w:color w:val="000000"/>
        </w:rPr>
        <w:t>_</w:t>
      </w:r>
      <w:r w:rsidRPr="003E308F">
        <w:rPr>
          <w:b/>
          <w:bCs/>
        </w:rPr>
        <w:t>г.</w:t>
      </w:r>
      <w:r w:rsidRPr="003E308F">
        <w:rPr>
          <w:b/>
          <w:bCs/>
          <w:color w:val="000000"/>
        </w:rPr>
        <w:t>,</w:t>
      </w:r>
      <w:r w:rsidRPr="00CE2424">
        <w:rPr>
          <w:color w:val="000000"/>
        </w:rPr>
        <w:t xml:space="preserve"> а на участие в пов</w:t>
      </w:r>
      <w:r w:rsidR="00AF1817" w:rsidRPr="00CE2424">
        <w:rPr>
          <w:color w:val="000000"/>
        </w:rPr>
        <w:t>торных Торгах начинается в 00:00</w:t>
      </w:r>
      <w:r w:rsidRPr="00CE2424">
        <w:rPr>
          <w:color w:val="000000"/>
        </w:rPr>
        <w:t xml:space="preserve"> часов по московскому времени </w:t>
      </w:r>
      <w:r w:rsidR="00CD6EE1" w:rsidRPr="00CD6EE1">
        <w:rPr>
          <w:b/>
          <w:color w:val="000000"/>
        </w:rPr>
        <w:t>21 июля</w:t>
      </w:r>
      <w:r w:rsidRPr="00CE2424">
        <w:t xml:space="preserve"> </w:t>
      </w:r>
      <w:r w:rsidR="00274274" w:rsidRPr="003E308F">
        <w:rPr>
          <w:b/>
          <w:bCs/>
        </w:rPr>
        <w:t>202</w:t>
      </w:r>
      <w:r w:rsidR="00CD6EE1">
        <w:rPr>
          <w:b/>
          <w:bCs/>
        </w:rPr>
        <w:t>2</w:t>
      </w:r>
      <w:r w:rsidRPr="003E308F">
        <w:rPr>
          <w:b/>
          <w:bCs/>
        </w:rPr>
        <w:t xml:space="preserve"> г.</w:t>
      </w:r>
      <w:r w:rsidRPr="003E308F">
        <w:rPr>
          <w:b/>
          <w:bCs/>
          <w:color w:val="000000"/>
        </w:rPr>
        <w:t xml:space="preserve"> </w:t>
      </w:r>
      <w:r w:rsidRPr="00CE2424">
        <w:rPr>
          <w:color w:val="000000"/>
        </w:rPr>
        <w:t>Прием заявок на участие в Торгах и задатков прекращается в 14:00 часов по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московскому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времени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за</w:t>
      </w:r>
      <w:proofErr w:type="gramEnd"/>
      <w:r w:rsidRPr="00CE2424">
        <w:rPr>
          <w:color w:val="000000"/>
        </w:rPr>
        <w:t xml:space="preserve"> </w:t>
      </w:r>
      <w:proofErr w:type="gramStart"/>
      <w:r w:rsidRPr="00CE2424">
        <w:rPr>
          <w:color w:val="000000"/>
        </w:rPr>
        <w:t>5</w:t>
      </w:r>
      <w:proofErr w:type="gramEnd"/>
      <w:r w:rsidRPr="00CE2424">
        <w:rPr>
          <w:color w:val="000000"/>
        </w:rPr>
        <w:t xml:space="preserve"> (</w:t>
      </w:r>
      <w:proofErr w:type="gramStart"/>
      <w:r w:rsidRPr="00CE2424">
        <w:rPr>
          <w:color w:val="000000"/>
        </w:rPr>
        <w:t>Пять) календарных дней до даты проведения соответствующих</w:t>
      </w:r>
      <w:proofErr w:type="gramEnd"/>
      <w:r w:rsidRPr="00CE2424">
        <w:rPr>
          <w:color w:val="000000"/>
        </w:rPr>
        <w:t xml:space="preserve"> Торгов.</w:t>
      </w:r>
    </w:p>
    <w:p w14:paraId="2F2D49F4" w14:textId="696EFF7C" w:rsidR="001F72E0" w:rsidRPr="00CE2424" w:rsidRDefault="001F72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E242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7D09F4" w:rsidRPr="00CE2424">
        <w:rPr>
          <w:b/>
          <w:color w:val="000000"/>
        </w:rPr>
        <w:t xml:space="preserve"> лоты </w:t>
      </w:r>
      <w:r w:rsidR="00CD6EE1">
        <w:rPr>
          <w:b/>
          <w:color w:val="000000"/>
        </w:rPr>
        <w:t>6, 7</w:t>
      </w:r>
      <w:r w:rsidRPr="00CE2424">
        <w:rPr>
          <w:color w:val="000000"/>
        </w:rPr>
        <w:t xml:space="preserve">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777AE13D" w14:textId="3EF1A6A3" w:rsidR="001F72E0" w:rsidRPr="00CE2424" w:rsidRDefault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b/>
          <w:bCs/>
          <w:color w:val="000000"/>
        </w:rPr>
        <w:t>Торги ППП</w:t>
      </w:r>
      <w:r w:rsidRPr="00CE2424">
        <w:rPr>
          <w:color w:val="000000"/>
          <w:shd w:val="clear" w:color="auto" w:fill="FFFFFF"/>
        </w:rPr>
        <w:t xml:space="preserve"> будут проведены на ЭТП</w:t>
      </w:r>
      <w:r w:rsidR="001F72E0" w:rsidRPr="00CE2424">
        <w:rPr>
          <w:color w:val="000000"/>
          <w:shd w:val="clear" w:color="auto" w:fill="FFFFFF"/>
        </w:rPr>
        <w:t xml:space="preserve"> </w:t>
      </w:r>
      <w:r w:rsidR="001F72E0" w:rsidRPr="00CE2424">
        <w:rPr>
          <w:b/>
          <w:bCs/>
          <w:color w:val="000000"/>
        </w:rPr>
        <w:t xml:space="preserve">с </w:t>
      </w:r>
      <w:r w:rsidR="00CD6EE1">
        <w:rPr>
          <w:b/>
          <w:bCs/>
          <w:color w:val="000000"/>
        </w:rPr>
        <w:t>02 сентября</w:t>
      </w:r>
      <w:r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3E308F">
        <w:rPr>
          <w:b/>
          <w:bCs/>
          <w:color w:val="000000"/>
        </w:rPr>
        <w:t>2</w:t>
      </w:r>
      <w:r w:rsidR="001F72E0" w:rsidRPr="00CE2424">
        <w:rPr>
          <w:b/>
          <w:bCs/>
          <w:color w:val="000000"/>
        </w:rPr>
        <w:t xml:space="preserve"> г. по </w:t>
      </w:r>
      <w:r w:rsidR="00CD6EE1">
        <w:rPr>
          <w:b/>
          <w:bCs/>
          <w:color w:val="000000"/>
        </w:rPr>
        <w:t>15 декабря</w:t>
      </w:r>
      <w:r w:rsidR="001F72E0" w:rsidRPr="00CE2424">
        <w:rPr>
          <w:b/>
          <w:bCs/>
          <w:color w:val="000000"/>
        </w:rPr>
        <w:t xml:space="preserve"> </w:t>
      </w:r>
      <w:r w:rsidR="00274274">
        <w:rPr>
          <w:b/>
          <w:bCs/>
          <w:color w:val="000000"/>
        </w:rPr>
        <w:t>202</w:t>
      </w:r>
      <w:r w:rsidR="003E308F">
        <w:rPr>
          <w:b/>
          <w:bCs/>
          <w:color w:val="000000"/>
        </w:rPr>
        <w:t>2</w:t>
      </w:r>
      <w:r w:rsidR="001F72E0" w:rsidRPr="00CE2424">
        <w:rPr>
          <w:b/>
          <w:bCs/>
          <w:color w:val="000000"/>
        </w:rPr>
        <w:t xml:space="preserve"> г.</w:t>
      </w:r>
    </w:p>
    <w:p w14:paraId="401FEBED" w14:textId="44C2C9D2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t>Заявки на участие в Торгах ППП принима</w:t>
      </w:r>
      <w:r w:rsidR="00AF1817" w:rsidRPr="00CE2424">
        <w:rPr>
          <w:color w:val="000000"/>
        </w:rPr>
        <w:t>ются Оператором, начиная с 00:00</w:t>
      </w:r>
      <w:r w:rsidRPr="00CE2424">
        <w:rPr>
          <w:color w:val="000000"/>
        </w:rPr>
        <w:t xml:space="preserve"> часов по московскому времени </w:t>
      </w:r>
      <w:r w:rsidR="00CD6EE1" w:rsidRPr="00CD6EE1">
        <w:rPr>
          <w:b/>
          <w:color w:val="000000"/>
        </w:rPr>
        <w:t>02 сентября 2022</w:t>
      </w:r>
      <w:r w:rsidR="00CD6EE1">
        <w:rPr>
          <w:color w:val="000000"/>
        </w:rPr>
        <w:t xml:space="preserve"> </w:t>
      </w:r>
      <w:r w:rsidRPr="003E308F">
        <w:rPr>
          <w:b/>
          <w:bCs/>
          <w:color w:val="000000"/>
        </w:rPr>
        <w:t>г.</w:t>
      </w:r>
      <w:r w:rsidRPr="00CE2424">
        <w:rPr>
          <w:color w:val="000000"/>
        </w:rPr>
        <w:t xml:space="preserve"> Прием заявок на участие в Торгах ППП и задатков прекращается за </w:t>
      </w:r>
      <w:r w:rsidRPr="003E308F">
        <w:rPr>
          <w:color w:val="000000"/>
          <w:highlight w:val="lightGray"/>
        </w:rPr>
        <w:t>5 (Пять)</w:t>
      </w:r>
      <w:r w:rsidRPr="00CE2424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3AACC3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E2424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6A697A79" w14:textId="77777777" w:rsidR="00D61515" w:rsidRPr="00CE2424" w:rsidRDefault="00D61515" w:rsidP="00D615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E2424">
        <w:rPr>
          <w:color w:val="000000"/>
        </w:rPr>
        <w:t>Оператор обеспечивает проведение Торгов ППП.</w:t>
      </w:r>
    </w:p>
    <w:p w14:paraId="6B8C7701" w14:textId="363B8BC3" w:rsidR="001F72E0" w:rsidRPr="00CE2424" w:rsidRDefault="00A06B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6B7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1F72E0" w:rsidRPr="00CE2424">
        <w:rPr>
          <w:color w:val="000000"/>
        </w:rPr>
        <w:t>:</w:t>
      </w:r>
    </w:p>
    <w:p w14:paraId="6CFE39FB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02 сентября 2022 г. по 13 октября 2022 г. - в размере начальной цены продажи лотов;</w:t>
      </w:r>
    </w:p>
    <w:p w14:paraId="700335E9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14 октября 2022 г. по 20 октября 2022 г. - в размере 95,00% от начальной цены продажи лотов;</w:t>
      </w:r>
    </w:p>
    <w:p w14:paraId="463822DB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21 октября 2022 г. по 27 октября 2022 г. - в размере 90,00% от начальной цены продажи лотов;</w:t>
      </w:r>
    </w:p>
    <w:p w14:paraId="729E0518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28 октября 2022 г. по 03 ноября 2022 г. - в размере 85,00% от начальной цены продажи лотов;</w:t>
      </w:r>
    </w:p>
    <w:p w14:paraId="33366C3F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04 ноября 2022 г. по 10 ноября 2022 г. - в размере 80,00% от начальной цены продажи лотов;</w:t>
      </w:r>
    </w:p>
    <w:p w14:paraId="49E3708C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11 ноября 2022 г. по 17 ноября 2022 г. - в размере 75,00% от начальной цены продажи лотов;</w:t>
      </w:r>
    </w:p>
    <w:p w14:paraId="35618586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18 ноября 2022 г. по 24 ноября 2022 г. - в размере 70,00% от начальной цены продажи лотов;</w:t>
      </w:r>
    </w:p>
    <w:p w14:paraId="794C3746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25 ноября 2022 г. по 01 декабря 2022 г. - в размере 65,00% от начальной цены продажи лотов;</w:t>
      </w:r>
    </w:p>
    <w:p w14:paraId="7BF17136" w14:textId="77777777" w:rsidR="00CD6EE1" w:rsidRPr="00CD6EE1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>с 02 декабря 2022 г. по 08 декабря 2022 г. - в размере 60,00% от начальной цены продажи лотов;</w:t>
      </w:r>
    </w:p>
    <w:p w14:paraId="3E48BECD" w14:textId="6B56F942" w:rsidR="00B545BB" w:rsidRDefault="00CD6EE1" w:rsidP="00CD6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EE1">
        <w:rPr>
          <w:rFonts w:ascii="Times New Roman" w:hAnsi="Times New Roman" w:cs="Times New Roman"/>
          <w:color w:val="000000"/>
          <w:sz w:val="24"/>
          <w:szCs w:val="24"/>
        </w:rPr>
        <w:t xml:space="preserve">с 09 декабря 2022 г. по 15 декабря 2022 г. - в размере 55,00%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4E2206D9" w14:textId="18638DEF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A6D8688" w14:textId="77777777" w:rsidR="00D61515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424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F29BF42" w14:textId="77777777" w:rsidR="00205880" w:rsidRPr="00620A03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A0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0F9B30C7" w14:textId="77777777" w:rsidR="00205880" w:rsidRPr="00620A03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A0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20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0A03">
        <w:rPr>
          <w:rFonts w:ascii="Times New Roman" w:hAnsi="Times New Roman" w:cs="Times New Roman"/>
          <w:sz w:val="24"/>
          <w:szCs w:val="24"/>
        </w:rPr>
        <w:lastRenderedPageBreak/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20A03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FAB080D" w14:textId="77777777" w:rsidR="00205880" w:rsidRPr="00620A03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A03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20A03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620A03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6F60B8AE" w14:textId="77777777" w:rsidR="00205880" w:rsidRDefault="00205880" w:rsidP="0020588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A03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620A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0A03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6CEBEC3" w14:textId="3A75980A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77DA4" w:rsidRPr="00CE2424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722C3D" w:rsidRPr="00CE242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3CB7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413CB7" w:rsidRPr="00CE24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413CB7" w:rsidRPr="00CE242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47910E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9AA56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3585EDD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03C11EA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CE2424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CE2424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CE2424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CE2424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6B87F860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A5067D2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9ABC153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D24656B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85392A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92E4099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E711A4E" w14:textId="77777777" w:rsidR="00D61515" w:rsidRPr="00CE2424" w:rsidRDefault="00D61515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BA64D25" w14:textId="63C16EFF" w:rsidR="00B545BB" w:rsidRPr="00DD01CB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545BB" w:rsidRPr="00CD6EE1">
        <w:rPr>
          <w:rFonts w:ascii="Times New Roman" w:hAnsi="Times New Roman" w:cs="Times New Roman"/>
          <w:color w:val="000000"/>
          <w:sz w:val="24"/>
          <w:szCs w:val="24"/>
        </w:rPr>
        <w:t>даты</w:t>
      </w:r>
      <w:proofErr w:type="gramEnd"/>
      <w:r w:rsidR="00B545BB" w:rsidRPr="00CD6EE1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E144DB" w:rsidRPr="00CD6EE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B545BB" w:rsidRPr="00CD6EE1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B545B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F2591D" w14:textId="45EA5A29" w:rsidR="00D61515" w:rsidRPr="00CE2424" w:rsidRDefault="00D61515" w:rsidP="00B54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51B3CE" w14:textId="77777777" w:rsidR="00D61515" w:rsidRPr="00CE2424" w:rsidRDefault="00D61515" w:rsidP="00D615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4E6BD2DB" w14:textId="2021EF5C" w:rsidR="00D61515" w:rsidRDefault="0081733B" w:rsidP="00D61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33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D61515"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4267B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16:00 часов по адресу: Республика Бурятия, г. Улан-Удэ, пр-т 50-летия Октября, д. 34а, тел. 8(3012)297-101; у ОТ: dv@auction-house.ru, 8 (423) 265 23 87 (</w:t>
      </w:r>
      <w:proofErr w:type="gramStart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час) Дмитрий </w:t>
      </w:r>
      <w:proofErr w:type="spellStart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Пуриков</w:t>
      </w:r>
      <w:proofErr w:type="spellEnd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 8(914)9741013(мск+7 час),  Елена </w:t>
      </w:r>
      <w:proofErr w:type="spellStart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Генералова</w:t>
      </w:r>
      <w:proofErr w:type="spellEnd"/>
      <w:r w:rsidR="004267BD" w:rsidRP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8(924)003 13 12(мск+7 час)</w:t>
      </w:r>
      <w:r w:rsidR="00426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67ACFEEE" w14:textId="2961394A" w:rsidR="00D60AD1" w:rsidRPr="00D60AD1" w:rsidRDefault="009D3077" w:rsidP="00D60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077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</w:t>
      </w:r>
      <w:proofErr w:type="gramStart"/>
      <w:r w:rsidRPr="009D307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D30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0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1F948F" w14:textId="77777777" w:rsidR="00D77DA4" w:rsidRPr="00CE2424" w:rsidRDefault="00D77DA4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CE242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E242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985007D" w14:textId="4412E673" w:rsidR="001F72E0" w:rsidRPr="00CE2424" w:rsidRDefault="001F72E0" w:rsidP="00D77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72E0" w:rsidRPr="00CE2424" w:rsidSect="00413CB7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F4"/>
    <w:rsid w:val="0015099D"/>
    <w:rsid w:val="001F039D"/>
    <w:rsid w:val="001F72E0"/>
    <w:rsid w:val="00205880"/>
    <w:rsid w:val="002321C3"/>
    <w:rsid w:val="00274274"/>
    <w:rsid w:val="003142EB"/>
    <w:rsid w:val="00316195"/>
    <w:rsid w:val="003E308F"/>
    <w:rsid w:val="00413CB7"/>
    <w:rsid w:val="004267BD"/>
    <w:rsid w:val="00467D6B"/>
    <w:rsid w:val="005E0573"/>
    <w:rsid w:val="005F1F68"/>
    <w:rsid w:val="00620A03"/>
    <w:rsid w:val="00662676"/>
    <w:rsid w:val="007229EA"/>
    <w:rsid w:val="00722C3D"/>
    <w:rsid w:val="007C4C92"/>
    <w:rsid w:val="007D09F4"/>
    <w:rsid w:val="0081733B"/>
    <w:rsid w:val="00865FD7"/>
    <w:rsid w:val="009009D5"/>
    <w:rsid w:val="009D3077"/>
    <w:rsid w:val="00A06B7B"/>
    <w:rsid w:val="00AF1817"/>
    <w:rsid w:val="00B545BB"/>
    <w:rsid w:val="00BC1AAC"/>
    <w:rsid w:val="00C11EFF"/>
    <w:rsid w:val="00CA33E5"/>
    <w:rsid w:val="00CD6EE1"/>
    <w:rsid w:val="00CE2424"/>
    <w:rsid w:val="00D60AD1"/>
    <w:rsid w:val="00D61515"/>
    <w:rsid w:val="00D62667"/>
    <w:rsid w:val="00D77DA4"/>
    <w:rsid w:val="00E144DB"/>
    <w:rsid w:val="00E614D3"/>
    <w:rsid w:val="00F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BF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2058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58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5880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2664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24</cp:revision>
  <dcterms:created xsi:type="dcterms:W3CDTF">2019-07-23T07:49:00Z</dcterms:created>
  <dcterms:modified xsi:type="dcterms:W3CDTF">2022-05-24T09:15:00Z</dcterms:modified>
</cp:coreProperties>
</file>