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B4A5" w14:textId="77777777" w:rsidR="007670A3" w:rsidRDefault="00174339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об отчуждении исключительного права на товарный знак</w:t>
      </w:r>
    </w:p>
    <w:p w14:paraId="7A860C28" w14:textId="77777777" w:rsidR="007670A3" w:rsidRDefault="00174339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(договор об отчуждении товарного знака)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670A3" w14:paraId="7F52496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D6228" w14:textId="77777777" w:rsidR="007670A3" w:rsidRDefault="00174339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Москва 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B4350" w14:textId="77777777" w:rsidR="007670A3" w:rsidRDefault="00174339">
            <w:pPr>
              <w:pStyle w:val="Standard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______________ 2022 года</w:t>
            </w:r>
          </w:p>
        </w:tc>
      </w:tr>
    </w:tbl>
    <w:p w14:paraId="12D6B921" w14:textId="77777777" w:rsidR="007670A3" w:rsidRDefault="007670A3">
      <w:pPr>
        <w:pStyle w:val="a8"/>
        <w:jc w:val="both"/>
      </w:pPr>
    </w:p>
    <w:p w14:paraId="5288F031" w14:textId="77777777" w:rsidR="007670A3" w:rsidRDefault="00174339">
      <w:pPr>
        <w:pStyle w:val="a8"/>
        <w:ind w:firstLine="705"/>
        <w:jc w:val="both"/>
      </w:pPr>
      <w:r>
        <w:t>ООО «</w:t>
      </w:r>
      <w:proofErr w:type="spellStart"/>
      <w:r>
        <w:t>Элинг</w:t>
      </w:r>
      <w:proofErr w:type="spellEnd"/>
      <w:r>
        <w:t xml:space="preserve"> Спорт» в лице конкурсного управляющего </w:t>
      </w:r>
      <w:proofErr w:type="spellStart"/>
      <w:r>
        <w:t>Крецкого</w:t>
      </w:r>
      <w:proofErr w:type="spellEnd"/>
      <w:r>
        <w:t xml:space="preserve"> Александра </w:t>
      </w:r>
      <w:r>
        <w:t>Анатольевича, именуемый в дальнейшем</w:t>
      </w:r>
      <w:r>
        <w:rPr>
          <w:rStyle w:val="7"/>
          <w:sz w:val="24"/>
          <w:szCs w:val="24"/>
        </w:rPr>
        <w:t xml:space="preserve"> «Правообладатель»,</w:t>
      </w:r>
      <w:r>
        <w:t xml:space="preserve"> действующий на основании решения Арбитражного суда города Москвы от 28.04.2018г. по делу № А40-75526/16-36-110Б,  с одной стороны, и «ФИО ПОЛНОСТЬЮ  ФИЗИЧЕСКОГО ЛИЦА - ПРЕТЕНДЕНТА, ЛИБО ПОЛНОЕ НАИМЕНО</w:t>
      </w:r>
      <w:r>
        <w:t>ВАНИЕ ЮРИДИЧЕСКОГО ЛИЦА - ПРЕТЕНДЕНТА», именуем_ в дальнейшем</w:t>
      </w:r>
      <w:r>
        <w:rPr>
          <w:rStyle w:val="7"/>
          <w:sz w:val="24"/>
          <w:szCs w:val="24"/>
        </w:rPr>
        <w:t xml:space="preserve"> «Приобретатель»,</w:t>
      </w:r>
      <w:r>
        <w:t xml:space="preserve"> в лице _______________________</w:t>
      </w:r>
      <w:r>
        <w:tab/>
        <w:t>, действующего на основании ________, руководствуясь «Положением о порядке и условиях   реализации имущества  ООО «</w:t>
      </w:r>
      <w:proofErr w:type="spellStart"/>
      <w:r>
        <w:t>Элинг</w:t>
      </w:r>
      <w:proofErr w:type="spellEnd"/>
      <w:r>
        <w:t xml:space="preserve"> Спорт», заключили настоящ</w:t>
      </w:r>
      <w:r>
        <w:t>ий договор о нижеследующем:</w:t>
      </w:r>
    </w:p>
    <w:p w14:paraId="6A737365" w14:textId="77777777" w:rsidR="007670A3" w:rsidRDefault="007670A3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</w:p>
    <w:p w14:paraId="6A1EE399" w14:textId="77777777" w:rsidR="007670A3" w:rsidRDefault="00174339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СОКРАЩЕНИЯ И ТЕРМИНЫ.</w:t>
      </w:r>
    </w:p>
    <w:p w14:paraId="3E0E52BA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Товарный знак — товарный знак «...» по свидетельству РФ № ..., заявка № ..., дата подачи заявки ..., дата приоритета ...</w:t>
      </w:r>
    </w:p>
    <w:p w14:paraId="468883DC" w14:textId="77777777" w:rsidR="007670A3" w:rsidRDefault="00174339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ДОГОВОРА.</w:t>
      </w:r>
    </w:p>
    <w:p w14:paraId="7E376409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Правообладатель, являющийся обладателем исключительного пр</w:t>
      </w:r>
      <w:r>
        <w:rPr>
          <w:rFonts w:ascii="Times New Roman" w:hAnsi="Times New Roman" w:cs="Times New Roman"/>
        </w:rPr>
        <w:t>ава на Товарный знак, за вознаграждение передает Приобретателю указанное исключительное право на Товарный знак в полном объеме в отношении всех товаров и услуг, для которых Товарный знак зарегистрирован. Правообладатель передает Приобретателю также все пра</w:t>
      </w:r>
      <w:r>
        <w:rPr>
          <w:rFonts w:ascii="Times New Roman" w:hAnsi="Times New Roman" w:cs="Times New Roman"/>
        </w:rPr>
        <w:t>ва требования в связи с Товарным знаком, в том числе права требования в связи с нарушением прав на Товарный знак, совершенным до заключения настоящего договора.</w:t>
      </w:r>
    </w:p>
    <w:p w14:paraId="2E05BAA9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 Приобретатель принимает на условиях настоящего договора исключительное право на Товарный з</w:t>
      </w:r>
      <w:r>
        <w:rPr>
          <w:rFonts w:ascii="Times New Roman" w:hAnsi="Times New Roman" w:cs="Times New Roman"/>
        </w:rPr>
        <w:t>нак и выплачивает Правообладателю вознаграждение.</w:t>
      </w:r>
    </w:p>
    <w:p w14:paraId="2CD6B5F2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Правообладатель гарантирует, что на момент подписания настоящего договора срок действия исключительного права на Товарный знак не истек, и Правообладатель является единственным обладателем указанного и</w:t>
      </w:r>
      <w:r>
        <w:rPr>
          <w:rFonts w:ascii="Times New Roman" w:hAnsi="Times New Roman" w:cs="Times New Roman"/>
        </w:rPr>
        <w:t>сключительного права.</w:t>
      </w:r>
    </w:p>
    <w:p w14:paraId="440EC281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 Правообладатель заявляет, что на момент подписания настоящего договора ему ничего не известно о правах третьих лиц, которые могли бы быть нарушены настоящим договором, что исключительное право на Товарный знак не передано третьим</w:t>
      </w:r>
      <w:r>
        <w:rPr>
          <w:rFonts w:ascii="Times New Roman" w:hAnsi="Times New Roman" w:cs="Times New Roman"/>
        </w:rPr>
        <w:t xml:space="preserve"> лицам, указанное исключительное право не обременено обязательствами перед третьими лицами.</w:t>
      </w:r>
    </w:p>
    <w:p w14:paraId="0548B48B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 Правообладатель гарантирует, что в течение срока действия исключительного права на Товарный знак им не будут предприняты меры и он не будет способствовать оспа</w:t>
      </w:r>
      <w:r>
        <w:rPr>
          <w:rFonts w:ascii="Times New Roman" w:hAnsi="Times New Roman" w:cs="Times New Roman"/>
        </w:rPr>
        <w:t xml:space="preserve">риванию и признанию </w:t>
      </w:r>
      <w:proofErr w:type="gramStart"/>
      <w:r>
        <w:rPr>
          <w:rFonts w:ascii="Times New Roman" w:hAnsi="Times New Roman" w:cs="Times New Roman"/>
        </w:rPr>
        <w:t>недействительным  предоставления</w:t>
      </w:r>
      <w:proofErr w:type="gramEnd"/>
      <w:r>
        <w:rPr>
          <w:rFonts w:ascii="Times New Roman" w:hAnsi="Times New Roman" w:cs="Times New Roman"/>
        </w:rPr>
        <w:t xml:space="preserve"> правовой охраны Товарному знаку.</w:t>
      </w:r>
    </w:p>
    <w:p w14:paraId="5142FEA1" w14:textId="77777777" w:rsidR="007670A3" w:rsidRDefault="00174339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РАЗМЕР ВОЗНАГРАЖДЕНИЯ И ПОРЯДОК РАСЧЕТОВ</w:t>
      </w:r>
    </w:p>
    <w:p w14:paraId="122F40EE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 Размер вознаграждения, выплачиваемого Правообладателю Приобретателем, составляет ... рублей.</w:t>
      </w:r>
    </w:p>
    <w:p w14:paraId="39DAA727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 Вознаграждение выплачив</w:t>
      </w:r>
      <w:r>
        <w:rPr>
          <w:rFonts w:ascii="Times New Roman" w:hAnsi="Times New Roman" w:cs="Times New Roman"/>
        </w:rPr>
        <w:t>ается Приобретателем Правообладателю в течение 20 (двадцати) банковских дней с момента подписания настоящего договора.</w:t>
      </w:r>
    </w:p>
    <w:p w14:paraId="144B61F5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 Расходы по регистрации настоящего договора в Роспатенте несет Приобретатель.</w:t>
      </w:r>
    </w:p>
    <w:p w14:paraId="2AF99EDD" w14:textId="77777777" w:rsidR="007670A3" w:rsidRDefault="00174339">
      <w:pPr>
        <w:pStyle w:val="Standard"/>
        <w:spacing w:line="360" w:lineRule="auto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ПРОЧИЕ УСЛОВИЯ</w:t>
      </w:r>
    </w:p>
    <w:p w14:paraId="45505A3A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Правообладатель обязан способств</w:t>
      </w:r>
      <w:r>
        <w:rPr>
          <w:rFonts w:ascii="Times New Roman" w:hAnsi="Times New Roman" w:cs="Times New Roman"/>
        </w:rPr>
        <w:t>овать регистрации настоящего договора в Роспатенте.</w:t>
      </w:r>
    </w:p>
    <w:p w14:paraId="36A24A06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 Правообладатель обязан передать Приобретателю свидетельство на Товарный знак, включая листы изменений к свидетельству, если таковые изменения были зарегистрированы.</w:t>
      </w:r>
    </w:p>
    <w:p w14:paraId="0AFE91B0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 Все споры, возникающие при ис</w:t>
      </w:r>
      <w:r>
        <w:rPr>
          <w:rFonts w:ascii="Times New Roman" w:hAnsi="Times New Roman" w:cs="Times New Roman"/>
        </w:rPr>
        <w:t>полнении настоящего договора, решаются путем переговоров, а в том случае, если стороны не приходят к соглашению, они вправе передать спор для разрешения в суд.</w:t>
      </w:r>
    </w:p>
    <w:p w14:paraId="6327C7AE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 Настоящий договор вступает в силу с момента его подписания сторонами. Исключительное право </w:t>
      </w:r>
      <w:r>
        <w:rPr>
          <w:rFonts w:ascii="Times New Roman" w:hAnsi="Times New Roman" w:cs="Times New Roman"/>
        </w:rPr>
        <w:t xml:space="preserve">на Товарный </w:t>
      </w:r>
      <w:proofErr w:type="gramStart"/>
      <w:r>
        <w:rPr>
          <w:rFonts w:ascii="Times New Roman" w:hAnsi="Times New Roman" w:cs="Times New Roman"/>
        </w:rPr>
        <w:t>знак  переходит</w:t>
      </w:r>
      <w:proofErr w:type="gramEnd"/>
      <w:r>
        <w:rPr>
          <w:rFonts w:ascii="Times New Roman" w:hAnsi="Times New Roman" w:cs="Times New Roman"/>
        </w:rPr>
        <w:t xml:space="preserve"> от Правообладателя к Приобретателю в момент государственной регистрации такого перехода.</w:t>
      </w:r>
    </w:p>
    <w:p w14:paraId="082447A4" w14:textId="77777777" w:rsidR="007670A3" w:rsidRDefault="00174339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силу: по одному экземпляру для каждой стороны.</w:t>
      </w:r>
    </w:p>
    <w:p w14:paraId="72DD017E" w14:textId="77777777" w:rsidR="007670A3" w:rsidRDefault="00174339">
      <w:pPr>
        <w:pStyle w:val="Standard"/>
        <w:spacing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АДРЕСА СТО</w:t>
      </w:r>
      <w:r>
        <w:rPr>
          <w:rFonts w:ascii="Times New Roman" w:hAnsi="Times New Roman" w:cs="Times New Roman"/>
          <w:b/>
        </w:rPr>
        <w:t>РОН:</w:t>
      </w:r>
    </w:p>
    <w:p w14:paraId="238F3157" w14:textId="77777777" w:rsidR="007670A3" w:rsidRDefault="007670A3">
      <w:pPr>
        <w:pStyle w:val="Standard"/>
        <w:spacing w:line="100" w:lineRule="atLeast"/>
        <w:jc w:val="center"/>
        <w:rPr>
          <w:rFonts w:ascii="Times New Roman" w:hAnsi="Times New Roman" w:cs="Times New Roman"/>
          <w:b/>
        </w:rPr>
      </w:pPr>
    </w:p>
    <w:p w14:paraId="4764A61B" w14:textId="77777777" w:rsidR="007670A3" w:rsidRDefault="007670A3">
      <w:pPr>
        <w:pStyle w:val="Standard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9991" w:type="dxa"/>
        <w:tblInd w:w="-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"/>
        <w:gridCol w:w="4885"/>
        <w:gridCol w:w="752"/>
        <w:gridCol w:w="4202"/>
        <w:gridCol w:w="84"/>
      </w:tblGrid>
      <w:tr w:rsidR="007670A3" w14:paraId="511500B7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28EE" w14:textId="77777777" w:rsidR="007670A3" w:rsidRDefault="00174339">
            <w:pPr>
              <w:pStyle w:val="Text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Правообладателя:</w:t>
            </w:r>
          </w:p>
        </w:tc>
        <w:tc>
          <w:tcPr>
            <w:tcW w:w="49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B79" w14:textId="77777777" w:rsidR="007670A3" w:rsidRDefault="00174339">
            <w:pPr>
              <w:pStyle w:val="Text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Приобретателя:</w:t>
            </w:r>
          </w:p>
        </w:tc>
        <w:tc>
          <w:tcPr>
            <w:tcW w:w="84" w:type="dxa"/>
          </w:tcPr>
          <w:p w14:paraId="63D081EB" w14:textId="77777777" w:rsidR="007670A3" w:rsidRDefault="007670A3">
            <w:pPr>
              <w:pStyle w:val="Text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0A3" w14:paraId="35A1F864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8" w:type="dxa"/>
          </w:tcPr>
          <w:p w14:paraId="2DC95F59" w14:textId="77777777" w:rsidR="007670A3" w:rsidRDefault="007670A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9E45" w14:textId="77777777" w:rsidR="007670A3" w:rsidRDefault="0017433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Правообладатель:</w:t>
            </w:r>
          </w:p>
          <w:p w14:paraId="52D374BD" w14:textId="77777777" w:rsidR="007670A3" w:rsidRDefault="00174339">
            <w:pPr>
              <w:pStyle w:val="a8"/>
            </w:pPr>
            <w:r>
              <w:rPr>
                <w:color w:val="000000"/>
              </w:rPr>
              <w:t>ООО «</w:t>
            </w:r>
            <w:proofErr w:type="spellStart"/>
            <w:r>
              <w:t>Элинг</w:t>
            </w:r>
            <w:proofErr w:type="spellEnd"/>
            <w:r>
              <w:t xml:space="preserve"> Спорт</w:t>
            </w:r>
            <w:r>
              <w:rPr>
                <w:color w:val="000000"/>
              </w:rPr>
              <w:t>»</w:t>
            </w:r>
          </w:p>
          <w:p w14:paraId="15324EEE" w14:textId="77777777" w:rsidR="007670A3" w:rsidRDefault="00174339">
            <w:pPr>
              <w:pStyle w:val="a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109544, г. Москва, ул. Рогожский Вал, д. 6 к. 2</w:t>
            </w:r>
          </w:p>
          <w:p w14:paraId="460AB2E3" w14:textId="77777777" w:rsidR="007670A3" w:rsidRDefault="00174339">
            <w:pPr>
              <w:pStyle w:val="a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ИНН 7709342198 ОГРН 1027739049524</w:t>
            </w:r>
          </w:p>
          <w:p w14:paraId="237D91AC" w14:textId="77777777" w:rsidR="007670A3" w:rsidRDefault="00174339">
            <w:pPr>
              <w:pStyle w:val="a8"/>
            </w:pPr>
            <w:r>
              <w:rPr>
                <w:color w:val="000000"/>
                <w:lang w:eastAsia="ru-RU"/>
              </w:rPr>
              <w:t xml:space="preserve"> </w:t>
            </w:r>
            <w:r>
              <w:t xml:space="preserve">Спец. счет </w:t>
            </w:r>
            <w:proofErr w:type="gramStart"/>
            <w:r>
              <w:t xml:space="preserve">№  </w:t>
            </w:r>
            <w:r>
              <w:rPr>
                <w:shd w:val="clear" w:color="auto" w:fill="FFFFFF"/>
              </w:rPr>
              <w:t>40702810462000002549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>
              <w:t xml:space="preserve">в Башкирском АО РФ «Россельхозбанк»,  </w:t>
            </w:r>
            <w:proofErr w:type="spellStart"/>
            <w:r>
              <w:t>г.Уфа</w:t>
            </w:r>
            <w:proofErr w:type="spellEnd"/>
            <w:r>
              <w:t xml:space="preserve">,  </w:t>
            </w:r>
          </w:p>
          <w:p w14:paraId="234A39D8" w14:textId="77777777" w:rsidR="007670A3" w:rsidRDefault="00174339">
            <w:pPr>
              <w:pStyle w:val="a8"/>
            </w:pPr>
            <w:r>
              <w:t xml:space="preserve">Кор. счет № </w:t>
            </w:r>
            <w:r>
              <w:rPr>
                <w:bCs/>
                <w:shd w:val="clear" w:color="auto" w:fill="FFFFFF"/>
              </w:rPr>
              <w:t>30101810200000000934</w:t>
            </w:r>
            <w:r>
              <w:t xml:space="preserve">, БИК </w:t>
            </w:r>
            <w:r>
              <w:rPr>
                <w:bCs/>
                <w:shd w:val="clear" w:color="auto" w:fill="FFFFFF"/>
              </w:rPr>
              <w:t>048073934</w:t>
            </w:r>
            <w:r>
              <w:t xml:space="preserve">, ИНН банка </w:t>
            </w:r>
            <w:proofErr w:type="gramStart"/>
            <w:r>
              <w:t xml:space="preserve">получателя  </w:t>
            </w:r>
            <w:r>
              <w:rPr>
                <w:shd w:val="clear" w:color="auto" w:fill="FFFFFF"/>
              </w:rPr>
              <w:t>7725114488</w:t>
            </w:r>
            <w:proofErr w:type="gramEnd"/>
            <w:r>
              <w:t xml:space="preserve">, 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DC72" w14:textId="77777777" w:rsidR="007670A3" w:rsidRDefault="00174339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Приобретатель:</w:t>
            </w:r>
          </w:p>
          <w:p w14:paraId="36AAFE78" w14:textId="77777777" w:rsidR="007670A3" w:rsidRDefault="007670A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8F12193" w14:textId="77777777" w:rsidR="007670A3" w:rsidRDefault="0017433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7670A3" w14:paraId="388F20DC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68" w:type="dxa"/>
          </w:tcPr>
          <w:p w14:paraId="21C2F510" w14:textId="77777777" w:rsidR="007670A3" w:rsidRDefault="007670A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2D65" w14:textId="77777777" w:rsidR="007670A3" w:rsidRDefault="007670A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C1A5993" w14:textId="77777777" w:rsidR="007670A3" w:rsidRDefault="0017433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Конкурсный управляющий</w:t>
            </w:r>
          </w:p>
          <w:p w14:paraId="49EB4D18" w14:textId="77777777" w:rsidR="007670A3" w:rsidRDefault="0017433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__________________________/А.А. Крецкий/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72C0" w14:textId="77777777" w:rsidR="007670A3" w:rsidRDefault="007670A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6B41235" w14:textId="77777777" w:rsidR="007670A3" w:rsidRDefault="0017433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____________________ </w:t>
            </w:r>
          </w:p>
          <w:p w14:paraId="152B48A8" w14:textId="77777777" w:rsidR="007670A3" w:rsidRDefault="0017433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___________________/ __________/</w:t>
            </w:r>
          </w:p>
        </w:tc>
      </w:tr>
    </w:tbl>
    <w:p w14:paraId="65EC6ADE" w14:textId="77777777" w:rsidR="007670A3" w:rsidRDefault="007670A3">
      <w:pPr>
        <w:pStyle w:val="a4"/>
        <w:keepNext w:val="0"/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670A3">
      <w:footerReference w:type="default" r:id="rId6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6F24" w14:textId="77777777" w:rsidR="00000000" w:rsidRDefault="00174339">
      <w:r>
        <w:separator/>
      </w:r>
    </w:p>
  </w:endnote>
  <w:endnote w:type="continuationSeparator" w:id="0">
    <w:p w14:paraId="50544A38" w14:textId="77777777" w:rsidR="00000000" w:rsidRDefault="0017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8D4D" w14:textId="77777777" w:rsidR="00CF08F0" w:rsidRDefault="00174339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A369" w14:textId="77777777" w:rsidR="00000000" w:rsidRDefault="00174339">
      <w:r>
        <w:rPr>
          <w:color w:val="000000"/>
        </w:rPr>
        <w:separator/>
      </w:r>
    </w:p>
  </w:footnote>
  <w:footnote w:type="continuationSeparator" w:id="0">
    <w:p w14:paraId="44F7F9C1" w14:textId="77777777" w:rsidR="00000000" w:rsidRDefault="0017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70A3"/>
    <w:rsid w:val="00174339"/>
    <w:rsid w:val="007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07E"/>
  <w15:docId w15:val="{21499CB4-9AF4-4506-9531-D658219E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">
    <w:name w:val="Text"/>
    <w:basedOn w:val="Standard"/>
    <w:rPr>
      <w:rFonts w:ascii="Courier New" w:eastAsia="Courier New" w:hAnsi="Courier New" w:cs="Courier New"/>
    </w:rPr>
  </w:style>
  <w:style w:type="paragraph" w:styleId="2">
    <w:name w:val="List 2"/>
    <w:basedOn w:val="Standard"/>
    <w:pPr>
      <w:ind w:left="566" w:hanging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7">
    <w:name w:val="Основной текст (7) + Полужирный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8">
    <w:name w:val="No Spacing"/>
    <w:pPr>
      <w:widowControl/>
      <w:suppressAutoHyphens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a9">
    <w:name w:val="Название Знак"/>
    <w:rPr>
      <w:rFonts w:ascii="Liberation Sans" w:hAnsi="Liberation Sans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en-US" w:bidi="ar-SA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Штыкова Ольга Петровна</cp:lastModifiedBy>
  <cp:revision>2</cp:revision>
  <dcterms:created xsi:type="dcterms:W3CDTF">2022-05-26T09:18:00Z</dcterms:created>
  <dcterms:modified xsi:type="dcterms:W3CDTF">2022-05-26T09:18:00Z</dcterms:modified>
</cp:coreProperties>
</file>