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C71E" w14:textId="24585B2C" w:rsidR="00DE3B5F" w:rsidRPr="00DE3B5F" w:rsidRDefault="00D62667" w:rsidP="00DE3B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proofErr w:type="spellStart"/>
      <w:r w:rsidR="00806BFA" w:rsidRPr="00806BFA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806BFA" w:rsidRPr="00806BFA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806BFA" w:rsidRPr="00806BFA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806BFA" w:rsidRPr="00806BF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06BFA" w:rsidRPr="00806BFA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806BFA" w:rsidRPr="00806BF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06BFA" w:rsidRPr="00806BF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06BFA" w:rsidRPr="00806BFA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«Татарстанский Аграрно-Промышленный банк» (ООО «</w:t>
      </w:r>
      <w:proofErr w:type="spellStart"/>
      <w:r w:rsidR="00806BFA" w:rsidRPr="00806BFA">
        <w:rPr>
          <w:rFonts w:ascii="Times New Roman" w:hAnsi="Times New Roman" w:cs="Times New Roman"/>
          <w:color w:val="000000"/>
          <w:sz w:val="24"/>
          <w:szCs w:val="24"/>
        </w:rPr>
        <w:t>Татагропромбанк</w:t>
      </w:r>
      <w:proofErr w:type="spellEnd"/>
      <w:r w:rsidR="00806BFA" w:rsidRPr="00806BFA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420097, Республика Татарстан, г. Казань, ул. Зинина, 4, ИНН 1627000724, ОГРН 1021600002500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806BFA" w:rsidRPr="00806BFA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Татарстан от 23 мая 2017 г. по делу № А65-8850/2017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DE3B5F">
        <w:rPr>
          <w:rFonts w:ascii="Times New Roman" w:hAnsi="Times New Roman" w:cs="Times New Roman"/>
          <w:color w:val="000000"/>
          <w:sz w:val="24"/>
          <w:szCs w:val="24"/>
        </w:rPr>
        <w:t xml:space="preserve">торги </w:t>
      </w:r>
      <w:r w:rsidR="00DE3B5F" w:rsidRPr="00DE3B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E3B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1,2</w:t>
      </w:r>
      <w:r w:rsidR="00DE3B5F" w:rsidRPr="00DE3B5F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Торги);</w:t>
      </w:r>
    </w:p>
    <w:p w14:paraId="3C4EE5C8" w14:textId="78864A63" w:rsidR="00DE3B5F" w:rsidRDefault="00DE3B5F" w:rsidP="00DE3B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B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повторного аукциона с открытой формой представления предложений по цене приобретения по лоту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DE3B5F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Торги);</w:t>
      </w:r>
    </w:p>
    <w:p w14:paraId="71CF15C0" w14:textId="7730D721" w:rsidR="00EA7238" w:rsidRDefault="00EA7238" w:rsidP="00593F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593FD8" w:rsidRPr="00593FD8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593FD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93FD8" w:rsidRPr="00593FD8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593FD8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имущество и </w:t>
      </w:r>
      <w:r w:rsidR="00593FD8" w:rsidRPr="00593FD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</w:t>
      </w:r>
      <w:r w:rsidR="00593F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FD8" w:rsidRPr="00593FD8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593FD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6C7439" w14:textId="12F8B49E" w:rsidR="00593FD8" w:rsidRPr="00593FD8" w:rsidRDefault="00593FD8" w:rsidP="00593F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93FD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93FD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3FD8">
        <w:rPr>
          <w:rFonts w:ascii="Times New Roman" w:hAnsi="Times New Roman" w:cs="Times New Roman"/>
          <w:color w:val="000000"/>
          <w:sz w:val="24"/>
          <w:szCs w:val="24"/>
        </w:rPr>
        <w:t>Серверное оборудование (18 поз.), в рабочем состоянии, г. Казань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93FD8">
        <w:rPr>
          <w:rFonts w:ascii="Times New Roman" w:hAnsi="Times New Roman" w:cs="Times New Roman"/>
          <w:color w:val="000000"/>
          <w:sz w:val="24"/>
          <w:szCs w:val="24"/>
        </w:rPr>
        <w:t>3 565 149,13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E78D175" w14:textId="0AD43E49" w:rsidR="00593FD8" w:rsidRDefault="00593FD8" w:rsidP="00593F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93FD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93FD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АО «Чистопольский хлебозавод», ИНН 1652005571, залогодатель ООО «Заря», ИНН 1652011208, солидарно с </w:t>
      </w:r>
      <w:proofErr w:type="spellStart"/>
      <w:r w:rsidRPr="00593FD8">
        <w:rPr>
          <w:rFonts w:ascii="Times New Roman" w:hAnsi="Times New Roman" w:cs="Times New Roman"/>
          <w:color w:val="000000"/>
          <w:sz w:val="24"/>
          <w:szCs w:val="24"/>
        </w:rPr>
        <w:t>Халиуллиным</w:t>
      </w:r>
      <w:proofErr w:type="spellEnd"/>
      <w:r w:rsidRPr="00593FD8">
        <w:rPr>
          <w:rFonts w:ascii="Times New Roman" w:hAnsi="Times New Roman" w:cs="Times New Roman"/>
          <w:color w:val="000000"/>
          <w:sz w:val="24"/>
          <w:szCs w:val="24"/>
        </w:rPr>
        <w:t xml:space="preserve"> Ринатом </w:t>
      </w:r>
      <w:proofErr w:type="spellStart"/>
      <w:r w:rsidRPr="00593FD8">
        <w:rPr>
          <w:rFonts w:ascii="Times New Roman" w:hAnsi="Times New Roman" w:cs="Times New Roman"/>
          <w:color w:val="000000"/>
          <w:sz w:val="24"/>
          <w:szCs w:val="24"/>
        </w:rPr>
        <w:t>Габдулахатовичем</w:t>
      </w:r>
      <w:proofErr w:type="spellEnd"/>
      <w:r w:rsidRPr="00593FD8">
        <w:rPr>
          <w:rFonts w:ascii="Times New Roman" w:hAnsi="Times New Roman" w:cs="Times New Roman"/>
          <w:color w:val="000000"/>
          <w:sz w:val="24"/>
          <w:szCs w:val="24"/>
        </w:rPr>
        <w:t xml:space="preserve">, КД С17/12 от 09.04.2012, КД 49559-04-16 от 01.07.2016, КД 49559-05-16 от 30.09.2016, решение Чистопольского городского суда от 20.11.2018 с учетом дополнительного решения от 20.12.2018 по делу 2-1212/2018 к ООО «Заря», </w:t>
      </w:r>
      <w:proofErr w:type="spellStart"/>
      <w:r w:rsidRPr="00593FD8">
        <w:rPr>
          <w:rFonts w:ascii="Times New Roman" w:hAnsi="Times New Roman" w:cs="Times New Roman"/>
          <w:color w:val="000000"/>
          <w:sz w:val="24"/>
          <w:szCs w:val="24"/>
        </w:rPr>
        <w:t>Халиуллину</w:t>
      </w:r>
      <w:proofErr w:type="spellEnd"/>
      <w:r w:rsidRPr="00593FD8">
        <w:rPr>
          <w:rFonts w:ascii="Times New Roman" w:hAnsi="Times New Roman" w:cs="Times New Roman"/>
          <w:color w:val="000000"/>
          <w:sz w:val="24"/>
          <w:szCs w:val="24"/>
        </w:rPr>
        <w:t xml:space="preserve"> Р.Г., апелляционное определение Верховного суда РТ от 14.03.19 по делу 33-4075/2019, определение АС РТ от 04.10.18 по делу А65-17112/2018 о включении в РТК АО «Чистопольский хлебозавод», определение АС РТ от 22.05.19 по делу А65-32459/2018 о включении в РТК ООО «Заря», процедура банкротства АО «Чистопольский хлебозавод», ИНН 1652005571, залогодатель ООО «Заря», ИНН 1652011208 (126 261 688,40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593FD8">
        <w:t xml:space="preserve"> </w:t>
      </w:r>
      <w:r w:rsidRPr="00593FD8">
        <w:rPr>
          <w:rFonts w:ascii="Times New Roman" w:hAnsi="Times New Roman" w:cs="Times New Roman"/>
          <w:color w:val="000000"/>
          <w:sz w:val="24"/>
          <w:szCs w:val="24"/>
        </w:rPr>
        <w:t>29 853 521,28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DD0B9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93FD8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BEC861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593FD8">
        <w:rPr>
          <w:color w:val="000000"/>
        </w:rPr>
        <w:t xml:space="preserve"> </w:t>
      </w:r>
      <w:r w:rsidR="00593FD8" w:rsidRPr="00593FD8">
        <w:rPr>
          <w:b/>
          <w:bCs/>
          <w:color w:val="000000"/>
        </w:rPr>
        <w:t>27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392361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93FD8" w:rsidRPr="00593FD8">
        <w:rPr>
          <w:b/>
          <w:bCs/>
          <w:color w:val="000000"/>
        </w:rPr>
        <w:t>27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лот</w:t>
      </w:r>
      <w:r w:rsidR="00566B1E">
        <w:rPr>
          <w:color w:val="000000"/>
        </w:rPr>
        <w:t xml:space="preserve"> 1</w:t>
      </w:r>
      <w:r w:rsidRPr="00A115B3">
        <w:rPr>
          <w:color w:val="000000"/>
        </w:rPr>
        <w:t xml:space="preserve"> не реализован, то в 14:00 часов по московскому времени </w:t>
      </w:r>
      <w:r w:rsidR="00593FD8" w:rsidRPr="00593FD8">
        <w:rPr>
          <w:b/>
          <w:bCs/>
          <w:color w:val="000000"/>
        </w:rPr>
        <w:t>12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566B1E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566B1E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DFD6AC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93FD8" w:rsidRPr="00593FD8">
        <w:rPr>
          <w:b/>
          <w:bCs/>
          <w:color w:val="000000"/>
        </w:rPr>
        <w:t>15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93FD8" w:rsidRPr="00593FD8">
        <w:rPr>
          <w:b/>
          <w:bCs/>
          <w:color w:val="000000"/>
        </w:rPr>
        <w:t>01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867C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C867C0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C867C0"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5F941CD2" w:rsidR="00EA7238" w:rsidRPr="004914BB" w:rsidRDefault="006B43E3" w:rsidP="00AF3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867C0" w:rsidRPr="00C86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 до 18:00 часов по адресу: г. Казань, ул. Чернышевского, д. 43/2, тел. 8(843)567-41-99, а также у ОТ</w:t>
      </w:r>
      <w:r w:rsidR="00C86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AF3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лота 1 </w:t>
      </w:r>
      <w:r w:rsidR="00AF341B" w:rsidRPr="00AF3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8(812)334-20-50 (с 9.00 до 18.00 по Московскому времени в рабочие дни)</w:t>
      </w:r>
      <w:r w:rsidR="00AF3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AF341B" w:rsidRPr="00056B73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AF3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лота 2 - </w:t>
      </w:r>
      <w:r w:rsidR="00C867C0" w:rsidRPr="00C86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kazan@auction-house.ru, +7 (843)5000-320, 8(920)051-08-41 Леван Шакая, 8 (930)805-20-00 Дмитрий Рождественский</w:t>
      </w:r>
      <w:r w:rsidR="00C86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11D79"/>
    <w:rsid w:val="00467D6B"/>
    <w:rsid w:val="004914BB"/>
    <w:rsid w:val="00556DA2"/>
    <w:rsid w:val="00564010"/>
    <w:rsid w:val="00566B1E"/>
    <w:rsid w:val="00593FD8"/>
    <w:rsid w:val="00637A0F"/>
    <w:rsid w:val="00657875"/>
    <w:rsid w:val="006B43E3"/>
    <w:rsid w:val="0070175B"/>
    <w:rsid w:val="007229EA"/>
    <w:rsid w:val="00722ECA"/>
    <w:rsid w:val="0075465C"/>
    <w:rsid w:val="00806BF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F341B"/>
    <w:rsid w:val="00B83E9D"/>
    <w:rsid w:val="00BE0BF1"/>
    <w:rsid w:val="00BE1559"/>
    <w:rsid w:val="00C11EFF"/>
    <w:rsid w:val="00C24053"/>
    <w:rsid w:val="00C643CB"/>
    <w:rsid w:val="00C867C0"/>
    <w:rsid w:val="00C9585C"/>
    <w:rsid w:val="00D57DB3"/>
    <w:rsid w:val="00D62667"/>
    <w:rsid w:val="00D7635F"/>
    <w:rsid w:val="00DB0166"/>
    <w:rsid w:val="00DE3B5F"/>
    <w:rsid w:val="00DF2EC1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F3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1369</Words>
  <Characters>8965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6</cp:revision>
  <dcterms:created xsi:type="dcterms:W3CDTF">2022-06-07T07:56:00Z</dcterms:created>
  <dcterms:modified xsi:type="dcterms:W3CDTF">2022-06-07T09:35:00Z</dcterms:modified>
</cp:coreProperties>
</file>