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91F1" w14:textId="77777777" w:rsidR="00A75937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АУКЦИОН:</w:t>
      </w:r>
    </w:p>
    <w:p w14:paraId="1856A9CA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Сообщение о результатах проведения торгов </w:t>
      </w:r>
      <w:r w:rsidR="00BB60EB">
        <w:rPr>
          <w:rFonts w:ascii="Arial" w:hAnsi="Arial" w:cs="Arial"/>
          <w:b/>
          <w:sz w:val="28"/>
          <w:szCs w:val="35"/>
        </w:rPr>
        <w:t>А1</w:t>
      </w:r>
    </w:p>
    <w:p w14:paraId="4FBC58B0" w14:textId="77777777" w:rsidR="000D76F9" w:rsidRDefault="000D76F9" w:rsidP="000D76F9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</w:t>
      </w:r>
      <w:r w:rsidR="00476DEE">
        <w:rPr>
          <w:rFonts w:ascii="Arial" w:hAnsi="Arial" w:cs="Arial"/>
          <w:b/>
          <w:sz w:val="28"/>
          <w:szCs w:val="35"/>
        </w:rPr>
        <w:t>не состоялись, нет заявок</w:t>
      </w:r>
      <w:r w:rsidR="006B4CD7">
        <w:rPr>
          <w:rFonts w:ascii="Arial" w:hAnsi="Arial" w:cs="Arial"/>
          <w:b/>
          <w:sz w:val="28"/>
          <w:szCs w:val="35"/>
        </w:rPr>
        <w:t>, нет изменений</w:t>
      </w:r>
      <w:r>
        <w:rPr>
          <w:rFonts w:ascii="Arial" w:hAnsi="Arial" w:cs="Arial"/>
          <w:b/>
          <w:sz w:val="28"/>
          <w:szCs w:val="35"/>
        </w:rPr>
        <w:t xml:space="preserve">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24A872AC" w14:textId="392A4FD4" w:rsidR="006A29E3" w:rsidRDefault="00367C44" w:rsidP="006A29E3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643C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23502E"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«Банк Воронеж» (АО «Банк Воронеж»)</w:t>
      </w:r>
      <w:r w:rsidRPr="0023502E">
        <w:rPr>
          <w:rFonts w:ascii="Times New Roman" w:hAnsi="Times New Roman" w:cs="Times New Roman"/>
          <w:color w:val="000000"/>
          <w:sz w:val="24"/>
          <w:szCs w:val="24"/>
        </w:rPr>
        <w:t>, адрес регистрации: 394006, Воронеж ул. Челюскинцев, 149, ОГРН: 1023600002084, ИНН: 3666007928, КПП: 366401001</w:t>
      </w:r>
      <w:r w:rsidRPr="00510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Pr="0023502E">
        <w:rPr>
          <w:rFonts w:ascii="Times New Roman" w:hAnsi="Times New Roman" w:cs="Times New Roman"/>
          <w:color w:val="000000"/>
          <w:sz w:val="24"/>
          <w:szCs w:val="24"/>
        </w:rPr>
        <w:t>Воронежской области от 06 сентября 2018 г. по делу №А14-14649/2018</w:t>
      </w:r>
      <w:r w:rsidRPr="00510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6A29E3">
        <w:rPr>
          <w:rFonts w:ascii="Times New Roman" w:hAnsi="Times New Roman" w:cs="Times New Roman"/>
          <w:sz w:val="24"/>
          <w:szCs w:val="24"/>
        </w:rPr>
        <w:t xml:space="preserve">(далее – КУ), сообщает о результатах проведения </w:t>
      </w:r>
      <w:r w:rsidR="006A29E3">
        <w:rPr>
          <w:rFonts w:ascii="Times New Roman" w:hAnsi="Times New Roman" w:cs="Times New Roman"/>
          <w:b/>
          <w:sz w:val="24"/>
          <w:szCs w:val="24"/>
        </w:rPr>
        <w:t>первых электронных</w:t>
      </w:r>
      <w:r w:rsidR="006A29E3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A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форме аукциона </w:t>
      </w:r>
      <w:r w:rsidR="006A29E3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14 июня</w:t>
      </w:r>
      <w:r w:rsidR="006A29E3">
        <w:rPr>
          <w:rFonts w:ascii="Times New Roman" w:hAnsi="Times New Roman" w:cs="Times New Roman"/>
          <w:sz w:val="24"/>
          <w:szCs w:val="24"/>
        </w:rPr>
        <w:t xml:space="preserve"> </w:t>
      </w:r>
      <w:r w:rsidR="006A29E3">
        <w:rPr>
          <w:rFonts w:ascii="Times New Roman" w:hAnsi="Times New Roman" w:cs="Times New Roman"/>
          <w:b/>
          <w:bCs/>
          <w:sz w:val="24"/>
          <w:szCs w:val="24"/>
        </w:rPr>
        <w:t>2022 г.</w:t>
      </w:r>
      <w:r w:rsidR="006A29E3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2030128778</w:t>
      </w:r>
      <w:r w:rsidR="006A29E3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6A29E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A29E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A29E3">
        <w:rPr>
          <w:rFonts w:ascii="Times New Roman" w:hAnsi="Times New Roman" w:cs="Times New Roman"/>
          <w:sz w:val="24"/>
          <w:szCs w:val="24"/>
        </w:rPr>
      </w:r>
      <w:r w:rsidR="006A29E3">
        <w:rPr>
          <w:rFonts w:ascii="Times New Roman" w:hAnsi="Times New Roman" w:cs="Times New Roman"/>
          <w:sz w:val="24"/>
          <w:szCs w:val="24"/>
        </w:rPr>
        <w:fldChar w:fldCharType="separate"/>
      </w:r>
      <w:r w:rsidR="006A29E3">
        <w:rPr>
          <w:rFonts w:ascii="Times New Roman" w:hAnsi="Times New Roman" w:cs="Times New Roman"/>
          <w:sz w:val="24"/>
          <w:szCs w:val="24"/>
        </w:rPr>
        <w:t>«Коммерсантъ»</w:t>
      </w:r>
      <w:r w:rsidR="006A29E3">
        <w:rPr>
          <w:rFonts w:ascii="Times New Roman" w:hAnsi="Times New Roman" w:cs="Times New Roman"/>
          <w:sz w:val="24"/>
          <w:szCs w:val="24"/>
        </w:rPr>
        <w:fldChar w:fldCharType="end"/>
      </w:r>
      <w:r w:rsidR="006A29E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72(7273) от 23.04.2022</w:t>
      </w:r>
      <w:r w:rsidR="006A29E3">
        <w:rPr>
          <w:rFonts w:ascii="Times New Roman" w:hAnsi="Times New Roman" w:cs="Times New Roman"/>
          <w:sz w:val="24"/>
          <w:szCs w:val="24"/>
        </w:rPr>
        <w:t xml:space="preserve"> 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27A46122" w14:textId="196984E9" w:rsidR="00330418" w:rsidRPr="0026071C" w:rsidRDefault="00EF0FEB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FEB">
        <w:rPr>
          <w:rFonts w:ascii="Times New Roman" w:hAnsi="Times New Roman" w:cs="Times New Roman"/>
          <w:sz w:val="24"/>
          <w:szCs w:val="24"/>
        </w:rPr>
        <w:t>Торги признаны несостоявшимися по основаниям, предусмотренным п. 17 ст. 110 Федерального закона «О несостоятельности (банкротстве)».</w:t>
      </w:r>
      <w:r w:rsidR="00B44C55" w:rsidRPr="00260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F408" w14:textId="619EF93E" w:rsidR="00A84E57" w:rsidRPr="0026071C" w:rsidRDefault="00AA23A3" w:rsidP="00980001">
      <w:pPr>
        <w:spacing w:before="120" w:after="120"/>
        <w:jc w:val="both"/>
      </w:pPr>
      <w:r w:rsidRPr="0026071C">
        <w:t>П</w:t>
      </w:r>
      <w:r w:rsidR="0048519C" w:rsidRPr="0026071C">
        <w:t xml:space="preserve">орядок </w:t>
      </w:r>
      <w:r w:rsidR="002B0C0B" w:rsidRPr="0026071C">
        <w:t xml:space="preserve">и условия </w:t>
      </w:r>
      <w:r w:rsidR="0048519C" w:rsidRPr="0026071C">
        <w:t xml:space="preserve">проведения </w:t>
      </w:r>
      <w:r w:rsidR="0048519C" w:rsidRPr="0026071C">
        <w:rPr>
          <w:b/>
        </w:rPr>
        <w:t>повторных</w:t>
      </w:r>
      <w:r w:rsidR="0048519C" w:rsidRPr="0026071C">
        <w:t xml:space="preserve"> Торгов, а также иные необходимые сведения определены в </w:t>
      </w:r>
      <w:r w:rsidR="00377F47" w:rsidRPr="0026071C">
        <w:t>С</w:t>
      </w:r>
      <w:r w:rsidR="0048519C" w:rsidRPr="0026071C">
        <w:t>ообщении</w:t>
      </w:r>
      <w:r w:rsidR="00FC1ABF" w:rsidRPr="0026071C">
        <w:t xml:space="preserve"> </w:t>
      </w:r>
      <w:r w:rsidR="00377F47" w:rsidRPr="0026071C">
        <w:t>в Коммерсанте.</w:t>
      </w:r>
      <w:r w:rsidR="00377F47" w:rsidRPr="0026071C" w:rsidDel="00377F47">
        <w:t xml:space="preserve"> </w:t>
      </w: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64AA7"/>
    <w:rsid w:val="000655C1"/>
    <w:rsid w:val="00092F34"/>
    <w:rsid w:val="000970FF"/>
    <w:rsid w:val="000D3937"/>
    <w:rsid w:val="000D76F9"/>
    <w:rsid w:val="000F36B2"/>
    <w:rsid w:val="0010213C"/>
    <w:rsid w:val="001B46AE"/>
    <w:rsid w:val="0026071C"/>
    <w:rsid w:val="002849B1"/>
    <w:rsid w:val="00297B18"/>
    <w:rsid w:val="002B0C0B"/>
    <w:rsid w:val="002D73D4"/>
    <w:rsid w:val="002E4DBD"/>
    <w:rsid w:val="002F7654"/>
    <w:rsid w:val="00310303"/>
    <w:rsid w:val="00325883"/>
    <w:rsid w:val="00330418"/>
    <w:rsid w:val="00367C44"/>
    <w:rsid w:val="003716AC"/>
    <w:rsid w:val="00377F47"/>
    <w:rsid w:val="00380BC7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379D"/>
    <w:rsid w:val="00CE3867"/>
    <w:rsid w:val="00D2364C"/>
    <w:rsid w:val="00D73C7F"/>
    <w:rsid w:val="00D743E5"/>
    <w:rsid w:val="00DC52C6"/>
    <w:rsid w:val="00DF6B4A"/>
    <w:rsid w:val="00E16D53"/>
    <w:rsid w:val="00E309A0"/>
    <w:rsid w:val="00E83654"/>
    <w:rsid w:val="00E909A4"/>
    <w:rsid w:val="00EA76C4"/>
    <w:rsid w:val="00EC6C4C"/>
    <w:rsid w:val="00EF0DB1"/>
    <w:rsid w:val="00EF0FEB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0EC91A"/>
  <w15:docId w15:val="{547EFF74-59A4-4312-AA01-3351959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cp:lastPrinted>2018-07-19T11:23:00Z</cp:lastPrinted>
  <dcterms:created xsi:type="dcterms:W3CDTF">2018-08-16T07:28:00Z</dcterms:created>
  <dcterms:modified xsi:type="dcterms:W3CDTF">2022-06-14T07:39:00Z</dcterms:modified>
</cp:coreProperties>
</file>