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5066" w14:textId="77777777" w:rsidR="00EA2BF4" w:rsidRPr="00EA2BF4" w:rsidRDefault="00804C8A" w:rsidP="00EA2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748" w:rsidRPr="0069374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Кадашевская наб., д.32/2, стр. 1) (далее – финансовая организация), конкурсным управляющим (ликвидатором) которого на основании решения Арбитражного суда г. Москвы от 23 июня 2016 года по делу №А40-69103/16-103-76 является государственная корпорация «Агентство по страхованию вкладов» (109240, г. Москва, ул. Высоцкого, д. 4) </w:t>
      </w:r>
      <w:r w:rsidR="00643A6A">
        <w:rPr>
          <w:rFonts w:ascii="Times New Roman" w:hAnsi="Times New Roman" w:cs="Times New Roman"/>
          <w:color w:val="000000"/>
          <w:sz w:val="24"/>
          <w:szCs w:val="24"/>
        </w:rPr>
        <w:t>(далее – КУ),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A2BF4" w:rsidRPr="00EA2BF4">
        <w:rPr>
          <w:rFonts w:ascii="Times New Roman" w:hAnsi="Times New Roman" w:cs="Times New Roman"/>
          <w:b/>
          <w:color w:val="000000"/>
          <w:sz w:val="24"/>
          <w:szCs w:val="24"/>
        </w:rPr>
        <w:t>торги имуществом финансовой организации:</w:t>
      </w:r>
    </w:p>
    <w:p w14:paraId="34383DC2" w14:textId="300F0B75" w:rsidR="00EA2BF4" w:rsidRPr="00EA2BF4" w:rsidRDefault="00EA2BF4" w:rsidP="00EA2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2BF4">
        <w:rPr>
          <w:rFonts w:ascii="Times New Roman" w:hAnsi="Times New Roman" w:cs="Times New Roman"/>
          <w:b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ам 1-3 </w:t>
      </w:r>
      <w:r w:rsidRPr="00EA2BF4">
        <w:rPr>
          <w:rFonts w:ascii="Times New Roman" w:hAnsi="Times New Roman" w:cs="Times New Roman"/>
          <w:b/>
          <w:color w:val="000000"/>
          <w:sz w:val="24"/>
          <w:szCs w:val="24"/>
        </w:rPr>
        <w:t>(далее - Торги);</w:t>
      </w:r>
    </w:p>
    <w:p w14:paraId="6CA61A1C" w14:textId="594783E9" w:rsidR="00EA2BF4" w:rsidRPr="00EA2BF4" w:rsidRDefault="00EA2BF4" w:rsidP="00EA2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2BF4">
        <w:rPr>
          <w:rFonts w:ascii="Times New Roman" w:hAnsi="Times New Roman" w:cs="Times New Roman"/>
          <w:b/>
          <w:color w:val="000000"/>
          <w:sz w:val="24"/>
          <w:szCs w:val="24"/>
        </w:rPr>
        <w:t>в форме открытого повторного аукциона с открытой формой представления предложений по цене приобретения по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Pr="00EA2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,2</w:t>
      </w:r>
      <w:r w:rsidRPr="00EA2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Торги);</w:t>
      </w:r>
    </w:p>
    <w:p w14:paraId="6275BF32" w14:textId="5F8C06F2" w:rsidR="00804C8A" w:rsidRPr="00E37C5A" w:rsidRDefault="00EA2BF4" w:rsidP="00EA2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BF4">
        <w:rPr>
          <w:rFonts w:ascii="Times New Roman" w:hAnsi="Times New Roman" w:cs="Times New Roman"/>
          <w:b/>
          <w:color w:val="000000"/>
          <w:sz w:val="24"/>
          <w:szCs w:val="24"/>
        </w:rPr>
        <w:t>посредством публичного предложения по лотам 1</w:t>
      </w:r>
      <w:r w:rsidR="00477242">
        <w:rPr>
          <w:rFonts w:ascii="Times New Roman" w:hAnsi="Times New Roman" w:cs="Times New Roman"/>
          <w:b/>
          <w:color w:val="000000"/>
          <w:sz w:val="24"/>
          <w:szCs w:val="24"/>
        </w:rPr>
        <w:t>,2</w:t>
      </w:r>
      <w:r w:rsidRPr="00EA2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- Торги ППП).</w:t>
      </w:r>
    </w:p>
    <w:p w14:paraId="5A34DA2C" w14:textId="77777777" w:rsidR="00804C8A" w:rsidRPr="00E37C5A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8A2B13D" w14:textId="7C4984D2" w:rsidR="00804C8A" w:rsidRDefault="006937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37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Транспортные средства: </w:t>
      </w:r>
    </w:p>
    <w:p w14:paraId="1B4CE473" w14:textId="4A3F1180" w:rsidR="00693748" w:rsidRPr="00693748" w:rsidRDefault="00693748" w:rsidP="006937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74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74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3748">
        <w:rPr>
          <w:rFonts w:ascii="Times New Roman" w:hAnsi="Times New Roman" w:cs="Times New Roman"/>
          <w:color w:val="000000"/>
          <w:sz w:val="24"/>
          <w:szCs w:val="24"/>
        </w:rPr>
        <w:t>Бортовая платформа FSTOA5, белый, 2014, 124 904 км, 2.2 МТ (120 л. с.), дизель, передний, VIN XUSFST0A5E0001090, ограничения и обременения: запрет на регистрационные действия, г. Видное</w:t>
      </w:r>
      <w:r w:rsidRPr="0069374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93748">
        <w:rPr>
          <w:rFonts w:ascii="Times New Roman" w:hAnsi="Times New Roman" w:cs="Times New Roman"/>
          <w:color w:val="000000"/>
          <w:sz w:val="24"/>
          <w:szCs w:val="24"/>
        </w:rPr>
        <w:t>596 742,50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74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C39DD5B" w14:textId="368E9D13" w:rsidR="00693748" w:rsidRPr="00693748" w:rsidRDefault="00693748" w:rsidP="006937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37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лицам: (в скобках указана в т.ч. сумма долга) - начальная цена продажи лота:</w:t>
      </w:r>
    </w:p>
    <w:p w14:paraId="6FE4E1D2" w14:textId="5BD32DBA" w:rsidR="00693748" w:rsidRPr="00693748" w:rsidRDefault="00693748" w:rsidP="006937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74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74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3748">
        <w:rPr>
          <w:rFonts w:ascii="Times New Roman" w:hAnsi="Times New Roman" w:cs="Times New Roman"/>
          <w:color w:val="000000"/>
          <w:sz w:val="24"/>
          <w:szCs w:val="24"/>
        </w:rPr>
        <w:t>Права требования к 13 физическим лицам, процедура банкротства в отношении 2 должников, в отношении 4 должников истек срок на повторное предъявление исполнительного листа, г. Москва (28 666 336,31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3748">
        <w:rPr>
          <w:rFonts w:ascii="Times New Roman" w:hAnsi="Times New Roman" w:cs="Times New Roman"/>
          <w:color w:val="000000"/>
          <w:sz w:val="24"/>
          <w:szCs w:val="24"/>
        </w:rPr>
        <w:t>37 561 542,32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74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B79557D" w14:textId="21BAD9DB" w:rsidR="00693748" w:rsidRPr="00693748" w:rsidRDefault="00693748" w:rsidP="006937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74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74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3748">
        <w:rPr>
          <w:rFonts w:ascii="Times New Roman" w:hAnsi="Times New Roman" w:cs="Times New Roman"/>
          <w:color w:val="000000"/>
          <w:sz w:val="24"/>
          <w:szCs w:val="24"/>
        </w:rPr>
        <w:t>Швец Юрий Алексеевич, КД 74-54 КФ-2013 от 25.07.2013, определение АС Тюменской области о включение в РТК третьей очереди от 30.05.2019 по делу А70-15038/2018, находится в стадии банкротства (3 000 000,00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93748">
        <w:rPr>
          <w:rFonts w:ascii="Times New Roman" w:hAnsi="Times New Roman" w:cs="Times New Roman"/>
          <w:color w:val="000000"/>
          <w:sz w:val="24"/>
          <w:szCs w:val="24"/>
        </w:rPr>
        <w:t>8 736 951,03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74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476302D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3E182612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3D09" w:rsidRPr="00FF205B">
        <w:rPr>
          <w:rFonts w:ascii="Times New Roman CYR" w:hAnsi="Times New Roman CYR" w:cs="Times New Roman CYR"/>
          <w:color w:val="000000"/>
        </w:rPr>
        <w:t xml:space="preserve">5 (пять) </w:t>
      </w:r>
      <w:r w:rsidRPr="00E37C5A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A9C5B04" w14:textId="27129D9A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FF205B" w:rsidRPr="00FF205B">
        <w:rPr>
          <w:rFonts w:ascii="Times New Roman CYR" w:hAnsi="Times New Roman CYR" w:cs="Times New Roman CYR"/>
          <w:b/>
          <w:bCs/>
          <w:color w:val="000000"/>
        </w:rPr>
        <w:t>03 августа</w:t>
      </w:r>
      <w:r w:rsidRPr="00E37C5A">
        <w:rPr>
          <w:b/>
        </w:rPr>
        <w:t xml:space="preserve"> </w:t>
      </w:r>
      <w:r w:rsidR="0025773E">
        <w:rPr>
          <w:b/>
        </w:rPr>
        <w:t>202</w:t>
      </w:r>
      <w:r w:rsidR="00FF205B">
        <w:rPr>
          <w:b/>
        </w:rPr>
        <w:t>2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6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109F536C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В случае, если по итогам Торгов, назначенных на </w:t>
      </w:r>
      <w:r w:rsidR="00FF205B" w:rsidRPr="00FF205B">
        <w:rPr>
          <w:rFonts w:ascii="Times New Roman CYR" w:hAnsi="Times New Roman CYR" w:cs="Times New Roman CYR"/>
          <w:b/>
          <w:bCs/>
          <w:color w:val="000000"/>
        </w:rPr>
        <w:t>03 августа</w:t>
      </w:r>
      <w:r w:rsidR="00FF205B">
        <w:rPr>
          <w:rFonts w:ascii="Times New Roman CYR" w:hAnsi="Times New Roman CYR" w:cs="Times New Roman CYR"/>
          <w:color w:val="000000"/>
        </w:rPr>
        <w:t xml:space="preserve"> </w:t>
      </w:r>
      <w:r w:rsidR="003A3D09">
        <w:rPr>
          <w:b/>
        </w:rPr>
        <w:t>202</w:t>
      </w:r>
      <w:r w:rsidR="00FF205B">
        <w:rPr>
          <w:b/>
        </w:rPr>
        <w:t>2</w:t>
      </w:r>
      <w:r w:rsidR="003A3D09" w:rsidRPr="00E37C5A">
        <w:rPr>
          <w:b/>
        </w:rPr>
        <w:t xml:space="preserve"> г.</w:t>
      </w:r>
      <w:r w:rsidR="003A3D09">
        <w:t xml:space="preserve">, </w:t>
      </w:r>
      <w:r w:rsidRPr="00E37C5A">
        <w:rPr>
          <w:color w:val="000000"/>
        </w:rPr>
        <w:t>лоты не реализованы, то в 14:00 часов по московскому времени</w:t>
      </w:r>
      <w:r w:rsidR="00FF205B">
        <w:rPr>
          <w:color w:val="000000"/>
        </w:rPr>
        <w:t xml:space="preserve"> </w:t>
      </w:r>
      <w:r w:rsidR="00FF205B" w:rsidRPr="00FF205B">
        <w:rPr>
          <w:rFonts w:ascii="Times New Roman CYR" w:hAnsi="Times New Roman CYR" w:cs="Times New Roman CYR"/>
          <w:b/>
          <w:bCs/>
          <w:color w:val="000000"/>
        </w:rPr>
        <w:t>19 сентября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FF205B">
        <w:rPr>
          <w:b/>
        </w:rPr>
        <w:t>2</w:t>
      </w:r>
      <w:r w:rsidR="003A3D09" w:rsidRPr="00E37C5A">
        <w:rPr>
          <w:b/>
        </w:rPr>
        <w:t xml:space="preserve"> г.</w:t>
      </w:r>
      <w:r w:rsidR="003A3D09" w:rsidRPr="00E37C5A">
        <w:t xml:space="preserve"> </w:t>
      </w:r>
      <w:r w:rsidRPr="00E37C5A">
        <w:rPr>
          <w:color w:val="000000"/>
        </w:rPr>
        <w:t>на ЭТП</w:t>
      </w:r>
      <w:r w:rsidRPr="00E37C5A">
        <w:t xml:space="preserve"> </w:t>
      </w:r>
      <w:r w:rsidRPr="00E37C5A">
        <w:rPr>
          <w:color w:val="000000"/>
        </w:rPr>
        <w:t>будут проведены</w:t>
      </w:r>
      <w:r w:rsidRPr="00E37C5A">
        <w:rPr>
          <w:b/>
          <w:bCs/>
          <w:color w:val="000000"/>
        </w:rPr>
        <w:t xml:space="preserve"> повторные Торги </w:t>
      </w:r>
      <w:r w:rsidRPr="00E37C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5B98D4F3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E37C5A">
        <w:rPr>
          <w:color w:val="000000"/>
        </w:rPr>
        <w:t>первых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FF205B" w:rsidRPr="00FF205B">
        <w:rPr>
          <w:rFonts w:ascii="Times New Roman CYR" w:hAnsi="Times New Roman CYR" w:cs="Times New Roman CYR"/>
          <w:b/>
          <w:bCs/>
          <w:color w:val="000000"/>
        </w:rPr>
        <w:t>21 июня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FF205B">
        <w:rPr>
          <w:b/>
        </w:rPr>
        <w:t>2</w:t>
      </w:r>
      <w:r w:rsidR="003A3D09" w:rsidRPr="00E37C5A">
        <w:rPr>
          <w:b/>
        </w:rPr>
        <w:t xml:space="preserve"> г.</w:t>
      </w:r>
      <w:r w:rsidRPr="00E37C5A">
        <w:rPr>
          <w:color w:val="000000"/>
        </w:rPr>
        <w:t>, а на участие в пов</w:t>
      </w:r>
      <w:r w:rsidR="00A417F2" w:rsidRPr="00E37C5A">
        <w:rPr>
          <w:color w:val="000000"/>
        </w:rPr>
        <w:t>торных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FF205B" w:rsidRPr="00FF205B">
        <w:rPr>
          <w:rFonts w:ascii="Times New Roman CYR" w:hAnsi="Times New Roman CYR" w:cs="Times New Roman CYR"/>
          <w:b/>
          <w:bCs/>
          <w:color w:val="000000"/>
        </w:rPr>
        <w:t>08 августа</w:t>
      </w:r>
      <w:r w:rsidR="003A3D09" w:rsidRPr="00FF205B">
        <w:rPr>
          <w:b/>
          <w:bCs/>
        </w:rPr>
        <w:t xml:space="preserve"> 202</w:t>
      </w:r>
      <w:r w:rsidR="00FF205B" w:rsidRPr="00FF205B">
        <w:rPr>
          <w:b/>
          <w:bCs/>
        </w:rPr>
        <w:t>2</w:t>
      </w:r>
      <w:r w:rsidR="003A3D09" w:rsidRPr="00E37C5A">
        <w:rPr>
          <w:b/>
        </w:rPr>
        <w:t xml:space="preserve"> г.</w:t>
      </w:r>
      <w:r w:rsidR="003A3D09" w:rsidRPr="00E37C5A">
        <w:t xml:space="preserve"> </w:t>
      </w:r>
      <w:r w:rsidRPr="00E37C5A">
        <w:rPr>
          <w:color w:val="000000"/>
        </w:rPr>
        <w:t xml:space="preserve">Прием заявок на участие в Торгах и задатков прекращается в 14:00 </w:t>
      </w:r>
      <w:r w:rsidRPr="00E37C5A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7C09017A" w14:textId="1ADDA1F6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E37C5A">
        <w:rPr>
          <w:b/>
          <w:color w:val="000000"/>
        </w:rPr>
        <w:t xml:space="preserve"> лоты </w:t>
      </w:r>
      <w:r w:rsidR="00C30FC0">
        <w:rPr>
          <w:b/>
          <w:color w:val="000000"/>
        </w:rPr>
        <w:t>1</w:t>
      </w:r>
      <w:r w:rsidR="00C664E4" w:rsidRPr="00E37C5A">
        <w:rPr>
          <w:b/>
          <w:color w:val="000000"/>
        </w:rPr>
        <w:t>,</w:t>
      </w:r>
      <w:r w:rsidR="00C30FC0">
        <w:rPr>
          <w:b/>
          <w:color w:val="000000"/>
        </w:rPr>
        <w:t>2</w:t>
      </w:r>
      <w:r w:rsidRPr="00E37C5A">
        <w:rPr>
          <w:color w:val="000000"/>
        </w:rPr>
        <w:t>, не реализованные на повторных Торгах, выставляются на Торги ППП.</w:t>
      </w:r>
    </w:p>
    <w:p w14:paraId="008A95A4" w14:textId="77777777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804C8A" w:rsidRPr="00E37C5A">
        <w:rPr>
          <w:color w:val="000000"/>
          <w:shd w:val="clear" w:color="auto" w:fill="FFFFFF"/>
        </w:rPr>
        <w:t>:</w:t>
      </w:r>
    </w:p>
    <w:p w14:paraId="5F9B72D8" w14:textId="5CF84E40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по лот</w:t>
      </w:r>
      <w:r w:rsidR="00E27857">
        <w:rPr>
          <w:b/>
          <w:bCs/>
          <w:color w:val="000000"/>
        </w:rPr>
        <w:t>у</w:t>
      </w:r>
      <w:r w:rsidRPr="00E37C5A">
        <w:rPr>
          <w:b/>
          <w:bCs/>
          <w:color w:val="000000"/>
        </w:rPr>
        <w:t xml:space="preserve"> </w:t>
      </w:r>
      <w:r w:rsidR="00E27857">
        <w:rPr>
          <w:b/>
          <w:bCs/>
          <w:color w:val="000000"/>
        </w:rPr>
        <w:t>2</w:t>
      </w:r>
      <w:r w:rsidRPr="00E37C5A">
        <w:rPr>
          <w:b/>
          <w:bCs/>
          <w:color w:val="000000"/>
        </w:rPr>
        <w:t xml:space="preserve"> - с </w:t>
      </w:r>
      <w:r w:rsidR="00E27857">
        <w:rPr>
          <w:b/>
          <w:bCs/>
          <w:color w:val="000000"/>
        </w:rPr>
        <w:t>23 сентября</w:t>
      </w:r>
      <w:r w:rsidR="0080749D"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3A3D09">
        <w:rPr>
          <w:b/>
          <w:bCs/>
          <w:color w:val="000000"/>
        </w:rPr>
        <w:t>2</w:t>
      </w:r>
      <w:r w:rsidRPr="00E37C5A">
        <w:rPr>
          <w:b/>
          <w:bCs/>
          <w:color w:val="000000"/>
        </w:rPr>
        <w:t xml:space="preserve"> г. по </w:t>
      </w:r>
      <w:r w:rsidR="00E27857">
        <w:rPr>
          <w:b/>
          <w:bCs/>
          <w:color w:val="000000"/>
        </w:rPr>
        <w:t>14 января</w:t>
      </w:r>
      <w:r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E27857">
        <w:rPr>
          <w:b/>
          <w:bCs/>
          <w:color w:val="000000"/>
        </w:rPr>
        <w:t>3</w:t>
      </w:r>
      <w:r w:rsidRPr="00E37C5A">
        <w:rPr>
          <w:b/>
          <w:bCs/>
          <w:color w:val="000000"/>
        </w:rPr>
        <w:t xml:space="preserve"> г.;</w:t>
      </w:r>
    </w:p>
    <w:p w14:paraId="6991A022" w14:textId="63E6121B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bCs/>
          <w:color w:val="000000"/>
        </w:rPr>
        <w:t>по лот</w:t>
      </w:r>
      <w:r w:rsidR="00E27857">
        <w:rPr>
          <w:b/>
          <w:bCs/>
          <w:color w:val="000000"/>
        </w:rPr>
        <w:t xml:space="preserve">у 1 </w:t>
      </w:r>
      <w:r w:rsidRPr="00E37C5A">
        <w:rPr>
          <w:b/>
          <w:bCs/>
          <w:color w:val="000000"/>
        </w:rPr>
        <w:t xml:space="preserve">- с </w:t>
      </w:r>
      <w:r w:rsidR="00E27857" w:rsidRPr="00E27857">
        <w:rPr>
          <w:b/>
          <w:bCs/>
          <w:color w:val="000000"/>
        </w:rPr>
        <w:t>23 сентября 2022</w:t>
      </w:r>
      <w:r w:rsidR="00E27857">
        <w:rPr>
          <w:b/>
          <w:bCs/>
          <w:color w:val="000000"/>
        </w:rPr>
        <w:t xml:space="preserve"> </w:t>
      </w:r>
      <w:r w:rsidRPr="00E37C5A">
        <w:rPr>
          <w:b/>
          <w:bCs/>
          <w:color w:val="000000"/>
        </w:rPr>
        <w:t xml:space="preserve">г. по </w:t>
      </w:r>
      <w:r w:rsidR="00E27857">
        <w:rPr>
          <w:b/>
          <w:bCs/>
          <w:color w:val="000000"/>
        </w:rPr>
        <w:t>04 февраля</w:t>
      </w:r>
      <w:r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E27857">
        <w:rPr>
          <w:b/>
          <w:bCs/>
          <w:color w:val="000000"/>
        </w:rPr>
        <w:t>3</w:t>
      </w:r>
      <w:r w:rsidRPr="00E37C5A">
        <w:rPr>
          <w:b/>
          <w:bCs/>
          <w:color w:val="000000"/>
        </w:rPr>
        <w:t xml:space="preserve"> г.</w:t>
      </w:r>
    </w:p>
    <w:p w14:paraId="12B93197" w14:textId="2F8A930F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Заявки на участие в Торгах ППП принима</w:t>
      </w:r>
      <w:r w:rsidR="00A417F2" w:rsidRPr="00E37C5A">
        <w:rPr>
          <w:color w:val="000000"/>
        </w:rPr>
        <w:t>ются Оператором, начиная с 00:00</w:t>
      </w:r>
      <w:r w:rsidRPr="00E37C5A">
        <w:rPr>
          <w:color w:val="000000"/>
        </w:rPr>
        <w:t xml:space="preserve"> часов по московскому времени </w:t>
      </w:r>
      <w:r w:rsidR="00E27857">
        <w:rPr>
          <w:b/>
          <w:bCs/>
          <w:color w:val="000000"/>
        </w:rPr>
        <w:t>23 сентября</w:t>
      </w:r>
      <w:r w:rsidR="00E27857" w:rsidRPr="00E37C5A">
        <w:rPr>
          <w:b/>
          <w:bCs/>
          <w:color w:val="000000"/>
        </w:rPr>
        <w:t xml:space="preserve"> </w:t>
      </w:r>
      <w:r w:rsidR="00E27857">
        <w:rPr>
          <w:b/>
          <w:bCs/>
          <w:color w:val="000000"/>
        </w:rPr>
        <w:t>2022</w:t>
      </w:r>
      <w:r w:rsidR="00E27857" w:rsidRPr="00E37C5A">
        <w:rPr>
          <w:b/>
          <w:bCs/>
          <w:color w:val="000000"/>
        </w:rPr>
        <w:t xml:space="preserve"> </w:t>
      </w:r>
      <w:r w:rsidR="003A3D09" w:rsidRPr="00E37C5A">
        <w:rPr>
          <w:b/>
        </w:rPr>
        <w:t>г.</w:t>
      </w:r>
      <w:r w:rsidRPr="00E37C5A">
        <w:rPr>
          <w:color w:val="000000"/>
        </w:rPr>
        <w:t xml:space="preserve"> Прием заявок на участие в Торгах ППП и задатков прекращается за </w:t>
      </w:r>
      <w:r w:rsidRPr="00661B1D">
        <w:rPr>
          <w:color w:val="000000"/>
        </w:rPr>
        <w:t>5 (Пять)</w:t>
      </w:r>
      <w:r w:rsidRPr="00E37C5A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E37C5A" w:rsidRDefault="00FE64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64C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E37C5A">
        <w:rPr>
          <w:color w:val="000000"/>
        </w:rPr>
        <w:t>:</w:t>
      </w:r>
    </w:p>
    <w:p w14:paraId="2F9E5F50" w14:textId="1830DEAC" w:rsidR="00804C8A" w:rsidRPr="00E37C5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color w:val="000000"/>
        </w:rPr>
        <w:t>Для лот</w:t>
      </w:r>
      <w:r w:rsidR="009062DE">
        <w:rPr>
          <w:b/>
          <w:color w:val="000000"/>
        </w:rPr>
        <w:t>а 1</w:t>
      </w:r>
      <w:r w:rsidRPr="00E37C5A">
        <w:rPr>
          <w:b/>
          <w:color w:val="000000"/>
        </w:rPr>
        <w:t>:</w:t>
      </w:r>
    </w:p>
    <w:p w14:paraId="090766F0" w14:textId="77777777" w:rsidR="008D30F3" w:rsidRPr="008D30F3" w:rsidRDefault="008D30F3" w:rsidP="008D3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D30F3">
        <w:rPr>
          <w:bCs/>
          <w:color w:val="000000"/>
        </w:rPr>
        <w:t>с 23 сентября 2022 г. по 05 ноября 2022 г. - в размере начальной цены продажи лота;</w:t>
      </w:r>
    </w:p>
    <w:p w14:paraId="7C04B86F" w14:textId="77777777" w:rsidR="008D30F3" w:rsidRPr="008D30F3" w:rsidRDefault="008D30F3" w:rsidP="008D3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D30F3">
        <w:rPr>
          <w:bCs/>
          <w:color w:val="000000"/>
        </w:rPr>
        <w:t>с 06 ноября 2022 г. по 12 ноября 2022 г. - в размере 92,00% от начальной цены продажи лота;</w:t>
      </w:r>
    </w:p>
    <w:p w14:paraId="5C2483D1" w14:textId="77777777" w:rsidR="008D30F3" w:rsidRPr="008D30F3" w:rsidRDefault="008D30F3" w:rsidP="008D3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D30F3">
        <w:rPr>
          <w:bCs/>
          <w:color w:val="000000"/>
        </w:rPr>
        <w:t>с 13 ноября 2022 г. по 19 ноября 2022 г. - в размере 84,00% от начальной цены продажи лота;</w:t>
      </w:r>
    </w:p>
    <w:p w14:paraId="7FE1CEC0" w14:textId="77777777" w:rsidR="008D30F3" w:rsidRPr="008D30F3" w:rsidRDefault="008D30F3" w:rsidP="008D3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D30F3">
        <w:rPr>
          <w:bCs/>
          <w:color w:val="000000"/>
        </w:rPr>
        <w:t>с 20 ноября 2022 г. по 26 ноября 2022 г. - в размере 76,00% от начальной цены продажи лота;</w:t>
      </w:r>
    </w:p>
    <w:p w14:paraId="14C59630" w14:textId="77777777" w:rsidR="008D30F3" w:rsidRPr="008D30F3" w:rsidRDefault="008D30F3" w:rsidP="008D3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D30F3">
        <w:rPr>
          <w:bCs/>
          <w:color w:val="000000"/>
        </w:rPr>
        <w:t>с 27 ноября 2022 г. по 03 декабря 2022 г. - в размере 68,00% от начальной цены продажи лота;</w:t>
      </w:r>
    </w:p>
    <w:p w14:paraId="7B1F5B6B" w14:textId="77777777" w:rsidR="008D30F3" w:rsidRPr="008D30F3" w:rsidRDefault="008D30F3" w:rsidP="008D3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D30F3">
        <w:rPr>
          <w:bCs/>
          <w:color w:val="000000"/>
        </w:rPr>
        <w:t>с 04 декабря 2022 г. по 10 декабря 2022 г. - в размере 60,00% от начальной цены продажи лота;</w:t>
      </w:r>
    </w:p>
    <w:p w14:paraId="7D03099C" w14:textId="77777777" w:rsidR="008D30F3" w:rsidRPr="008D30F3" w:rsidRDefault="008D30F3" w:rsidP="008D3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D30F3">
        <w:rPr>
          <w:bCs/>
          <w:color w:val="000000"/>
        </w:rPr>
        <w:t>с 11 декабря 2022 г. по 17 декабря 2022 г. - в размере 52,00% от начальной цены продажи лота;</w:t>
      </w:r>
    </w:p>
    <w:p w14:paraId="78949BAE" w14:textId="77777777" w:rsidR="008D30F3" w:rsidRPr="008D30F3" w:rsidRDefault="008D30F3" w:rsidP="008D3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D30F3">
        <w:rPr>
          <w:bCs/>
          <w:color w:val="000000"/>
        </w:rPr>
        <w:t>с 18 декабря 2022 г. по 24 декабря 2022 г. - в размере 44,00% от начальной цены продажи лота;</w:t>
      </w:r>
    </w:p>
    <w:p w14:paraId="782565B5" w14:textId="77777777" w:rsidR="008D30F3" w:rsidRPr="008D30F3" w:rsidRDefault="008D30F3" w:rsidP="008D3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D30F3">
        <w:rPr>
          <w:bCs/>
          <w:color w:val="000000"/>
        </w:rPr>
        <w:t>с 25 декабря 2022 г. по 31 декабря 2022 г. - в размере 36,00% от начальной цены продажи лота;</w:t>
      </w:r>
    </w:p>
    <w:p w14:paraId="4DBBC890" w14:textId="77777777" w:rsidR="008D30F3" w:rsidRPr="008D30F3" w:rsidRDefault="008D30F3" w:rsidP="008D3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D30F3">
        <w:rPr>
          <w:bCs/>
          <w:color w:val="000000"/>
        </w:rPr>
        <w:t>с 01 января 2023 г. по 14 января 2023 г. - в размере 28,00% от начальной цены продажи лота;</w:t>
      </w:r>
    </w:p>
    <w:p w14:paraId="380A273C" w14:textId="77777777" w:rsidR="008D30F3" w:rsidRPr="008D30F3" w:rsidRDefault="008D30F3" w:rsidP="008D3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D30F3">
        <w:rPr>
          <w:bCs/>
          <w:color w:val="000000"/>
        </w:rPr>
        <w:t>с 15 января 2023 г. по 21 января 2023 г. - в размере 20,00% от начальной цены продажи лота;</w:t>
      </w:r>
    </w:p>
    <w:p w14:paraId="78900A5A" w14:textId="77777777" w:rsidR="008D30F3" w:rsidRPr="008D30F3" w:rsidRDefault="008D30F3" w:rsidP="008D3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D30F3">
        <w:rPr>
          <w:bCs/>
          <w:color w:val="000000"/>
        </w:rPr>
        <w:t>с 22 января 2023 г. по 28 января 2023 г. - в размере 12,00% от начальной цены продажи лота;</w:t>
      </w:r>
    </w:p>
    <w:p w14:paraId="0F2511C2" w14:textId="23AEFD2F" w:rsidR="003A3D09" w:rsidRPr="008D30F3" w:rsidRDefault="008D30F3" w:rsidP="008D3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D30F3">
        <w:rPr>
          <w:bCs/>
          <w:color w:val="000000"/>
        </w:rPr>
        <w:t xml:space="preserve">с 29 января 2023 г. по 04 февраля 2023 г. - в размере </w:t>
      </w:r>
      <w:r>
        <w:rPr>
          <w:bCs/>
          <w:color w:val="000000"/>
        </w:rPr>
        <w:t>5</w:t>
      </w:r>
      <w:r w:rsidRPr="008D30F3">
        <w:rPr>
          <w:bCs/>
          <w:color w:val="000000"/>
        </w:rPr>
        <w:t>,</w:t>
      </w:r>
      <w:r>
        <w:rPr>
          <w:bCs/>
          <w:color w:val="000000"/>
        </w:rPr>
        <w:t>8</w:t>
      </w:r>
      <w:r w:rsidRPr="008D30F3">
        <w:rPr>
          <w:bCs/>
          <w:color w:val="000000"/>
        </w:rPr>
        <w:t>0% от начальной цены продажи лота</w:t>
      </w:r>
      <w:r>
        <w:rPr>
          <w:bCs/>
          <w:color w:val="000000"/>
        </w:rPr>
        <w:t>.</w:t>
      </w:r>
    </w:p>
    <w:p w14:paraId="44BF7752" w14:textId="10DB5C1F" w:rsidR="00804C8A" w:rsidRPr="00E37C5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color w:val="000000"/>
        </w:rPr>
        <w:t>Для лот</w:t>
      </w:r>
      <w:r w:rsidR="001C567B">
        <w:rPr>
          <w:b/>
          <w:color w:val="000000"/>
        </w:rPr>
        <w:t>а 2</w:t>
      </w:r>
      <w:r w:rsidRPr="00E37C5A">
        <w:rPr>
          <w:b/>
          <w:color w:val="000000"/>
        </w:rPr>
        <w:t>:</w:t>
      </w:r>
    </w:p>
    <w:p w14:paraId="5CB06DFB" w14:textId="77777777" w:rsidR="0088247D" w:rsidRPr="0088247D" w:rsidRDefault="0088247D" w:rsidP="00882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7D">
        <w:rPr>
          <w:rFonts w:ascii="Times New Roman" w:hAnsi="Times New Roman" w:cs="Times New Roman"/>
          <w:color w:val="000000"/>
          <w:sz w:val="24"/>
          <w:szCs w:val="24"/>
        </w:rPr>
        <w:t>с 23 сентября 2022 г. по 05 ноября 2022 г. - в размере начальной цены продажи лота;</w:t>
      </w:r>
    </w:p>
    <w:p w14:paraId="77780C93" w14:textId="77777777" w:rsidR="0088247D" w:rsidRPr="0088247D" w:rsidRDefault="0088247D" w:rsidP="00882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7D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95,00% от начальной цены продажи лота;</w:t>
      </w:r>
    </w:p>
    <w:p w14:paraId="53874DCD" w14:textId="77777777" w:rsidR="0088247D" w:rsidRPr="0088247D" w:rsidRDefault="0088247D" w:rsidP="00882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7D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90,00% от начальной цены продажи лота;</w:t>
      </w:r>
    </w:p>
    <w:p w14:paraId="08C0889E" w14:textId="77777777" w:rsidR="0088247D" w:rsidRPr="0088247D" w:rsidRDefault="0088247D" w:rsidP="00882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7D">
        <w:rPr>
          <w:rFonts w:ascii="Times New Roman" w:hAnsi="Times New Roman" w:cs="Times New Roman"/>
          <w:color w:val="000000"/>
          <w:sz w:val="24"/>
          <w:szCs w:val="24"/>
        </w:rPr>
        <w:t>с 20 ноября 2022 г. по 26 ноября 2022 г. - в размере 85,00% от начальной цены продажи лота;</w:t>
      </w:r>
    </w:p>
    <w:p w14:paraId="5D45D263" w14:textId="77777777" w:rsidR="0088247D" w:rsidRPr="0088247D" w:rsidRDefault="0088247D" w:rsidP="00882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7D">
        <w:rPr>
          <w:rFonts w:ascii="Times New Roman" w:hAnsi="Times New Roman" w:cs="Times New Roman"/>
          <w:color w:val="000000"/>
          <w:sz w:val="24"/>
          <w:szCs w:val="24"/>
        </w:rPr>
        <w:t>с 27 ноября 2022 г. по 03 декабря 2022 г. - в размере 80,00% от начальной цены продажи лота;</w:t>
      </w:r>
    </w:p>
    <w:p w14:paraId="5AA51A9F" w14:textId="77777777" w:rsidR="0088247D" w:rsidRPr="0088247D" w:rsidRDefault="0088247D" w:rsidP="00882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декабря 2022 г. по 10 декабря 2022 г. - в размере 75,00% от начальной цены продажи лота;</w:t>
      </w:r>
    </w:p>
    <w:p w14:paraId="0AFB2CDE" w14:textId="77777777" w:rsidR="0088247D" w:rsidRPr="0088247D" w:rsidRDefault="0088247D" w:rsidP="00882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7D">
        <w:rPr>
          <w:rFonts w:ascii="Times New Roman" w:hAnsi="Times New Roman" w:cs="Times New Roman"/>
          <w:color w:val="000000"/>
          <w:sz w:val="24"/>
          <w:szCs w:val="24"/>
        </w:rPr>
        <w:t>с 11 декабря 2022 г. по 17 декабря 2022 г. - в размере 70,00% от начальной цены продажи лота;</w:t>
      </w:r>
    </w:p>
    <w:p w14:paraId="60F4F1BA" w14:textId="77777777" w:rsidR="0088247D" w:rsidRPr="0088247D" w:rsidRDefault="0088247D" w:rsidP="00882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7D">
        <w:rPr>
          <w:rFonts w:ascii="Times New Roman" w:hAnsi="Times New Roman" w:cs="Times New Roman"/>
          <w:color w:val="000000"/>
          <w:sz w:val="24"/>
          <w:szCs w:val="24"/>
        </w:rPr>
        <w:t>с 18 декабря 2022 г. по 24 декабря 2022 г. - в размере 65,00% от начальной цены продажи лота;</w:t>
      </w:r>
    </w:p>
    <w:p w14:paraId="2FEA4570" w14:textId="77777777" w:rsidR="0088247D" w:rsidRPr="0088247D" w:rsidRDefault="0088247D" w:rsidP="00882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7D">
        <w:rPr>
          <w:rFonts w:ascii="Times New Roman" w:hAnsi="Times New Roman" w:cs="Times New Roman"/>
          <w:color w:val="000000"/>
          <w:sz w:val="24"/>
          <w:szCs w:val="24"/>
        </w:rPr>
        <w:t>с 25 декабря 2022 г. по 31 декабря 2022 г. - в размере 60,00% от начальной цены продажи лота;</w:t>
      </w:r>
    </w:p>
    <w:p w14:paraId="28086513" w14:textId="166D9105" w:rsidR="003A3D09" w:rsidRDefault="0088247D" w:rsidP="00882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7D">
        <w:rPr>
          <w:rFonts w:ascii="Times New Roman" w:hAnsi="Times New Roman" w:cs="Times New Roman"/>
          <w:color w:val="000000"/>
          <w:sz w:val="24"/>
          <w:szCs w:val="24"/>
        </w:rPr>
        <w:t>с 01 января 2023 г. по 14 января 2023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663BCA" w14:textId="78C13B2F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9049E3C" w14:textId="113F031F" w:rsidR="003A3D09" w:rsidRPr="00DD01CB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3A3D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A3D09" w:rsidRPr="00DB440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2E2C4A" w:rsidRPr="00DB440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3A3D09" w:rsidRPr="00DB440F">
        <w:rPr>
          <w:rFonts w:ascii="Times New Roman" w:hAnsi="Times New Roman" w:cs="Times New Roman"/>
          <w:color w:val="000000"/>
          <w:sz w:val="24"/>
          <w:szCs w:val="24"/>
        </w:rPr>
        <w:t xml:space="preserve"> торгов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3A3D0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A36EE67" w14:textId="41375636" w:rsidR="0080749D" w:rsidRPr="00E37C5A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55D2DF9" w14:textId="5A0D730D" w:rsidR="00E7552A" w:rsidRDefault="00E3094B" w:rsidP="00E75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4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75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52A" w:rsidRPr="00E7552A">
        <w:rPr>
          <w:rFonts w:ascii="Times New Roman" w:hAnsi="Times New Roman" w:cs="Times New Roman"/>
          <w:sz w:val="24"/>
          <w:szCs w:val="24"/>
        </w:rPr>
        <w:t xml:space="preserve">9:00 до 18:00 часов по адресу: г. Москва, Павелецкая наб., д.8, </w:t>
      </w:r>
      <w:hyperlink r:id="rId7" w:history="1">
        <w:r w:rsidR="00E7552A" w:rsidRPr="003F2B6F">
          <w:rPr>
            <w:rStyle w:val="a4"/>
            <w:rFonts w:ascii="Times New Roman" w:hAnsi="Times New Roman"/>
            <w:sz w:val="24"/>
            <w:szCs w:val="24"/>
          </w:rPr>
          <w:t>kovalchukna@lfo1.ru</w:t>
        </w:r>
      </w:hyperlink>
      <w:r w:rsidR="00E7552A">
        <w:rPr>
          <w:rFonts w:ascii="Times New Roman" w:hAnsi="Times New Roman" w:cs="Times New Roman"/>
          <w:sz w:val="24"/>
          <w:szCs w:val="24"/>
        </w:rPr>
        <w:t xml:space="preserve">, </w:t>
      </w:r>
      <w:r w:rsidR="00E7552A" w:rsidRPr="00E7552A">
        <w:rPr>
          <w:rFonts w:ascii="Times New Roman" w:hAnsi="Times New Roman" w:cs="Times New Roman"/>
          <w:sz w:val="24"/>
          <w:szCs w:val="24"/>
        </w:rPr>
        <w:t xml:space="preserve">тел. 8(495)984-19-70, доб. 62-04, </w:t>
      </w:r>
      <w:r w:rsidR="00E7552A" w:rsidRPr="00E7552A">
        <w:rPr>
          <w:rFonts w:ascii="Times New Roman" w:hAnsi="Times New Roman" w:cs="Times New Roman"/>
          <w:sz w:val="24"/>
          <w:szCs w:val="24"/>
        </w:rPr>
        <w:lastRenderedPageBreak/>
        <w:t>65-56, 65-47</w:t>
      </w:r>
      <w:r w:rsidR="00E7552A">
        <w:rPr>
          <w:rFonts w:ascii="Times New Roman" w:hAnsi="Times New Roman" w:cs="Times New Roman"/>
          <w:sz w:val="24"/>
          <w:szCs w:val="24"/>
        </w:rPr>
        <w:t>; у ОТ:</w:t>
      </w:r>
      <w:r w:rsidR="00E7552A" w:rsidRPr="00E7552A">
        <w:t xml:space="preserve"> </w:t>
      </w:r>
      <w:r w:rsidR="00E7552A" w:rsidRPr="00E7552A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E7552A">
        <w:rPr>
          <w:rFonts w:ascii="Times New Roman" w:hAnsi="Times New Roman" w:cs="Times New Roman"/>
          <w:sz w:val="24"/>
          <w:szCs w:val="24"/>
        </w:rPr>
        <w:t xml:space="preserve">, </w:t>
      </w:r>
      <w:r w:rsidR="00E7552A" w:rsidRPr="00E7552A">
        <w:rPr>
          <w:rFonts w:ascii="Times New Roman" w:hAnsi="Times New Roman" w:cs="Times New Roman"/>
          <w:sz w:val="24"/>
          <w:szCs w:val="24"/>
        </w:rPr>
        <w:t>informmsk@auction-house.ru</w:t>
      </w:r>
      <w:r w:rsidR="00E7552A">
        <w:rPr>
          <w:rFonts w:ascii="Times New Roman" w:hAnsi="Times New Roman" w:cs="Times New Roman"/>
          <w:sz w:val="24"/>
          <w:szCs w:val="24"/>
        </w:rPr>
        <w:t>.</w:t>
      </w:r>
    </w:p>
    <w:p w14:paraId="19402875" w14:textId="53BAEE84" w:rsidR="003C7CF5" w:rsidRPr="003C7CF5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69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4E4"/>
    <w:rsid w:val="000A07B6"/>
    <w:rsid w:val="0015099D"/>
    <w:rsid w:val="001C567B"/>
    <w:rsid w:val="001F039D"/>
    <w:rsid w:val="0025773E"/>
    <w:rsid w:val="002A2CDF"/>
    <w:rsid w:val="002E2C4A"/>
    <w:rsid w:val="003A3D09"/>
    <w:rsid w:val="003C7CF5"/>
    <w:rsid w:val="00467D6B"/>
    <w:rsid w:val="00477242"/>
    <w:rsid w:val="00546F12"/>
    <w:rsid w:val="005F1F68"/>
    <w:rsid w:val="00643A6A"/>
    <w:rsid w:val="00661B1D"/>
    <w:rsid w:val="00662676"/>
    <w:rsid w:val="00670170"/>
    <w:rsid w:val="00693748"/>
    <w:rsid w:val="00714343"/>
    <w:rsid w:val="007229EA"/>
    <w:rsid w:val="00804C8A"/>
    <w:rsid w:val="0080749D"/>
    <w:rsid w:val="00865FD7"/>
    <w:rsid w:val="0088247D"/>
    <w:rsid w:val="008C169B"/>
    <w:rsid w:val="008D30F3"/>
    <w:rsid w:val="009062DE"/>
    <w:rsid w:val="00907536"/>
    <w:rsid w:val="00A417F2"/>
    <w:rsid w:val="00A87AA3"/>
    <w:rsid w:val="00AF1476"/>
    <w:rsid w:val="00B7675A"/>
    <w:rsid w:val="00C11EFF"/>
    <w:rsid w:val="00C30FC0"/>
    <w:rsid w:val="00C664E4"/>
    <w:rsid w:val="00CE5206"/>
    <w:rsid w:val="00D62667"/>
    <w:rsid w:val="00D64749"/>
    <w:rsid w:val="00DB440F"/>
    <w:rsid w:val="00E27857"/>
    <w:rsid w:val="00E3094B"/>
    <w:rsid w:val="00E37C5A"/>
    <w:rsid w:val="00E614D3"/>
    <w:rsid w:val="00E7552A"/>
    <w:rsid w:val="00EA2BF4"/>
    <w:rsid w:val="00FE64CF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8FE6207A-08BD-4A8F-8340-D0C3B02E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A07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7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07B6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B6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E7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valchukn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35</cp:revision>
  <dcterms:created xsi:type="dcterms:W3CDTF">2019-07-23T07:50:00Z</dcterms:created>
  <dcterms:modified xsi:type="dcterms:W3CDTF">2022-06-16T13:24:00Z</dcterms:modified>
</cp:coreProperties>
</file>