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0F" w:rsidRDefault="00EC3A37">
      <w:pPr>
        <w:pStyle w:val="a3"/>
        <w:spacing w:before="68"/>
        <w:ind w:left="157" w:right="385"/>
        <w:jc w:val="center"/>
      </w:pPr>
      <w:r>
        <w:t>ПРОЕКТ</w:t>
      </w:r>
    </w:p>
    <w:p w:rsidR="00797A0F" w:rsidRDefault="00EC3A37">
      <w:pPr>
        <w:pStyle w:val="a3"/>
        <w:spacing w:before="1" w:line="252" w:lineRule="exact"/>
        <w:ind w:left="157" w:right="380"/>
        <w:jc w:val="center"/>
      </w:pPr>
      <w:r>
        <w:t>ДОГОВОРА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ПРЕТЕНДЕНТОМ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</w:p>
    <w:p w:rsidR="00797A0F" w:rsidRDefault="00EC3A37">
      <w:pPr>
        <w:pStyle w:val="a3"/>
        <w:spacing w:line="252" w:lineRule="exact"/>
        <w:ind w:left="157" w:right="385"/>
        <w:jc w:val="center"/>
      </w:pPr>
      <w:r>
        <w:t>В</w:t>
      </w:r>
      <w:r>
        <w:rPr>
          <w:spacing w:val="-6"/>
        </w:rPr>
        <w:t xml:space="preserve"> </w:t>
      </w:r>
      <w:r>
        <w:t>АУКЦИОНЕ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ИМУЩЕСТВА</w:t>
      </w:r>
      <w:r>
        <w:rPr>
          <w:spacing w:val="-7"/>
        </w:rPr>
        <w:t xml:space="preserve"> </w:t>
      </w:r>
      <w:r>
        <w:t>ФЕДОРИЩЕВА</w:t>
      </w:r>
      <w:r>
        <w:rPr>
          <w:spacing w:val="-5"/>
        </w:rPr>
        <w:t xml:space="preserve"> </w:t>
      </w:r>
      <w:r>
        <w:t>НИКОЛАЯ</w:t>
      </w:r>
      <w:r>
        <w:rPr>
          <w:spacing w:val="-4"/>
        </w:rPr>
        <w:t xml:space="preserve"> </w:t>
      </w:r>
      <w:r>
        <w:t>МИТРОФАНОВИЧА</w:t>
      </w:r>
    </w:p>
    <w:p w:rsidR="005A4128" w:rsidRDefault="00EC3A37" w:rsidP="005A4128">
      <w:pPr>
        <w:pStyle w:val="a3"/>
        <w:tabs>
          <w:tab w:val="left" w:pos="7369"/>
        </w:tabs>
        <w:ind w:right="285" w:firstLine="720"/>
        <w:jc w:val="both"/>
        <w:rPr>
          <w:color w:val="000000" w:themeColor="text1"/>
        </w:rPr>
      </w:pPr>
      <w:r>
        <w:t>Белгородская</w:t>
      </w:r>
      <w:r>
        <w:rPr>
          <w:spacing w:val="-1"/>
        </w:rPr>
        <w:t xml:space="preserve"> </w:t>
      </w:r>
      <w:r>
        <w:t>область, г.</w:t>
      </w:r>
      <w:r>
        <w:rPr>
          <w:spacing w:val="-4"/>
        </w:rPr>
        <w:t xml:space="preserve"> </w:t>
      </w:r>
      <w:r>
        <w:t>Белгород</w:t>
      </w:r>
      <w:r>
        <w:tab/>
        <w:t>"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1"/>
        </w:rPr>
        <w:t xml:space="preserve"> </w:t>
      </w:r>
      <w:r w:rsidR="005A4128" w:rsidRPr="00834554">
        <w:rPr>
          <w:color w:val="000000" w:themeColor="text1"/>
        </w:rPr>
        <w:t>Финансовый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управляющий</w:t>
      </w:r>
      <w:r w:rsidR="005A4128" w:rsidRPr="00834554">
        <w:rPr>
          <w:color w:val="000000" w:themeColor="text1"/>
          <w:spacing w:val="1"/>
        </w:rPr>
        <w:t xml:space="preserve"> </w:t>
      </w:r>
      <w:r w:rsidR="005A4128">
        <w:rPr>
          <w:color w:val="000000" w:themeColor="text1"/>
        </w:rPr>
        <w:t xml:space="preserve">Билык Анастасия </w:t>
      </w:r>
      <w:proofErr w:type="spellStart"/>
      <w:r w:rsidR="005A4128">
        <w:rPr>
          <w:color w:val="000000" w:themeColor="text1"/>
        </w:rPr>
        <w:t>Намиговна</w:t>
      </w:r>
      <w:proofErr w:type="spellEnd"/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(ИНН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F5054">
        <w:rPr>
          <w:color w:val="000000" w:themeColor="text1"/>
        </w:rPr>
        <w:t>310260817039</w:t>
      </w:r>
      <w:r w:rsidR="005A4128" w:rsidRPr="00834554">
        <w:rPr>
          <w:color w:val="000000" w:themeColor="text1"/>
        </w:rPr>
        <w:t>,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СНИЛС:</w:t>
      </w:r>
      <w:r w:rsidR="005A4128" w:rsidRPr="008F5054">
        <w:t xml:space="preserve"> </w:t>
      </w:r>
      <w:r w:rsidR="005A4128" w:rsidRPr="008F5054">
        <w:rPr>
          <w:color w:val="000000" w:themeColor="text1"/>
        </w:rPr>
        <w:t>159-655-897 40</w:t>
      </w:r>
      <w:r w:rsidR="005A4128" w:rsidRPr="00834554">
        <w:rPr>
          <w:color w:val="000000" w:themeColor="text1"/>
        </w:rPr>
        <w:t>;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адрес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для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корреспонденции: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308009,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Белгородская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область,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город</w:t>
      </w:r>
      <w:r w:rsidR="005A4128" w:rsidRPr="00834554">
        <w:rPr>
          <w:color w:val="000000" w:themeColor="text1"/>
          <w:spacing w:val="1"/>
        </w:rPr>
        <w:t xml:space="preserve"> </w:t>
      </w:r>
      <w:r w:rsidR="005A4128" w:rsidRPr="00834554">
        <w:rPr>
          <w:color w:val="000000" w:themeColor="text1"/>
        </w:rPr>
        <w:t>Белгород, а/я 5</w:t>
      </w:r>
      <w:r w:rsidR="005A4128">
        <w:rPr>
          <w:color w:val="000000" w:themeColor="text1"/>
        </w:rPr>
        <w:t>6</w:t>
      </w:r>
      <w:r w:rsidR="005A4128" w:rsidRPr="00834554">
        <w:rPr>
          <w:color w:val="000000" w:themeColor="text1"/>
        </w:rPr>
        <w:t xml:space="preserve">), член </w:t>
      </w:r>
      <w:r w:rsidR="005A4128" w:rsidRPr="00152252">
        <w:rPr>
          <w:color w:val="000000" w:themeColor="text1"/>
        </w:rPr>
        <w:t>саморегулируемой организации ААУ "Центр финансового оздоровления</w:t>
      </w:r>
      <w:r w:rsidR="005A4128" w:rsidRPr="00152252">
        <w:rPr>
          <w:color w:val="000000" w:themeColor="text1"/>
          <w:spacing w:val="-57"/>
        </w:rPr>
        <w:t xml:space="preserve"> </w:t>
      </w:r>
      <w:r w:rsidR="005A4128" w:rsidRPr="00152252">
        <w:rPr>
          <w:color w:val="000000" w:themeColor="text1"/>
        </w:rPr>
        <w:t>предприятий агропромышленного комплекса" (адрес: 107</w:t>
      </w:r>
      <w:r w:rsidR="005A4128">
        <w:rPr>
          <w:color w:val="000000" w:themeColor="text1"/>
        </w:rPr>
        <w:t>996</w:t>
      </w:r>
      <w:r w:rsidR="005A4128" w:rsidRPr="00152252">
        <w:rPr>
          <w:color w:val="000000" w:themeColor="text1"/>
        </w:rPr>
        <w:t>, г. Москва, ул. Б. Дмитровка, д.32,</w:t>
      </w:r>
      <w:r w:rsidR="005A4128" w:rsidRPr="00152252">
        <w:rPr>
          <w:color w:val="000000" w:themeColor="text1"/>
          <w:spacing w:val="-57"/>
        </w:rPr>
        <w:t xml:space="preserve"> </w:t>
      </w:r>
      <w:r w:rsidR="005A4128" w:rsidRPr="00152252">
        <w:rPr>
          <w:color w:val="000000" w:themeColor="text1"/>
        </w:rPr>
        <w:t>стр.1;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ОГРН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1107799002057;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ИНН</w:t>
      </w:r>
      <w:r w:rsidR="005A4128" w:rsidRPr="00152252">
        <w:rPr>
          <w:color w:val="000000" w:themeColor="text1"/>
          <w:spacing w:val="1"/>
        </w:rPr>
        <w:t xml:space="preserve"> </w:t>
      </w:r>
      <w:r w:rsidR="005A4128">
        <w:rPr>
          <w:color w:val="000000" w:themeColor="text1"/>
        </w:rPr>
        <w:t>7707030411)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действующий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на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основании</w:t>
      </w:r>
      <w:r w:rsidR="005A4128" w:rsidRPr="00152252">
        <w:rPr>
          <w:color w:val="000000" w:themeColor="text1"/>
          <w:spacing w:val="1"/>
        </w:rPr>
        <w:t xml:space="preserve"> </w:t>
      </w:r>
      <w:r w:rsidR="005A4128">
        <w:rPr>
          <w:color w:val="000000" w:themeColor="text1"/>
        </w:rPr>
        <w:t>_________________________</w:t>
      </w:r>
      <w:r w:rsidR="005A4128" w:rsidRPr="00152252">
        <w:rPr>
          <w:color w:val="000000" w:themeColor="text1"/>
          <w:spacing w:val="81"/>
        </w:rPr>
        <w:t xml:space="preserve"> </w:t>
      </w:r>
      <w:r w:rsidR="005A4128">
        <w:rPr>
          <w:color w:val="000000" w:themeColor="text1"/>
        </w:rPr>
        <w:t>_________________________</w:t>
      </w:r>
      <w:r w:rsidR="005A4128" w:rsidRPr="00152252">
        <w:rPr>
          <w:color w:val="000000" w:themeColor="text1"/>
          <w:spacing w:val="87"/>
        </w:rPr>
        <w:t xml:space="preserve"> </w:t>
      </w:r>
      <w:r w:rsidR="005A4128" w:rsidRPr="00152252">
        <w:rPr>
          <w:color w:val="000000" w:themeColor="text1"/>
        </w:rPr>
        <w:t>от</w:t>
      </w:r>
      <w:r w:rsidR="005A4128" w:rsidRPr="00152252">
        <w:rPr>
          <w:color w:val="000000" w:themeColor="text1"/>
          <w:spacing w:val="87"/>
        </w:rPr>
        <w:t xml:space="preserve"> </w:t>
      </w:r>
      <w:r w:rsidR="005A4128" w:rsidRPr="00152252">
        <w:rPr>
          <w:color w:val="000000" w:themeColor="text1"/>
        </w:rPr>
        <w:t>«</w:t>
      </w:r>
      <w:r w:rsidR="005A4128">
        <w:rPr>
          <w:color w:val="000000" w:themeColor="text1"/>
          <w:u w:val="single"/>
        </w:rPr>
        <w:t>__</w:t>
      </w:r>
      <w:r w:rsidR="005A4128" w:rsidRPr="00152252">
        <w:rPr>
          <w:color w:val="000000" w:themeColor="text1"/>
        </w:rPr>
        <w:t>»</w:t>
      </w:r>
      <w:r w:rsidR="005A4128" w:rsidRPr="00152252">
        <w:rPr>
          <w:color w:val="000000" w:themeColor="text1"/>
          <w:u w:val="single"/>
        </w:rPr>
        <w:t xml:space="preserve"> </w:t>
      </w:r>
      <w:r w:rsidR="005A4128">
        <w:rPr>
          <w:color w:val="000000" w:themeColor="text1"/>
          <w:u w:val="single"/>
        </w:rPr>
        <w:t>________</w:t>
      </w:r>
      <w:r w:rsidR="005A4128" w:rsidRPr="00152252">
        <w:rPr>
          <w:color w:val="000000" w:themeColor="text1"/>
          <w:u w:val="single"/>
        </w:rPr>
        <w:t xml:space="preserve"> </w:t>
      </w:r>
      <w:r w:rsidR="005A4128" w:rsidRPr="00152252">
        <w:rPr>
          <w:color w:val="000000" w:themeColor="text1"/>
        </w:rPr>
        <w:t>20</w:t>
      </w:r>
      <w:r w:rsidR="005A4128">
        <w:rPr>
          <w:color w:val="000000" w:themeColor="text1"/>
          <w:u w:val="single"/>
        </w:rPr>
        <w:t>2_</w:t>
      </w:r>
      <w:r w:rsidR="005A4128" w:rsidRPr="00152252">
        <w:rPr>
          <w:color w:val="000000" w:themeColor="text1"/>
          <w:spacing w:val="24"/>
        </w:rPr>
        <w:t xml:space="preserve"> </w:t>
      </w:r>
      <w:r w:rsidR="005A4128" w:rsidRPr="00152252">
        <w:rPr>
          <w:color w:val="000000" w:themeColor="text1"/>
        </w:rPr>
        <w:t>года</w:t>
      </w:r>
      <w:r w:rsidR="005A4128" w:rsidRPr="00152252">
        <w:rPr>
          <w:color w:val="000000" w:themeColor="text1"/>
          <w:spacing w:val="85"/>
        </w:rPr>
        <w:t xml:space="preserve"> </w:t>
      </w:r>
      <w:r w:rsidR="005A4128" w:rsidRPr="00152252">
        <w:rPr>
          <w:color w:val="000000" w:themeColor="text1"/>
        </w:rPr>
        <w:t>по</w:t>
      </w:r>
      <w:r w:rsidR="005A4128" w:rsidRPr="00152252">
        <w:rPr>
          <w:color w:val="000000" w:themeColor="text1"/>
          <w:spacing w:val="83"/>
        </w:rPr>
        <w:t xml:space="preserve"> </w:t>
      </w:r>
      <w:r w:rsidR="005A4128" w:rsidRPr="00152252">
        <w:rPr>
          <w:color w:val="000000" w:themeColor="text1"/>
        </w:rPr>
        <w:t>делу</w:t>
      </w:r>
      <w:r w:rsidR="005A4128" w:rsidRPr="00152252">
        <w:rPr>
          <w:color w:val="000000" w:themeColor="text1"/>
          <w:spacing w:val="81"/>
        </w:rPr>
        <w:t xml:space="preserve"> </w:t>
      </w:r>
      <w:r w:rsidR="005A4128" w:rsidRPr="00152252">
        <w:rPr>
          <w:color w:val="000000" w:themeColor="text1"/>
        </w:rPr>
        <w:t>№</w:t>
      </w:r>
      <w:r w:rsidR="005A4128" w:rsidRPr="00C44DC8">
        <w:t xml:space="preserve"> </w:t>
      </w:r>
      <w:r w:rsidR="005A4128">
        <w:t>___________________________________________</w:t>
      </w:r>
      <w:r w:rsidR="005A4128" w:rsidRPr="00152252">
        <w:rPr>
          <w:color w:val="000000" w:themeColor="text1"/>
        </w:rPr>
        <w:t xml:space="preserve"> </w:t>
      </w:r>
      <w:r w:rsidR="005A4128" w:rsidRPr="00152252">
        <w:rPr>
          <w:color w:val="000000" w:themeColor="text1"/>
          <w:spacing w:val="-3"/>
        </w:rPr>
        <w:t xml:space="preserve"> </w:t>
      </w:r>
      <w:r w:rsidR="005A4128" w:rsidRPr="00152252">
        <w:rPr>
          <w:color w:val="000000" w:themeColor="text1"/>
        </w:rPr>
        <w:t>и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в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соответствии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с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п.5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ст.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213.25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ФЗ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«О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несостоятельности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(банкротстве)»,</w:t>
      </w:r>
      <w:r w:rsidR="005A4128" w:rsidRPr="00152252">
        <w:rPr>
          <w:color w:val="000000" w:themeColor="text1"/>
          <w:spacing w:val="1"/>
        </w:rPr>
        <w:t xml:space="preserve"> </w:t>
      </w:r>
      <w:r w:rsidR="005A4128" w:rsidRPr="00152252">
        <w:rPr>
          <w:color w:val="000000" w:themeColor="text1"/>
        </w:rPr>
        <w:t>именуемый</w:t>
      </w:r>
      <w:r w:rsidR="005A4128" w:rsidRPr="00152252">
        <w:rPr>
          <w:color w:val="000000" w:themeColor="text1"/>
          <w:spacing w:val="49"/>
        </w:rPr>
        <w:t xml:space="preserve"> </w:t>
      </w:r>
      <w:r w:rsidR="005A4128" w:rsidRPr="00152252">
        <w:rPr>
          <w:color w:val="000000" w:themeColor="text1"/>
        </w:rPr>
        <w:t>в</w:t>
      </w:r>
      <w:r w:rsidR="005A4128" w:rsidRPr="00152252">
        <w:rPr>
          <w:color w:val="000000" w:themeColor="text1"/>
          <w:spacing w:val="48"/>
        </w:rPr>
        <w:t xml:space="preserve"> </w:t>
      </w:r>
      <w:r w:rsidR="005A4128" w:rsidRPr="00152252">
        <w:rPr>
          <w:color w:val="000000" w:themeColor="text1"/>
        </w:rPr>
        <w:t>дальнейшем</w:t>
      </w:r>
      <w:r w:rsidR="005A4128" w:rsidRPr="00152252">
        <w:rPr>
          <w:color w:val="000000" w:themeColor="text1"/>
          <w:spacing w:val="52"/>
        </w:rPr>
        <w:t xml:space="preserve"> </w:t>
      </w:r>
      <w:r w:rsidR="005A4128" w:rsidRPr="00152252">
        <w:rPr>
          <w:b/>
          <w:color w:val="000000" w:themeColor="text1"/>
        </w:rPr>
        <w:t>“Продавец”,</w:t>
      </w:r>
      <w:r w:rsidR="005A4128" w:rsidRPr="00152252">
        <w:rPr>
          <w:b/>
          <w:color w:val="000000" w:themeColor="text1"/>
          <w:spacing w:val="50"/>
        </w:rPr>
        <w:t xml:space="preserve"> </w:t>
      </w:r>
      <w:r w:rsidR="005A4128" w:rsidRPr="00152252">
        <w:rPr>
          <w:color w:val="000000" w:themeColor="text1"/>
        </w:rPr>
        <w:t>с</w:t>
      </w:r>
      <w:r w:rsidR="005A4128" w:rsidRPr="00152252">
        <w:rPr>
          <w:color w:val="000000" w:themeColor="text1"/>
          <w:spacing w:val="48"/>
        </w:rPr>
        <w:t xml:space="preserve"> </w:t>
      </w:r>
      <w:r w:rsidR="005A4128" w:rsidRPr="00152252">
        <w:rPr>
          <w:color w:val="000000" w:themeColor="text1"/>
        </w:rPr>
        <w:t>одной</w:t>
      </w:r>
      <w:r w:rsidR="005A4128" w:rsidRPr="00152252">
        <w:rPr>
          <w:color w:val="000000" w:themeColor="text1"/>
          <w:spacing w:val="51"/>
        </w:rPr>
        <w:t xml:space="preserve"> </w:t>
      </w:r>
      <w:r w:rsidR="005A4128" w:rsidRPr="00152252">
        <w:rPr>
          <w:color w:val="000000" w:themeColor="text1"/>
        </w:rPr>
        <w:t>стороны,</w:t>
      </w:r>
      <w:r w:rsidR="005A4128" w:rsidRPr="00152252">
        <w:rPr>
          <w:color w:val="000000" w:themeColor="text1"/>
          <w:spacing w:val="50"/>
        </w:rPr>
        <w:t xml:space="preserve"> </w:t>
      </w:r>
      <w:r w:rsidR="005A4128">
        <w:t>__________________________________________________________________________________ (_______________________________________________________________________________________________________________________________________________________________________________________________________),</w:t>
      </w:r>
      <w:r w:rsidR="005A4128" w:rsidRPr="004D27A3">
        <w:rPr>
          <w:color w:val="000000" w:themeColor="text1"/>
        </w:rPr>
        <w:t xml:space="preserve"> </w:t>
      </w:r>
      <w:r w:rsidR="005A4128" w:rsidRPr="00906EB9">
        <w:rPr>
          <w:color w:val="000000" w:themeColor="text1"/>
        </w:rPr>
        <w:t>действующий</w:t>
      </w:r>
      <w:r w:rsidR="005A4128" w:rsidRPr="00906EB9">
        <w:rPr>
          <w:color w:val="000000" w:themeColor="text1"/>
          <w:spacing w:val="5"/>
        </w:rPr>
        <w:t xml:space="preserve"> </w:t>
      </w:r>
      <w:r w:rsidR="005A4128" w:rsidRPr="00906EB9">
        <w:rPr>
          <w:color w:val="000000" w:themeColor="text1"/>
        </w:rPr>
        <w:t>на</w:t>
      </w:r>
      <w:r w:rsidR="005A4128" w:rsidRPr="00906EB9">
        <w:rPr>
          <w:color w:val="000000" w:themeColor="text1"/>
          <w:spacing w:val="4"/>
        </w:rPr>
        <w:t xml:space="preserve"> </w:t>
      </w:r>
      <w:r w:rsidR="005A4128" w:rsidRPr="00906EB9">
        <w:rPr>
          <w:color w:val="000000" w:themeColor="text1"/>
        </w:rPr>
        <w:t xml:space="preserve">основании </w:t>
      </w:r>
      <w:r w:rsidR="005A4128" w:rsidRPr="00906EB9">
        <w:rPr>
          <w:color w:val="000000" w:themeColor="text1"/>
          <w:u w:val="single"/>
        </w:rPr>
        <w:t>Гражданского кодекса</w:t>
      </w:r>
      <w:r w:rsidR="005A4128" w:rsidRPr="00906EB9">
        <w:rPr>
          <w:color w:val="000000" w:themeColor="text1"/>
        </w:rPr>
        <w:t xml:space="preserve">, </w:t>
      </w:r>
    </w:p>
    <w:p w:rsidR="005A4128" w:rsidRDefault="005A4128" w:rsidP="005A4128">
      <w:pPr>
        <w:pStyle w:val="a3"/>
        <w:tabs>
          <w:tab w:val="left" w:pos="7369"/>
        </w:tabs>
        <w:ind w:right="285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__________________________________________________________________________________________________________________________________________________________________________________________________________________________, </w:t>
      </w:r>
      <w:r w:rsidRPr="00906EB9">
        <w:rPr>
          <w:color w:val="000000" w:themeColor="text1"/>
        </w:rPr>
        <w:t>именуем</w:t>
      </w:r>
      <w:r>
        <w:rPr>
          <w:color w:val="000000" w:themeColor="text1"/>
        </w:rPr>
        <w:t>ый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в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дальнейшем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b/>
          <w:color w:val="000000" w:themeColor="text1"/>
        </w:rPr>
        <w:t>“Покупатель”</w:t>
      </w:r>
      <w:r w:rsidRPr="00906EB9">
        <w:rPr>
          <w:color w:val="000000" w:themeColor="text1"/>
        </w:rPr>
        <w:t>,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с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другой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стороны,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именуемые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в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дальнейшем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b/>
          <w:color w:val="000000" w:themeColor="text1"/>
        </w:rPr>
        <w:t>“Стороны”,</w:t>
      </w:r>
      <w:r w:rsidRPr="00906EB9">
        <w:rPr>
          <w:b/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в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соответствии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с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Федеральным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законом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«О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несостоятельности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(банкротстве)»,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Гражданским</w:t>
      </w:r>
      <w:r w:rsidRPr="00906EB9">
        <w:rPr>
          <w:color w:val="000000" w:themeColor="text1"/>
          <w:spacing w:val="1"/>
        </w:rPr>
        <w:t xml:space="preserve"> </w:t>
      </w:r>
      <w:r w:rsidRPr="00906EB9">
        <w:rPr>
          <w:color w:val="000000" w:themeColor="text1"/>
        </w:rPr>
        <w:t>кодексом</w:t>
      </w:r>
      <w:r w:rsidRPr="00906EB9">
        <w:rPr>
          <w:color w:val="000000" w:themeColor="text1"/>
          <w:spacing w:val="-2"/>
        </w:rPr>
        <w:t xml:space="preserve"> </w:t>
      </w:r>
      <w:r w:rsidRPr="00906EB9">
        <w:rPr>
          <w:color w:val="000000" w:themeColor="text1"/>
        </w:rPr>
        <w:t>Российской</w:t>
      </w:r>
      <w:r w:rsidRPr="00906EB9">
        <w:rPr>
          <w:color w:val="000000" w:themeColor="text1"/>
          <w:spacing w:val="-3"/>
        </w:rPr>
        <w:t xml:space="preserve"> </w:t>
      </w:r>
      <w:r w:rsidRPr="00906EB9">
        <w:rPr>
          <w:color w:val="000000" w:themeColor="text1"/>
        </w:rPr>
        <w:t>Федерации,</w:t>
      </w:r>
      <w:r w:rsidRPr="00906EB9">
        <w:rPr>
          <w:color w:val="000000" w:themeColor="text1"/>
          <w:spacing w:val="2"/>
        </w:rPr>
        <w:t xml:space="preserve"> </w:t>
      </w:r>
      <w:r w:rsidRPr="00906EB9">
        <w:rPr>
          <w:color w:val="000000" w:themeColor="text1"/>
        </w:rPr>
        <w:t>заключили</w:t>
      </w:r>
      <w:r w:rsidRPr="00906EB9">
        <w:rPr>
          <w:color w:val="000000" w:themeColor="text1"/>
          <w:spacing w:val="-3"/>
        </w:rPr>
        <w:t xml:space="preserve"> </w:t>
      </w:r>
      <w:r w:rsidRPr="00906EB9">
        <w:rPr>
          <w:color w:val="000000" w:themeColor="text1"/>
        </w:rPr>
        <w:t>настоящий</w:t>
      </w:r>
      <w:r w:rsidRPr="00906EB9">
        <w:rPr>
          <w:color w:val="000000" w:themeColor="text1"/>
          <w:spacing w:val="-1"/>
        </w:rPr>
        <w:t xml:space="preserve"> </w:t>
      </w:r>
      <w:r w:rsidRPr="00906EB9">
        <w:rPr>
          <w:color w:val="000000" w:themeColor="text1"/>
        </w:rPr>
        <w:t>Договор</w:t>
      </w:r>
      <w:r w:rsidRPr="00906EB9">
        <w:rPr>
          <w:color w:val="000000" w:themeColor="text1"/>
          <w:spacing w:val="-1"/>
        </w:rPr>
        <w:t xml:space="preserve"> </w:t>
      </w:r>
      <w:r w:rsidRPr="00906EB9">
        <w:rPr>
          <w:color w:val="000000" w:themeColor="text1"/>
        </w:rPr>
        <w:t>о</w:t>
      </w:r>
      <w:r w:rsidRPr="00906EB9">
        <w:rPr>
          <w:color w:val="000000" w:themeColor="text1"/>
          <w:spacing w:val="-1"/>
        </w:rPr>
        <w:t xml:space="preserve"> </w:t>
      </w:r>
      <w:r w:rsidRPr="00906EB9">
        <w:rPr>
          <w:color w:val="000000" w:themeColor="text1"/>
        </w:rPr>
        <w:t>нижеследующем:</w:t>
      </w:r>
    </w:p>
    <w:p w:rsidR="00797A0F" w:rsidRDefault="00797A0F" w:rsidP="005A4128">
      <w:pPr>
        <w:pStyle w:val="a3"/>
        <w:tabs>
          <w:tab w:val="left" w:pos="6398"/>
          <w:tab w:val="left" w:pos="8555"/>
        </w:tabs>
        <w:spacing w:before="7" w:line="500" w:lineRule="atLeast"/>
        <w:ind w:left="830" w:right="345" w:hanging="598"/>
        <w:jc w:val="both"/>
      </w:pPr>
    </w:p>
    <w:p w:rsidR="00797A0F" w:rsidRDefault="00797A0F">
      <w:pPr>
        <w:pStyle w:val="a3"/>
        <w:spacing w:before="10"/>
        <w:ind w:left="0"/>
        <w:rPr>
          <w:sz w:val="20"/>
        </w:rPr>
      </w:pPr>
    </w:p>
    <w:p w:rsidR="00797A0F" w:rsidRDefault="00EC3A37">
      <w:pPr>
        <w:pStyle w:val="a4"/>
        <w:numPr>
          <w:ilvl w:val="0"/>
          <w:numId w:val="6"/>
        </w:numPr>
        <w:tabs>
          <w:tab w:val="left" w:pos="4037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797A0F" w:rsidRDefault="00797A0F">
      <w:pPr>
        <w:pStyle w:val="a3"/>
        <w:ind w:left="0"/>
        <w:rPr>
          <w:sz w:val="21"/>
        </w:rPr>
      </w:pPr>
    </w:p>
    <w:p w:rsidR="00797A0F" w:rsidRDefault="00EC3A37">
      <w:pPr>
        <w:pStyle w:val="a4"/>
        <w:numPr>
          <w:ilvl w:val="1"/>
          <w:numId w:val="5"/>
        </w:numPr>
        <w:tabs>
          <w:tab w:val="left" w:pos="787"/>
        </w:tabs>
        <w:ind w:right="344" w:firstLine="220"/>
        <w:jc w:val="both"/>
      </w:pPr>
      <w:r>
        <w:t>Предметом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55"/>
        </w:rPr>
        <w:t xml:space="preserve"> </w:t>
      </w:r>
      <w:r>
        <w:t>Договора</w:t>
      </w:r>
      <w:r>
        <w:rPr>
          <w:spacing w:val="55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внесение</w:t>
      </w:r>
      <w:r>
        <w:rPr>
          <w:spacing w:val="55"/>
        </w:rPr>
        <w:t xml:space="preserve"> </w:t>
      </w:r>
      <w:r>
        <w:t>Претендентом</w:t>
      </w:r>
      <w:r>
        <w:rPr>
          <w:spacing w:val="55"/>
        </w:rPr>
        <w:t xml:space="preserve"> </w:t>
      </w:r>
      <w:r>
        <w:t>задатка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участия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 w:rsidR="005A4128">
        <w:t>_____________________________________________________________</w:t>
      </w:r>
      <w:r>
        <w:rPr>
          <w:spacing w:val="-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Имущество).</w:t>
      </w:r>
    </w:p>
    <w:p w:rsidR="00797A0F" w:rsidRDefault="00EC3A37">
      <w:pPr>
        <w:pStyle w:val="a4"/>
        <w:numPr>
          <w:ilvl w:val="1"/>
          <w:numId w:val="5"/>
        </w:numPr>
        <w:tabs>
          <w:tab w:val="left" w:pos="924"/>
        </w:tabs>
        <w:ind w:right="342" w:firstLine="220"/>
        <w:jc w:val="both"/>
      </w:pPr>
      <w:r>
        <w:t>Задаток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55"/>
        </w:rPr>
        <w:t xml:space="preserve"> </w:t>
      </w:r>
      <w:r>
        <w:t>приобретаемого</w:t>
      </w:r>
      <w:r>
        <w:rPr>
          <w:spacing w:val="55"/>
        </w:rPr>
        <w:t xml:space="preserve"> </w:t>
      </w:r>
      <w:r>
        <w:t>Имущества    в</w:t>
      </w:r>
      <w:r>
        <w:rPr>
          <w:spacing w:val="55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признания Претендента   победителем   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платежа, причитающегося с Претендента в счет оплаты приобретаемого</w:t>
      </w:r>
      <w:r>
        <w:rPr>
          <w:spacing w:val="-52"/>
        </w:rPr>
        <w:t xml:space="preserve"> </w:t>
      </w:r>
      <w:r>
        <w:t>Имущества.</w:t>
      </w:r>
    </w:p>
    <w:p w:rsidR="00797A0F" w:rsidRDefault="00EC3A37">
      <w:pPr>
        <w:pStyle w:val="a4"/>
        <w:numPr>
          <w:ilvl w:val="1"/>
          <w:numId w:val="5"/>
        </w:numPr>
        <w:tabs>
          <w:tab w:val="left" w:pos="804"/>
          <w:tab w:val="left" w:pos="7961"/>
        </w:tabs>
        <w:spacing w:before="1"/>
        <w:ind w:right="344" w:firstLine="220"/>
        <w:jc w:val="both"/>
      </w:pPr>
      <w:r>
        <w:t>Размер задатка указан</w:t>
      </w:r>
      <w:r>
        <w:rPr>
          <w:spacing w:val="1"/>
        </w:rPr>
        <w:t xml:space="preserve"> </w:t>
      </w:r>
      <w:r>
        <w:t>в информационном сообщении о проведении аукциона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</w:t>
      </w:r>
      <w:r>
        <w:rPr>
          <w:spacing w:val="52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информационное</w:t>
      </w:r>
      <w:r>
        <w:rPr>
          <w:spacing w:val="53"/>
        </w:rPr>
        <w:t xml:space="preserve"> </w:t>
      </w:r>
      <w:r>
        <w:t>сообщение),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ab/>
      </w:r>
      <w:r>
        <w:t>руб.</w:t>
      </w:r>
      <w:r>
        <w:rPr>
          <w:spacing w:val="51"/>
          <w:u w:val="single"/>
        </w:rPr>
        <w:t xml:space="preserve"> </w:t>
      </w:r>
      <w:r>
        <w:t>коп.</w:t>
      </w:r>
    </w:p>
    <w:p w:rsidR="00797A0F" w:rsidRDefault="00797A0F">
      <w:pPr>
        <w:pStyle w:val="a3"/>
        <w:spacing w:before="10"/>
        <w:ind w:left="0"/>
        <w:rPr>
          <w:sz w:val="21"/>
        </w:rPr>
      </w:pPr>
    </w:p>
    <w:p w:rsidR="00797A0F" w:rsidRDefault="00EC3A37">
      <w:pPr>
        <w:pStyle w:val="a4"/>
        <w:numPr>
          <w:ilvl w:val="0"/>
          <w:numId w:val="6"/>
        </w:numPr>
        <w:tabs>
          <w:tab w:val="left" w:pos="4090"/>
        </w:tabs>
        <w:spacing w:before="1"/>
        <w:ind w:left="4089"/>
        <w:jc w:val="left"/>
      </w:pPr>
      <w:r>
        <w:t>Внесение</w:t>
      </w:r>
      <w:r>
        <w:rPr>
          <w:spacing w:val="-4"/>
        </w:rPr>
        <w:t xml:space="preserve"> </w:t>
      </w:r>
      <w:r>
        <w:t>задатка</w:t>
      </w:r>
    </w:p>
    <w:p w:rsidR="00797A0F" w:rsidRDefault="00797A0F">
      <w:pPr>
        <w:pStyle w:val="a3"/>
        <w:ind w:left="0"/>
      </w:pPr>
    </w:p>
    <w:p w:rsidR="00797A0F" w:rsidRDefault="00EC3A37">
      <w:pPr>
        <w:pStyle w:val="a4"/>
        <w:numPr>
          <w:ilvl w:val="1"/>
          <w:numId w:val="4"/>
        </w:numPr>
        <w:tabs>
          <w:tab w:val="left" w:pos="1111"/>
        </w:tabs>
        <w:spacing w:before="1"/>
        <w:ind w:right="344" w:firstLine="539"/>
        <w:jc w:val="both"/>
      </w:pPr>
      <w:r>
        <w:t>Внесение</w:t>
      </w:r>
      <w:r>
        <w:rPr>
          <w:spacing w:val="1"/>
        </w:rPr>
        <w:t xml:space="preserve"> </w:t>
      </w:r>
      <w:r>
        <w:t>задатка,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 денежных средств на счет Продавца в течение срока приема заявок на участие в</w:t>
      </w:r>
      <w:r>
        <w:rPr>
          <w:spacing w:val="1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указанного 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сообщении.</w:t>
      </w:r>
    </w:p>
    <w:p w:rsidR="00797A0F" w:rsidRDefault="00EC3A37">
      <w:pPr>
        <w:pStyle w:val="a3"/>
        <w:ind w:right="347" w:firstLine="539"/>
        <w:jc w:val="both"/>
      </w:pPr>
      <w:r>
        <w:t>Документом, подтверждающим поступление задатка на счет Продавца, является выписка 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предс</w:t>
      </w:r>
      <w:r>
        <w:t>тавляет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Претендента</w:t>
      </w:r>
      <w:r>
        <w:rPr>
          <w:spacing w:val="-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торгов.</w:t>
      </w:r>
    </w:p>
    <w:p w:rsidR="00797A0F" w:rsidRDefault="00EC3A37">
      <w:pPr>
        <w:pStyle w:val="a4"/>
        <w:numPr>
          <w:ilvl w:val="1"/>
          <w:numId w:val="4"/>
        </w:numPr>
        <w:tabs>
          <w:tab w:val="left" w:pos="1092"/>
        </w:tabs>
        <w:ind w:right="346" w:firstLine="539"/>
      </w:pPr>
      <w:r>
        <w:t>Претендент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вправе</w:t>
      </w:r>
      <w:r>
        <w:rPr>
          <w:spacing w:val="41"/>
        </w:rPr>
        <w:t xml:space="preserve"> </w:t>
      </w:r>
      <w:r>
        <w:t>распоряжаться</w:t>
      </w:r>
      <w:r>
        <w:rPr>
          <w:spacing w:val="41"/>
        </w:rPr>
        <w:t xml:space="preserve"> </w:t>
      </w:r>
      <w:r>
        <w:t>денежными</w:t>
      </w:r>
      <w:r>
        <w:rPr>
          <w:spacing w:val="40"/>
        </w:rPr>
        <w:t xml:space="preserve"> </w:t>
      </w:r>
      <w:r>
        <w:t>средствами,</w:t>
      </w:r>
      <w:r>
        <w:rPr>
          <w:spacing w:val="41"/>
        </w:rPr>
        <w:t xml:space="preserve"> </w:t>
      </w:r>
      <w:r>
        <w:t>поступившими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счет</w:t>
      </w:r>
      <w:r>
        <w:rPr>
          <w:spacing w:val="-52"/>
        </w:rPr>
        <w:t xml:space="preserve"> </w:t>
      </w:r>
      <w:r>
        <w:t>Продавца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 задатка.</w:t>
      </w:r>
    </w:p>
    <w:p w:rsidR="00797A0F" w:rsidRDefault="00EC3A37">
      <w:pPr>
        <w:pStyle w:val="a4"/>
        <w:numPr>
          <w:ilvl w:val="1"/>
          <w:numId w:val="4"/>
        </w:numPr>
        <w:tabs>
          <w:tab w:val="left" w:pos="1121"/>
        </w:tabs>
        <w:ind w:right="348" w:firstLine="539"/>
      </w:pPr>
      <w:r>
        <w:t>На</w:t>
      </w:r>
      <w:r>
        <w:rPr>
          <w:spacing w:val="15"/>
        </w:rPr>
        <w:t xml:space="preserve"> </w:t>
      </w:r>
      <w:r>
        <w:t>денежные</w:t>
      </w:r>
      <w:r>
        <w:rPr>
          <w:spacing w:val="12"/>
        </w:rPr>
        <w:t xml:space="preserve"> </w:t>
      </w:r>
      <w:r>
        <w:t>средства,</w:t>
      </w:r>
      <w:r>
        <w:rPr>
          <w:spacing w:val="15"/>
        </w:rPr>
        <w:t xml:space="preserve"> </w:t>
      </w:r>
      <w:r>
        <w:t>перечисленные</w:t>
      </w:r>
      <w:r>
        <w:rPr>
          <w:spacing w:val="13"/>
        </w:rPr>
        <w:t xml:space="preserve"> </w:t>
      </w:r>
      <w:r>
        <w:t>Претендентом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настоящим</w:t>
      </w:r>
      <w:r>
        <w:rPr>
          <w:spacing w:val="-52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проценты не</w:t>
      </w:r>
      <w:r>
        <w:rPr>
          <w:spacing w:val="-2"/>
        </w:rPr>
        <w:t xml:space="preserve"> </w:t>
      </w:r>
      <w:r>
        <w:t>начисляются.</w:t>
      </w:r>
    </w:p>
    <w:p w:rsidR="00797A0F" w:rsidRDefault="00EC3A37">
      <w:pPr>
        <w:pStyle w:val="a4"/>
        <w:numPr>
          <w:ilvl w:val="1"/>
          <w:numId w:val="4"/>
        </w:numPr>
        <w:tabs>
          <w:tab w:val="left" w:pos="1130"/>
        </w:tabs>
        <w:ind w:right="349" w:firstLine="539"/>
      </w:pPr>
      <w:r>
        <w:t>Продавец</w:t>
      </w:r>
      <w:r>
        <w:rPr>
          <w:spacing w:val="26"/>
        </w:rPr>
        <w:t xml:space="preserve"> </w:t>
      </w:r>
      <w:r>
        <w:t>обязуется</w:t>
      </w:r>
      <w:r>
        <w:rPr>
          <w:spacing w:val="26"/>
        </w:rPr>
        <w:t xml:space="preserve"> </w:t>
      </w:r>
      <w:r>
        <w:t>возвратить</w:t>
      </w:r>
      <w:r>
        <w:rPr>
          <w:spacing w:val="26"/>
        </w:rPr>
        <w:t xml:space="preserve"> </w:t>
      </w:r>
      <w:r>
        <w:t>Претенденту</w:t>
      </w:r>
      <w:r>
        <w:rPr>
          <w:spacing w:val="24"/>
        </w:rPr>
        <w:t xml:space="preserve"> </w:t>
      </w:r>
      <w:r>
        <w:t>сумму</w:t>
      </w:r>
      <w:r>
        <w:rPr>
          <w:spacing w:val="26"/>
        </w:rPr>
        <w:t xml:space="preserve"> </w:t>
      </w:r>
      <w:r>
        <w:t>задатка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порядке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случаях,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 разделе</w:t>
      </w:r>
      <w:r>
        <w:rPr>
          <w:spacing w:val="-2"/>
        </w:rPr>
        <w:t xml:space="preserve"> </w:t>
      </w:r>
      <w:r>
        <w:t>3 настоящего</w:t>
      </w:r>
      <w:r>
        <w:rPr>
          <w:spacing w:val="-3"/>
        </w:rPr>
        <w:t xml:space="preserve"> </w:t>
      </w:r>
      <w:r>
        <w:t>Договора.</w:t>
      </w:r>
    </w:p>
    <w:p w:rsidR="00797A0F" w:rsidRDefault="00EC3A37">
      <w:pPr>
        <w:pStyle w:val="a4"/>
        <w:numPr>
          <w:ilvl w:val="1"/>
          <w:numId w:val="4"/>
        </w:numPr>
        <w:tabs>
          <w:tab w:val="left" w:pos="1161"/>
        </w:tabs>
        <w:ind w:right="346" w:firstLine="539"/>
      </w:pP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54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-52"/>
        </w:rPr>
        <w:t xml:space="preserve"> </w:t>
      </w:r>
      <w:r>
        <w:t>осуществляется на</w:t>
      </w:r>
      <w:r>
        <w:rPr>
          <w:spacing w:val="-3"/>
        </w:rPr>
        <w:t xml:space="preserve"> </w:t>
      </w:r>
      <w:r>
        <w:t>счет Претендента.</w:t>
      </w:r>
    </w:p>
    <w:p w:rsidR="00797A0F" w:rsidRDefault="00EC3A37">
      <w:pPr>
        <w:pStyle w:val="a3"/>
        <w:ind w:left="661"/>
      </w:pPr>
      <w:r>
        <w:t>За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банковских</w:t>
      </w:r>
      <w:r>
        <w:rPr>
          <w:spacing w:val="-5"/>
        </w:rPr>
        <w:t xml:space="preserve"> </w:t>
      </w:r>
      <w:r>
        <w:t>реквизитов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Претендент.</w:t>
      </w:r>
    </w:p>
    <w:p w:rsidR="00797A0F" w:rsidRDefault="00797A0F">
      <w:pPr>
        <w:pStyle w:val="a3"/>
        <w:spacing w:before="10"/>
        <w:ind w:left="0"/>
        <w:rPr>
          <w:sz w:val="21"/>
        </w:rPr>
      </w:pPr>
    </w:p>
    <w:p w:rsidR="00797A0F" w:rsidRDefault="00EC3A37">
      <w:pPr>
        <w:pStyle w:val="a4"/>
        <w:numPr>
          <w:ilvl w:val="0"/>
          <w:numId w:val="6"/>
        </w:numPr>
        <w:tabs>
          <w:tab w:val="left" w:pos="4160"/>
        </w:tabs>
        <w:ind w:left="4159" w:hanging="222"/>
        <w:jc w:val="left"/>
      </w:pPr>
      <w:r>
        <w:t>Возврат</w:t>
      </w:r>
      <w:r>
        <w:rPr>
          <w:spacing w:val="-2"/>
        </w:rPr>
        <w:t xml:space="preserve"> </w:t>
      </w:r>
      <w:r>
        <w:t>задатка</w:t>
      </w:r>
    </w:p>
    <w:p w:rsidR="00797A0F" w:rsidRDefault="00797A0F">
      <w:pPr>
        <w:pStyle w:val="a3"/>
        <w:spacing w:before="1"/>
        <w:ind w:left="0"/>
      </w:pPr>
    </w:p>
    <w:p w:rsidR="00797A0F" w:rsidRDefault="00EC3A37">
      <w:pPr>
        <w:pStyle w:val="a4"/>
        <w:numPr>
          <w:ilvl w:val="1"/>
          <w:numId w:val="3"/>
        </w:numPr>
        <w:tabs>
          <w:tab w:val="left" w:pos="1049"/>
        </w:tabs>
        <w:spacing w:line="252" w:lineRule="exact"/>
        <w:ind w:hanging="388"/>
      </w:pPr>
      <w:r>
        <w:t>Задаток</w:t>
      </w:r>
      <w:r>
        <w:rPr>
          <w:spacing w:val="-1"/>
        </w:rPr>
        <w:t xml:space="preserve"> </w:t>
      </w:r>
      <w:r>
        <w:t>возвращается</w:t>
      </w:r>
      <w:r>
        <w:rPr>
          <w:spacing w:val="-4"/>
        </w:rPr>
        <w:t xml:space="preserve"> </w:t>
      </w:r>
      <w:r>
        <w:t>Претенденту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Претендент:</w:t>
      </w:r>
    </w:p>
    <w:p w:rsidR="00797A0F" w:rsidRDefault="00EC3A37">
      <w:pPr>
        <w:pStyle w:val="a4"/>
        <w:numPr>
          <w:ilvl w:val="0"/>
          <w:numId w:val="2"/>
        </w:numPr>
        <w:tabs>
          <w:tab w:val="left" w:pos="790"/>
        </w:tabs>
        <w:spacing w:line="252" w:lineRule="exact"/>
        <w:ind w:hanging="129"/>
      </w:pPr>
      <w:r>
        <w:t>не</w:t>
      </w:r>
      <w:r>
        <w:rPr>
          <w:spacing w:val="-1"/>
        </w:rPr>
        <w:t xml:space="preserve"> </w:t>
      </w:r>
      <w:r>
        <w:t>допущен к участию в</w:t>
      </w:r>
      <w:r>
        <w:rPr>
          <w:spacing w:val="-4"/>
        </w:rPr>
        <w:t xml:space="preserve"> </w:t>
      </w:r>
      <w:r>
        <w:t>открытом</w:t>
      </w:r>
      <w:r>
        <w:rPr>
          <w:spacing w:val="-3"/>
        </w:rPr>
        <w:t xml:space="preserve"> </w:t>
      </w:r>
      <w:r>
        <w:t>аукционе;</w:t>
      </w:r>
    </w:p>
    <w:p w:rsidR="00797A0F" w:rsidRDefault="00EC3A37">
      <w:pPr>
        <w:pStyle w:val="a4"/>
        <w:numPr>
          <w:ilvl w:val="0"/>
          <w:numId w:val="2"/>
        </w:numPr>
        <w:tabs>
          <w:tab w:val="left" w:pos="790"/>
        </w:tabs>
        <w:spacing w:before="1" w:line="252" w:lineRule="exact"/>
        <w:ind w:hanging="129"/>
      </w:pPr>
      <w:r>
        <w:t>не</w:t>
      </w:r>
      <w:r>
        <w:rPr>
          <w:spacing w:val="-3"/>
        </w:rPr>
        <w:t xml:space="preserve"> </w:t>
      </w:r>
      <w:r>
        <w:t>признан</w:t>
      </w:r>
      <w:r>
        <w:rPr>
          <w:spacing w:val="-3"/>
        </w:rPr>
        <w:t xml:space="preserve"> </w:t>
      </w:r>
      <w:r>
        <w:t>победителем</w:t>
      </w:r>
      <w:r>
        <w:rPr>
          <w:spacing w:val="-5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аукциона;</w:t>
      </w:r>
    </w:p>
    <w:p w:rsidR="00797A0F" w:rsidRDefault="00EC3A37">
      <w:pPr>
        <w:pStyle w:val="a4"/>
        <w:numPr>
          <w:ilvl w:val="0"/>
          <w:numId w:val="2"/>
        </w:numPr>
        <w:tabs>
          <w:tab w:val="left" w:pos="787"/>
        </w:tabs>
        <w:spacing w:line="252" w:lineRule="exact"/>
        <w:ind w:left="786" w:hanging="126"/>
      </w:pPr>
      <w:r>
        <w:t>отзывает</w:t>
      </w:r>
      <w:r>
        <w:rPr>
          <w:spacing w:val="-1"/>
        </w:rPr>
        <w:t xml:space="preserve"> </w:t>
      </w:r>
      <w:r>
        <w:t>заявку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установленный срок.</w:t>
      </w:r>
    </w:p>
    <w:p w:rsidR="00797A0F" w:rsidRDefault="00797A0F">
      <w:pPr>
        <w:spacing w:line="252" w:lineRule="exact"/>
        <w:sectPr w:rsidR="00797A0F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:rsidR="00797A0F" w:rsidRDefault="00EC3A37">
      <w:pPr>
        <w:pStyle w:val="a4"/>
        <w:numPr>
          <w:ilvl w:val="1"/>
          <w:numId w:val="3"/>
        </w:numPr>
        <w:tabs>
          <w:tab w:val="left" w:pos="1140"/>
        </w:tabs>
        <w:spacing w:before="68"/>
        <w:ind w:left="122" w:right="344" w:firstLine="539"/>
        <w:jc w:val="both"/>
      </w:pPr>
      <w:r>
        <w:lastRenderedPageBreak/>
        <w:pict>
          <v:line id="_x0000_s1037" style="position:absolute;left:0;text-align:left;z-index:-15794688;mso-position-horizontal-relative:page;mso-position-vertical-relative:page" from="337.05pt,502.5pt" to="551.6pt,502.5pt" strokeweight=".15578mm">
            <w10:wrap anchorx="page" anchory="page"/>
          </v:line>
        </w:pict>
      </w:r>
      <w:r>
        <w:pict>
          <v:line id="_x0000_s1036" style="position:absolute;left:0;text-align:left;z-index:-15794176;mso-position-horizontal-relative:page;mso-position-vertical-relative:page" from="337.05pt,523.15pt" to="551.6pt,523.15pt" strokeweight=".15578mm">
            <w10:wrap anchorx="page" anchory="page"/>
          </v:line>
        </w:pict>
      </w:r>
      <w:r>
        <w:pict>
          <v:line id="_x0000_s1035" style="position:absolute;left:0;text-align:left;z-index:-15793664;mso-position-horizontal-relative:page;mso-position-vertical-relative:page" from="337.05pt,548.45pt" to="551.6pt,548.45pt" strokeweight=".15578mm">
            <w10:wrap anchorx="page" anchory="page"/>
          </v:line>
        </w:pic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открытого аукциона.</w:t>
      </w:r>
    </w:p>
    <w:p w:rsidR="00797A0F" w:rsidRDefault="00EC3A37">
      <w:pPr>
        <w:pStyle w:val="a4"/>
        <w:numPr>
          <w:ilvl w:val="1"/>
          <w:numId w:val="3"/>
        </w:numPr>
        <w:tabs>
          <w:tab w:val="left" w:pos="1065"/>
          <w:tab w:val="left" w:pos="6463"/>
          <w:tab w:val="left" w:pos="9424"/>
        </w:tabs>
        <w:ind w:left="122" w:right="344" w:firstLine="539"/>
        <w:jc w:val="both"/>
      </w:pPr>
      <w:r>
        <w:t>Возврат задатка осуществляется перечислением денежных средств на счет Претендента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следующим  </w:t>
      </w:r>
      <w:r>
        <w:rPr>
          <w:spacing w:val="25"/>
        </w:rPr>
        <w:t xml:space="preserve"> </w:t>
      </w:r>
      <w:proofErr w:type="gramStart"/>
      <w:r>
        <w:t xml:space="preserve">реквизитам:  </w:t>
      </w:r>
      <w:r>
        <w:rPr>
          <w:spacing w:val="25"/>
        </w:rPr>
        <w:t xml:space="preserve"> </w:t>
      </w:r>
      <w:proofErr w:type="gramEnd"/>
      <w:r>
        <w:t>р/</w:t>
      </w:r>
      <w:proofErr w:type="spellStart"/>
      <w:r>
        <w:t>сч</w:t>
      </w:r>
      <w:proofErr w:type="spellEnd"/>
      <w:r>
        <w:t xml:space="preserve">  </w:t>
      </w:r>
      <w:r>
        <w:rPr>
          <w:spacing w:val="25"/>
        </w:rPr>
        <w:t xml:space="preserve"> </w:t>
      </w:r>
      <w:r>
        <w:t>№</w:t>
      </w:r>
      <w:r>
        <w:rPr>
          <w:u w:val="single"/>
        </w:rPr>
        <w:tab/>
      </w:r>
      <w:r>
        <w:t xml:space="preserve">,  </w:t>
      </w:r>
      <w:r>
        <w:rPr>
          <w:spacing w:val="23"/>
        </w:rPr>
        <w:t xml:space="preserve"> </w:t>
      </w:r>
      <w:r>
        <w:t>банк</w:t>
      </w:r>
      <w:r>
        <w:rPr>
          <w:u w:val="single"/>
        </w:rPr>
        <w:tab/>
      </w:r>
      <w:r>
        <w:rPr>
          <w:spacing w:val="-1"/>
        </w:rPr>
        <w:t>,</w:t>
      </w:r>
    </w:p>
    <w:p w:rsidR="00797A0F" w:rsidRDefault="00EC3A37">
      <w:pPr>
        <w:pStyle w:val="a3"/>
        <w:tabs>
          <w:tab w:val="left" w:pos="4524"/>
          <w:tab w:val="left" w:pos="8720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получатель</w:t>
      </w:r>
      <w:r>
        <w:rPr>
          <w:u w:val="single"/>
        </w:rPr>
        <w:tab/>
      </w:r>
      <w:r>
        <w:t>.</w:t>
      </w:r>
    </w:p>
    <w:p w:rsidR="00797A0F" w:rsidRDefault="00EC3A37">
      <w:pPr>
        <w:pStyle w:val="a4"/>
        <w:numPr>
          <w:ilvl w:val="1"/>
          <w:numId w:val="3"/>
        </w:numPr>
        <w:tabs>
          <w:tab w:val="left" w:pos="1080"/>
        </w:tabs>
        <w:spacing w:before="2"/>
        <w:ind w:left="122" w:right="345" w:firstLine="539"/>
        <w:jc w:val="both"/>
      </w:pPr>
      <w:r>
        <w:t>Продавец освобождается от ответственности за несвоевременное перечисление суммы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указанн</w:t>
      </w:r>
      <w:r>
        <w:t>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5">
        <w:r>
          <w:t>п.</w:t>
        </w:r>
        <w:r>
          <w:rPr>
            <w:spacing w:val="1"/>
          </w:rPr>
          <w:t xml:space="preserve"> </w:t>
        </w:r>
        <w:r>
          <w:t>3.1</w:t>
        </w:r>
      </w:hyperlink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предоставил</w:t>
      </w:r>
      <w:r>
        <w:rPr>
          <w:spacing w:val="1"/>
        </w:rPr>
        <w:t xml:space="preserve"> </w:t>
      </w:r>
      <w:r>
        <w:t>недостоверные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 своих реквизитах.</w:t>
      </w:r>
    </w:p>
    <w:p w:rsidR="00797A0F" w:rsidRDefault="00EC3A37">
      <w:pPr>
        <w:pStyle w:val="a4"/>
        <w:numPr>
          <w:ilvl w:val="1"/>
          <w:numId w:val="3"/>
        </w:numPr>
        <w:tabs>
          <w:tab w:val="left" w:pos="1099"/>
        </w:tabs>
        <w:ind w:left="122" w:right="343" w:firstLine="539"/>
        <w:jc w:val="both"/>
      </w:pPr>
      <w:r>
        <w:t>Задаток, внесенный Претендентом, с которым впоследствии принимается решение 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-1"/>
        </w:rPr>
        <w:t xml:space="preserve"> </w:t>
      </w:r>
      <w:r>
        <w:t>Имущества.</w:t>
      </w:r>
    </w:p>
    <w:p w:rsidR="00797A0F" w:rsidRDefault="00797A0F">
      <w:pPr>
        <w:pStyle w:val="a3"/>
        <w:spacing w:before="9"/>
        <w:ind w:left="0"/>
        <w:rPr>
          <w:sz w:val="21"/>
        </w:rPr>
      </w:pPr>
    </w:p>
    <w:p w:rsidR="00797A0F" w:rsidRDefault="00EC3A37">
      <w:pPr>
        <w:pStyle w:val="a4"/>
        <w:numPr>
          <w:ilvl w:val="0"/>
          <w:numId w:val="6"/>
        </w:numPr>
        <w:tabs>
          <w:tab w:val="left" w:pos="3574"/>
        </w:tabs>
        <w:ind w:left="3573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797A0F" w:rsidRDefault="00797A0F">
      <w:pPr>
        <w:pStyle w:val="a3"/>
        <w:ind w:left="0"/>
      </w:pPr>
    </w:p>
    <w:p w:rsidR="00797A0F" w:rsidRDefault="00EC3A37">
      <w:pPr>
        <w:pStyle w:val="a4"/>
        <w:numPr>
          <w:ilvl w:val="1"/>
          <w:numId w:val="1"/>
        </w:numPr>
        <w:tabs>
          <w:tab w:val="left" w:pos="1058"/>
        </w:tabs>
        <w:spacing w:before="1"/>
        <w:ind w:right="344" w:firstLine="539"/>
        <w:jc w:val="both"/>
      </w:pPr>
      <w:r>
        <w:t xml:space="preserve">Настоящий Договор вступает в силу с момента </w:t>
      </w:r>
      <w:r>
        <w:t>его подписания сторонами и прекращает</w:t>
      </w:r>
      <w:r>
        <w:rPr>
          <w:spacing w:val="1"/>
        </w:rPr>
        <w:t xml:space="preserve"> </w:t>
      </w:r>
      <w:r>
        <w:t>свое действие исполнением сторонами обязательств, предусмотренных Договором, или по иным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 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797A0F" w:rsidRDefault="00EC3A37">
      <w:pPr>
        <w:pStyle w:val="a4"/>
        <w:numPr>
          <w:ilvl w:val="1"/>
          <w:numId w:val="1"/>
        </w:numPr>
        <w:tabs>
          <w:tab w:val="left" w:pos="1049"/>
        </w:tabs>
        <w:ind w:right="343" w:firstLine="539"/>
        <w:jc w:val="both"/>
      </w:pPr>
      <w:r>
        <w:t>Все возможные споры и разногласия будут разрешаться сторонами</w:t>
      </w:r>
      <w:r>
        <w:t xml:space="preserve"> путем переговоров. В</w:t>
      </w:r>
      <w:r>
        <w:rPr>
          <w:spacing w:val="-52"/>
        </w:rPr>
        <w:t xml:space="preserve"> </w:t>
      </w:r>
      <w:r>
        <w:t>случае невозможности разрешения споров и разногласий путем переговоров они будут переданы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797A0F" w:rsidRDefault="00EC3A37">
      <w:pPr>
        <w:pStyle w:val="a4"/>
        <w:numPr>
          <w:ilvl w:val="1"/>
          <w:numId w:val="1"/>
        </w:numPr>
        <w:tabs>
          <w:tab w:val="left" w:pos="1049"/>
        </w:tabs>
        <w:ind w:left="1048" w:hanging="388"/>
        <w:jc w:val="both"/>
      </w:pPr>
      <w:r>
        <w:t>Настоящий</w:t>
      </w:r>
      <w:r>
        <w:rPr>
          <w:spacing w:val="-4"/>
        </w:rPr>
        <w:t xml:space="preserve"> </w:t>
      </w:r>
      <w:r>
        <w:t>Договор составлен в</w:t>
      </w:r>
      <w:r>
        <w:rPr>
          <w:spacing w:val="-2"/>
        </w:rPr>
        <w:t xml:space="preserve"> </w:t>
      </w:r>
      <w:r>
        <w:t>двух экземплярах,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сторон.</w:t>
      </w:r>
    </w:p>
    <w:p w:rsidR="00797A0F" w:rsidRDefault="00797A0F">
      <w:pPr>
        <w:pStyle w:val="a3"/>
        <w:spacing w:before="1"/>
        <w:ind w:left="0"/>
      </w:pPr>
    </w:p>
    <w:p w:rsidR="00797A0F" w:rsidRDefault="00EC3A37">
      <w:pPr>
        <w:pStyle w:val="a4"/>
        <w:numPr>
          <w:ilvl w:val="0"/>
          <w:numId w:val="6"/>
        </w:numPr>
        <w:tabs>
          <w:tab w:val="left" w:pos="4064"/>
        </w:tabs>
        <w:ind w:left="4063" w:hanging="222"/>
        <w:jc w:val="left"/>
      </w:pPr>
      <w:r>
        <w:pict>
          <v:line id="_x0000_s1034" style="position:absolute;left:0;text-align:left;z-index:-15795200;mso-position-horizontal-relative:page" from="337.05pt,88.4pt" to="551.6pt,88.4pt" strokeweight=".15578mm">
            <w10:wrap anchorx="page"/>
          </v:line>
        </w:pic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 w:rsidR="00797A0F" w:rsidRDefault="00797A0F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803"/>
      </w:tblGrid>
      <w:tr w:rsidR="00797A0F">
        <w:trPr>
          <w:trHeight w:val="316"/>
        </w:trPr>
        <w:tc>
          <w:tcPr>
            <w:tcW w:w="4781" w:type="dxa"/>
          </w:tcPr>
          <w:p w:rsidR="00797A0F" w:rsidRDefault="00EC3A37">
            <w:pPr>
              <w:pStyle w:val="TableParagraph"/>
              <w:spacing w:line="275" w:lineRule="exact"/>
              <w:ind w:left="1841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</w:t>
            </w:r>
          </w:p>
        </w:tc>
        <w:tc>
          <w:tcPr>
            <w:tcW w:w="4803" w:type="dxa"/>
          </w:tcPr>
          <w:p w:rsidR="00797A0F" w:rsidRDefault="00EC3A37">
            <w:pPr>
              <w:pStyle w:val="TableParagraph"/>
              <w:spacing w:line="275" w:lineRule="exact"/>
              <w:ind w:left="1296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Претендент</w:t>
            </w:r>
          </w:p>
        </w:tc>
      </w:tr>
      <w:tr w:rsidR="00797A0F">
        <w:trPr>
          <w:trHeight w:val="4118"/>
        </w:trPr>
        <w:tc>
          <w:tcPr>
            <w:tcW w:w="4781" w:type="dxa"/>
          </w:tcPr>
          <w:p w:rsidR="005A4128" w:rsidRPr="00DC6781" w:rsidRDefault="005A4128" w:rsidP="005A4128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z w:val="24"/>
                <w:szCs w:val="24"/>
              </w:rPr>
              <w:t>Финансовый управляющий</w:t>
            </w:r>
          </w:p>
          <w:p w:rsidR="005A4128" w:rsidRPr="00DC6781" w:rsidRDefault="005A4128" w:rsidP="005A4128">
            <w:pPr>
              <w:pStyle w:val="TableParagraph"/>
              <w:ind w:right="1349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z w:val="24"/>
                <w:szCs w:val="24"/>
              </w:rPr>
              <w:t xml:space="preserve">Билык Анастасия </w:t>
            </w:r>
            <w:proofErr w:type="spellStart"/>
            <w:r w:rsidRPr="00DC6781">
              <w:rPr>
                <w:color w:val="000000" w:themeColor="text1"/>
                <w:sz w:val="24"/>
                <w:szCs w:val="24"/>
              </w:rPr>
              <w:t>Намиговна</w:t>
            </w:r>
            <w:proofErr w:type="spellEnd"/>
          </w:p>
          <w:p w:rsidR="005A4128" w:rsidRPr="00DC6781" w:rsidRDefault="005A4128" w:rsidP="005A4128">
            <w:pPr>
              <w:pStyle w:val="TableParagraph"/>
              <w:ind w:right="1349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ИНН</w:t>
            </w:r>
            <w:r w:rsidRPr="00DC678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310260817039</w:t>
            </w:r>
          </w:p>
          <w:p w:rsidR="005A4128" w:rsidRPr="00DC6781" w:rsidRDefault="005A4128" w:rsidP="005A412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z w:val="24"/>
                <w:szCs w:val="24"/>
              </w:rPr>
              <w:t>адрес для корреспонденции: 308009,</w:t>
            </w:r>
            <w:r w:rsidRPr="00DC678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Белгородская</w:t>
            </w:r>
            <w:r w:rsidRPr="00DC678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область,</w:t>
            </w:r>
            <w:r w:rsidRPr="00DC678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город</w:t>
            </w:r>
            <w:r w:rsidRPr="00DC678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Белгород,</w:t>
            </w:r>
            <w:r w:rsidRPr="00DC678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а/я</w:t>
            </w:r>
            <w:r w:rsidRPr="00DC678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56</w:t>
            </w:r>
          </w:p>
          <w:p w:rsidR="005A4128" w:rsidRPr="00DC6781" w:rsidRDefault="005A4128" w:rsidP="005A4128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:rsidR="005A4128" w:rsidRPr="008E4813" w:rsidRDefault="005A4128" w:rsidP="005A4128">
            <w:pPr>
              <w:pStyle w:val="TableParagraph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Банковские</w:t>
            </w:r>
            <w:r w:rsidRPr="008E481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реквизиты:</w:t>
            </w:r>
          </w:p>
          <w:p w:rsidR="005A4128" w:rsidRPr="008E4813" w:rsidRDefault="005A4128" w:rsidP="005A4128">
            <w:pPr>
              <w:pStyle w:val="TableParagraph"/>
              <w:tabs>
                <w:tab w:val="left" w:pos="4607"/>
              </w:tabs>
              <w:ind w:right="478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лицевой</w:t>
            </w:r>
            <w:r w:rsidRPr="008E4813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8E4813">
              <w:rPr>
                <w:color w:val="000000" w:themeColor="text1"/>
                <w:sz w:val="24"/>
              </w:rPr>
              <w:t>счѐт</w:t>
            </w:r>
            <w:proofErr w:type="spellEnd"/>
            <w:r w:rsidRPr="008E481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 xml:space="preserve">№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_______________________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>_</w:t>
            </w:r>
            <w:r w:rsidRPr="008E4813">
              <w:rPr>
                <w:color w:val="000000" w:themeColor="text1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 xml:space="preserve"> в</w:t>
            </w:r>
            <w:proofErr w:type="gramEnd"/>
            <w:r w:rsidRPr="008E481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доп.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офисе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№8592/08592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ПАО</w:t>
            </w:r>
            <w:r w:rsidRPr="008E481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Сбербанк,</w:t>
            </w:r>
          </w:p>
          <w:p w:rsidR="005A4128" w:rsidRPr="008E4813" w:rsidRDefault="005A4128" w:rsidP="005A4128">
            <w:pPr>
              <w:pStyle w:val="TableParagraph"/>
              <w:spacing w:before="3" w:line="237" w:lineRule="auto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Белгородская</w:t>
            </w:r>
            <w:r w:rsidRPr="008E481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область,</w:t>
            </w:r>
            <w:r w:rsidRPr="008E4813"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8E4813">
              <w:rPr>
                <w:color w:val="000000" w:themeColor="text1"/>
                <w:sz w:val="24"/>
              </w:rPr>
              <w:t>г.Белгород</w:t>
            </w:r>
            <w:proofErr w:type="spellEnd"/>
            <w:r w:rsidRPr="008E4813">
              <w:rPr>
                <w:color w:val="000000" w:themeColor="text1"/>
                <w:sz w:val="24"/>
              </w:rPr>
              <w:t>,</w:t>
            </w:r>
            <w:r w:rsidRPr="008E481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Гражданский</w:t>
            </w:r>
            <w:r w:rsidRPr="008E481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проспект,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д.52, БИК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041403633,</w:t>
            </w:r>
          </w:p>
          <w:p w:rsidR="005A4128" w:rsidRPr="008E4813" w:rsidRDefault="005A4128" w:rsidP="005A4128">
            <w:pPr>
              <w:pStyle w:val="TableParagraph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к/с 30101810100000000633.</w:t>
            </w:r>
          </w:p>
          <w:p w:rsidR="005A4128" w:rsidRPr="00E75D0C" w:rsidRDefault="005A4128" w:rsidP="005A4128">
            <w:pPr>
              <w:pStyle w:val="TableParagraph"/>
              <w:rPr>
                <w:b/>
                <w:color w:val="FF0000"/>
                <w:sz w:val="24"/>
              </w:rPr>
            </w:pPr>
          </w:p>
          <w:p w:rsidR="00797A0F" w:rsidRDefault="005A4128" w:rsidP="005A4128">
            <w:pPr>
              <w:pStyle w:val="TableParagraph"/>
              <w:ind w:left="38" w:right="1322"/>
            </w:pPr>
            <w:r w:rsidRPr="00080ED8">
              <w:rPr>
                <w:color w:val="000000" w:themeColor="text1"/>
                <w:sz w:val="24"/>
              </w:rPr>
              <w:t>Получатель:</w:t>
            </w:r>
            <w:r w:rsidRPr="00080ED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u w:val="single"/>
              </w:rPr>
              <w:t>_______________________________________________</w:t>
            </w:r>
          </w:p>
        </w:tc>
        <w:tc>
          <w:tcPr>
            <w:tcW w:w="4803" w:type="dxa"/>
          </w:tcPr>
          <w:p w:rsidR="00797A0F" w:rsidRDefault="00797A0F">
            <w:pPr>
              <w:pStyle w:val="TableParagraph"/>
              <w:rPr>
                <w:sz w:val="20"/>
              </w:rPr>
            </w:pPr>
          </w:p>
          <w:p w:rsidR="00797A0F" w:rsidRDefault="00797A0F">
            <w:pPr>
              <w:pStyle w:val="TableParagraph"/>
              <w:spacing w:before="6"/>
            </w:pPr>
          </w:p>
          <w:p w:rsidR="00797A0F" w:rsidRDefault="00EC3A37">
            <w:pPr>
              <w:pStyle w:val="TableParagraph"/>
              <w:spacing w:line="20" w:lineRule="exact"/>
              <w:ind w:left="2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14.6pt;height:.45pt;mso-position-horizontal-relative:char;mso-position-vertical-relative:line" coordsize="4292,9">
                  <v:line id="_x0000_s1033" style="position:absolute" from="0,4" to="4291,4" strokeweight=".15578mm"/>
                  <w10:wrap type="none"/>
                  <w10:anchorlock/>
                </v:group>
              </w:pict>
            </w:r>
          </w:p>
          <w:p w:rsidR="00797A0F" w:rsidRDefault="00EC3A37">
            <w:pPr>
              <w:pStyle w:val="TableParagraph"/>
              <w:spacing w:line="614" w:lineRule="auto"/>
              <w:ind w:left="1296" w:right="128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(Наименование </w:t>
            </w:r>
            <w:r>
              <w:rPr>
                <w:sz w:val="14"/>
              </w:rPr>
              <w:t>организации/Ф.И.О.)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(ИНН,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ОГРН/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паспортные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данные)</w:t>
            </w:r>
          </w:p>
          <w:p w:rsidR="00797A0F" w:rsidRDefault="00EC3A37">
            <w:pPr>
              <w:pStyle w:val="TableParagraph"/>
              <w:spacing w:line="20" w:lineRule="exact"/>
              <w:ind w:left="2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14.6pt;height:.45pt;mso-position-horizontal-relative:char;mso-position-vertical-relative:line" coordsize="4292,9">
                  <v:line id="_x0000_s1031" style="position:absolute" from="0,4" to="4291,4" strokeweight=".15578mm"/>
                  <w10:wrap type="none"/>
                  <w10:anchorlock/>
                </v:group>
              </w:pict>
            </w:r>
          </w:p>
          <w:p w:rsidR="00797A0F" w:rsidRDefault="00797A0F">
            <w:pPr>
              <w:pStyle w:val="TableParagraph"/>
              <w:rPr>
                <w:sz w:val="20"/>
              </w:rPr>
            </w:pPr>
          </w:p>
          <w:p w:rsidR="00797A0F" w:rsidRDefault="00797A0F">
            <w:pPr>
              <w:pStyle w:val="TableParagraph"/>
              <w:spacing w:before="10"/>
              <w:rPr>
                <w:sz w:val="20"/>
              </w:rPr>
            </w:pPr>
          </w:p>
          <w:p w:rsidR="00797A0F" w:rsidRDefault="00EC3A37">
            <w:pPr>
              <w:pStyle w:val="TableParagraph"/>
              <w:spacing w:line="20" w:lineRule="exact"/>
              <w:ind w:left="2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4.6pt;height:.45pt;mso-position-horizontal-relative:char;mso-position-vertical-relative:line" coordsize="4292,9">
                  <v:line id="_x0000_s1029" style="position:absolute" from="0,4" to="4291,4" strokeweight=".15578mm"/>
                  <w10:wrap type="none"/>
                  <w10:anchorlock/>
                </v:group>
              </w:pict>
            </w:r>
          </w:p>
          <w:p w:rsidR="00797A0F" w:rsidRDefault="00EC3A37">
            <w:pPr>
              <w:pStyle w:val="TableParagraph"/>
              <w:spacing w:line="619" w:lineRule="auto"/>
              <w:ind w:left="1685" w:right="1668" w:hanging="1"/>
              <w:jc w:val="center"/>
              <w:rPr>
                <w:sz w:val="14"/>
              </w:rPr>
            </w:pPr>
            <w:r>
              <w:rPr>
                <w:sz w:val="14"/>
              </w:rPr>
              <w:t>(адрес регистрации)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(банковские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реквизиты)</w:t>
            </w:r>
          </w:p>
        </w:tc>
      </w:tr>
      <w:tr w:rsidR="00797A0F">
        <w:trPr>
          <w:trHeight w:val="1543"/>
        </w:trPr>
        <w:tc>
          <w:tcPr>
            <w:tcW w:w="4781" w:type="dxa"/>
          </w:tcPr>
          <w:p w:rsidR="00797A0F" w:rsidRDefault="00797A0F">
            <w:pPr>
              <w:pStyle w:val="TableParagraph"/>
              <w:spacing w:before="6"/>
              <w:rPr>
                <w:sz w:val="21"/>
              </w:rPr>
            </w:pPr>
          </w:p>
          <w:p w:rsidR="00797A0F" w:rsidRDefault="00EC3A37">
            <w:pPr>
              <w:pStyle w:val="TableParagraph"/>
              <w:ind w:left="38"/>
            </w:pPr>
            <w:r>
              <w:t>Финансовый</w:t>
            </w:r>
            <w:r>
              <w:rPr>
                <w:spacing w:val="-5"/>
              </w:rPr>
              <w:t xml:space="preserve"> </w:t>
            </w:r>
            <w:r>
              <w:t>управляющий</w:t>
            </w:r>
          </w:p>
          <w:p w:rsidR="00797A0F" w:rsidRDefault="00797A0F">
            <w:pPr>
              <w:pStyle w:val="TableParagraph"/>
            </w:pPr>
          </w:p>
          <w:p w:rsidR="00797A0F" w:rsidRDefault="00EC3A37" w:rsidP="005A4128">
            <w:pPr>
              <w:pStyle w:val="TableParagraph"/>
              <w:tabs>
                <w:tab w:val="left" w:pos="2509"/>
              </w:tabs>
              <w:spacing w:before="1"/>
              <w:ind w:left="38" w:right="7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2"/>
              </w:rPr>
              <w:t xml:space="preserve"> </w:t>
            </w:r>
            <w:r w:rsidR="005A4128">
              <w:t>А.Н. Билык</w:t>
            </w:r>
            <w:bookmarkStart w:id="0" w:name="_GoBack"/>
            <w:bookmarkEnd w:id="0"/>
          </w:p>
        </w:tc>
        <w:tc>
          <w:tcPr>
            <w:tcW w:w="4803" w:type="dxa"/>
          </w:tcPr>
          <w:p w:rsidR="00797A0F" w:rsidRDefault="00797A0F">
            <w:pPr>
              <w:pStyle w:val="TableParagraph"/>
              <w:rPr>
                <w:sz w:val="24"/>
              </w:rPr>
            </w:pPr>
          </w:p>
          <w:p w:rsidR="00797A0F" w:rsidRDefault="00797A0F">
            <w:pPr>
              <w:pStyle w:val="TableParagraph"/>
              <w:rPr>
                <w:sz w:val="24"/>
              </w:rPr>
            </w:pPr>
          </w:p>
          <w:p w:rsidR="00797A0F" w:rsidRDefault="00EC3A37">
            <w:pPr>
              <w:pStyle w:val="TableParagraph"/>
              <w:tabs>
                <w:tab w:val="left" w:pos="1963"/>
              </w:tabs>
              <w:spacing w:before="202"/>
              <w:ind w:left="26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97A0F" w:rsidRDefault="00EC3A37">
            <w:pPr>
              <w:pStyle w:val="TableParagraph"/>
              <w:spacing w:line="20" w:lineRule="exact"/>
              <w:ind w:left="25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4.65pt;height:.45pt;mso-position-horizontal-relative:char;mso-position-vertical-relative:line" coordsize="2093,9">
                  <v:line id="_x0000_s1027" style="position:absolute" from="0,4" to="2093,4" strokeweight=".15578mm"/>
                  <w10:wrap type="none"/>
                  <w10:anchorlock/>
                </v:group>
              </w:pict>
            </w:r>
          </w:p>
          <w:p w:rsidR="00797A0F" w:rsidRDefault="00EC3A37">
            <w:pPr>
              <w:pStyle w:val="TableParagraph"/>
              <w:tabs>
                <w:tab w:val="left" w:pos="2883"/>
              </w:tabs>
              <w:ind w:left="758"/>
              <w:rPr>
                <w:sz w:val="14"/>
              </w:rPr>
            </w:pPr>
            <w:r>
              <w:rPr>
                <w:sz w:val="14"/>
              </w:rPr>
              <w:t>(подпись)</w:t>
            </w:r>
            <w:proofErr w:type="gramStart"/>
            <w:r>
              <w:rPr>
                <w:sz w:val="14"/>
              </w:rPr>
              <w:tab/>
              <w:t>(</w:t>
            </w:r>
            <w:proofErr w:type="gramEnd"/>
            <w:r>
              <w:rPr>
                <w:sz w:val="14"/>
              </w:rPr>
              <w:t>расшифровка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подписи)</w:t>
            </w:r>
          </w:p>
        </w:tc>
      </w:tr>
    </w:tbl>
    <w:p w:rsidR="00EC3A37" w:rsidRDefault="00EC3A37"/>
    <w:sectPr w:rsidR="00EC3A37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663"/>
    <w:multiLevelType w:val="multilevel"/>
    <w:tmpl w:val="71182136"/>
    <w:lvl w:ilvl="0">
      <w:start w:val="1"/>
      <w:numFmt w:val="decimal"/>
      <w:lvlText w:val="%1"/>
      <w:lvlJc w:val="left"/>
      <w:pPr>
        <w:ind w:left="12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44"/>
      </w:pPr>
      <w:rPr>
        <w:rFonts w:hint="default"/>
        <w:lang w:val="ru-RU" w:eastAsia="en-US" w:bidi="ar-SA"/>
      </w:rPr>
    </w:lvl>
  </w:abstractNum>
  <w:abstractNum w:abstractNumId="1">
    <w:nsid w:val="094D7B38"/>
    <w:multiLevelType w:val="hybridMultilevel"/>
    <w:tmpl w:val="A87C0920"/>
    <w:lvl w:ilvl="0" w:tplc="91ECA23A">
      <w:start w:val="1"/>
      <w:numFmt w:val="decimal"/>
      <w:lvlText w:val="%1."/>
      <w:lvlJc w:val="left"/>
      <w:pPr>
        <w:ind w:left="4037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4E8410">
      <w:numFmt w:val="bullet"/>
      <w:lvlText w:val="•"/>
      <w:lvlJc w:val="left"/>
      <w:pPr>
        <w:ind w:left="4618" w:hanging="221"/>
      </w:pPr>
      <w:rPr>
        <w:rFonts w:hint="default"/>
        <w:lang w:val="ru-RU" w:eastAsia="en-US" w:bidi="ar-SA"/>
      </w:rPr>
    </w:lvl>
    <w:lvl w:ilvl="2" w:tplc="C5EEDD8C">
      <w:numFmt w:val="bullet"/>
      <w:lvlText w:val="•"/>
      <w:lvlJc w:val="left"/>
      <w:pPr>
        <w:ind w:left="5197" w:hanging="221"/>
      </w:pPr>
      <w:rPr>
        <w:rFonts w:hint="default"/>
        <w:lang w:val="ru-RU" w:eastAsia="en-US" w:bidi="ar-SA"/>
      </w:rPr>
    </w:lvl>
    <w:lvl w:ilvl="3" w:tplc="C8BED46C">
      <w:numFmt w:val="bullet"/>
      <w:lvlText w:val="•"/>
      <w:lvlJc w:val="left"/>
      <w:pPr>
        <w:ind w:left="5775" w:hanging="221"/>
      </w:pPr>
      <w:rPr>
        <w:rFonts w:hint="default"/>
        <w:lang w:val="ru-RU" w:eastAsia="en-US" w:bidi="ar-SA"/>
      </w:rPr>
    </w:lvl>
    <w:lvl w:ilvl="4" w:tplc="B4BE7ECE">
      <w:numFmt w:val="bullet"/>
      <w:lvlText w:val="•"/>
      <w:lvlJc w:val="left"/>
      <w:pPr>
        <w:ind w:left="6354" w:hanging="221"/>
      </w:pPr>
      <w:rPr>
        <w:rFonts w:hint="default"/>
        <w:lang w:val="ru-RU" w:eastAsia="en-US" w:bidi="ar-SA"/>
      </w:rPr>
    </w:lvl>
    <w:lvl w:ilvl="5" w:tplc="01F8C432">
      <w:numFmt w:val="bullet"/>
      <w:lvlText w:val="•"/>
      <w:lvlJc w:val="left"/>
      <w:pPr>
        <w:ind w:left="6933" w:hanging="221"/>
      </w:pPr>
      <w:rPr>
        <w:rFonts w:hint="default"/>
        <w:lang w:val="ru-RU" w:eastAsia="en-US" w:bidi="ar-SA"/>
      </w:rPr>
    </w:lvl>
    <w:lvl w:ilvl="6" w:tplc="6F1CE85A">
      <w:numFmt w:val="bullet"/>
      <w:lvlText w:val="•"/>
      <w:lvlJc w:val="left"/>
      <w:pPr>
        <w:ind w:left="7511" w:hanging="221"/>
      </w:pPr>
      <w:rPr>
        <w:rFonts w:hint="default"/>
        <w:lang w:val="ru-RU" w:eastAsia="en-US" w:bidi="ar-SA"/>
      </w:rPr>
    </w:lvl>
    <w:lvl w:ilvl="7" w:tplc="4E5EE498">
      <w:numFmt w:val="bullet"/>
      <w:lvlText w:val="•"/>
      <w:lvlJc w:val="left"/>
      <w:pPr>
        <w:ind w:left="8090" w:hanging="221"/>
      </w:pPr>
      <w:rPr>
        <w:rFonts w:hint="default"/>
        <w:lang w:val="ru-RU" w:eastAsia="en-US" w:bidi="ar-SA"/>
      </w:rPr>
    </w:lvl>
    <w:lvl w:ilvl="8" w:tplc="3CA03958">
      <w:numFmt w:val="bullet"/>
      <w:lvlText w:val="•"/>
      <w:lvlJc w:val="left"/>
      <w:pPr>
        <w:ind w:left="8669" w:hanging="221"/>
      </w:pPr>
      <w:rPr>
        <w:rFonts w:hint="default"/>
        <w:lang w:val="ru-RU" w:eastAsia="en-US" w:bidi="ar-SA"/>
      </w:rPr>
    </w:lvl>
  </w:abstractNum>
  <w:abstractNum w:abstractNumId="2">
    <w:nsid w:val="16F90A7F"/>
    <w:multiLevelType w:val="multilevel"/>
    <w:tmpl w:val="55F2C044"/>
    <w:lvl w:ilvl="0">
      <w:start w:val="3"/>
      <w:numFmt w:val="decimal"/>
      <w:lvlText w:val="%1"/>
      <w:lvlJc w:val="left"/>
      <w:pPr>
        <w:ind w:left="104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387"/>
      </w:pPr>
      <w:rPr>
        <w:rFonts w:hint="default"/>
        <w:lang w:val="ru-RU" w:eastAsia="en-US" w:bidi="ar-SA"/>
      </w:rPr>
    </w:lvl>
  </w:abstractNum>
  <w:abstractNum w:abstractNumId="3">
    <w:nsid w:val="252E19CD"/>
    <w:multiLevelType w:val="multilevel"/>
    <w:tmpl w:val="700E50F2"/>
    <w:lvl w:ilvl="0">
      <w:start w:val="4"/>
      <w:numFmt w:val="decimal"/>
      <w:lvlText w:val="%1"/>
      <w:lvlJc w:val="left"/>
      <w:pPr>
        <w:ind w:left="122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396"/>
      </w:pPr>
      <w:rPr>
        <w:rFonts w:hint="default"/>
        <w:lang w:val="ru-RU" w:eastAsia="en-US" w:bidi="ar-SA"/>
      </w:rPr>
    </w:lvl>
  </w:abstractNum>
  <w:abstractNum w:abstractNumId="4">
    <w:nsid w:val="6F74103C"/>
    <w:multiLevelType w:val="hybridMultilevel"/>
    <w:tmpl w:val="0FA0DED0"/>
    <w:lvl w:ilvl="0" w:tplc="58CABFEE">
      <w:numFmt w:val="bullet"/>
      <w:lvlText w:val="-"/>
      <w:lvlJc w:val="left"/>
      <w:pPr>
        <w:ind w:left="78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C206A6">
      <w:numFmt w:val="bullet"/>
      <w:lvlText w:val="•"/>
      <w:lvlJc w:val="left"/>
      <w:pPr>
        <w:ind w:left="1684" w:hanging="128"/>
      </w:pPr>
      <w:rPr>
        <w:rFonts w:hint="default"/>
        <w:lang w:val="ru-RU" w:eastAsia="en-US" w:bidi="ar-SA"/>
      </w:rPr>
    </w:lvl>
    <w:lvl w:ilvl="2" w:tplc="7FFED6B4">
      <w:numFmt w:val="bullet"/>
      <w:lvlText w:val="•"/>
      <w:lvlJc w:val="left"/>
      <w:pPr>
        <w:ind w:left="2589" w:hanging="128"/>
      </w:pPr>
      <w:rPr>
        <w:rFonts w:hint="default"/>
        <w:lang w:val="ru-RU" w:eastAsia="en-US" w:bidi="ar-SA"/>
      </w:rPr>
    </w:lvl>
    <w:lvl w:ilvl="3" w:tplc="55FC3C5A">
      <w:numFmt w:val="bullet"/>
      <w:lvlText w:val="•"/>
      <w:lvlJc w:val="left"/>
      <w:pPr>
        <w:ind w:left="3493" w:hanging="128"/>
      </w:pPr>
      <w:rPr>
        <w:rFonts w:hint="default"/>
        <w:lang w:val="ru-RU" w:eastAsia="en-US" w:bidi="ar-SA"/>
      </w:rPr>
    </w:lvl>
    <w:lvl w:ilvl="4" w:tplc="C9D0AA02">
      <w:numFmt w:val="bullet"/>
      <w:lvlText w:val="•"/>
      <w:lvlJc w:val="left"/>
      <w:pPr>
        <w:ind w:left="4398" w:hanging="128"/>
      </w:pPr>
      <w:rPr>
        <w:rFonts w:hint="default"/>
        <w:lang w:val="ru-RU" w:eastAsia="en-US" w:bidi="ar-SA"/>
      </w:rPr>
    </w:lvl>
    <w:lvl w:ilvl="5" w:tplc="8EEC6C4C">
      <w:numFmt w:val="bullet"/>
      <w:lvlText w:val="•"/>
      <w:lvlJc w:val="left"/>
      <w:pPr>
        <w:ind w:left="5303" w:hanging="128"/>
      </w:pPr>
      <w:rPr>
        <w:rFonts w:hint="default"/>
        <w:lang w:val="ru-RU" w:eastAsia="en-US" w:bidi="ar-SA"/>
      </w:rPr>
    </w:lvl>
    <w:lvl w:ilvl="6" w:tplc="415A94C8">
      <w:numFmt w:val="bullet"/>
      <w:lvlText w:val="•"/>
      <w:lvlJc w:val="left"/>
      <w:pPr>
        <w:ind w:left="6207" w:hanging="128"/>
      </w:pPr>
      <w:rPr>
        <w:rFonts w:hint="default"/>
        <w:lang w:val="ru-RU" w:eastAsia="en-US" w:bidi="ar-SA"/>
      </w:rPr>
    </w:lvl>
    <w:lvl w:ilvl="7" w:tplc="265AA084">
      <w:numFmt w:val="bullet"/>
      <w:lvlText w:val="•"/>
      <w:lvlJc w:val="left"/>
      <w:pPr>
        <w:ind w:left="7112" w:hanging="128"/>
      </w:pPr>
      <w:rPr>
        <w:rFonts w:hint="default"/>
        <w:lang w:val="ru-RU" w:eastAsia="en-US" w:bidi="ar-SA"/>
      </w:rPr>
    </w:lvl>
    <w:lvl w:ilvl="8" w:tplc="950EA1A8">
      <w:numFmt w:val="bullet"/>
      <w:lvlText w:val="•"/>
      <w:lvlJc w:val="left"/>
      <w:pPr>
        <w:ind w:left="8017" w:hanging="128"/>
      </w:pPr>
      <w:rPr>
        <w:rFonts w:hint="default"/>
        <w:lang w:val="ru-RU" w:eastAsia="en-US" w:bidi="ar-SA"/>
      </w:rPr>
    </w:lvl>
  </w:abstractNum>
  <w:abstractNum w:abstractNumId="5">
    <w:nsid w:val="7DF60767"/>
    <w:multiLevelType w:val="multilevel"/>
    <w:tmpl w:val="ADCE3BF0"/>
    <w:lvl w:ilvl="0">
      <w:start w:val="2"/>
      <w:numFmt w:val="decimal"/>
      <w:lvlText w:val="%1"/>
      <w:lvlJc w:val="left"/>
      <w:pPr>
        <w:ind w:left="12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7A0F"/>
    <w:rsid w:val="005A4128"/>
    <w:rsid w:val="00797A0F"/>
    <w:rsid w:val="00E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0E2E0E9-486D-4334-8594-083847F1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</w:style>
  <w:style w:type="paragraph" w:styleId="a4">
    <w:name w:val="List Paragraph"/>
    <w:basedOn w:val="a"/>
    <w:uiPriority w:val="1"/>
    <w:qFormat/>
    <w:pPr>
      <w:ind w:left="12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F5FE822DA8EC0D3B78E51E1FFBC66E2B5638B1F32A143A84B35AC1FD2E97AB44F49AF236014245q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Александр</dc:creator>
  <cp:lastModifiedBy>lenovo</cp:lastModifiedBy>
  <cp:revision>2</cp:revision>
  <dcterms:created xsi:type="dcterms:W3CDTF">2021-11-01T10:27:00Z</dcterms:created>
  <dcterms:modified xsi:type="dcterms:W3CDTF">2021-11-01T10:33:00Z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