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1813456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 xml:space="preserve">не состоялись, </w:t>
      </w:r>
      <w:r w:rsidR="000B3A32">
        <w:rPr>
          <w:rFonts w:ascii="Arial" w:hAnsi="Arial" w:cs="Arial"/>
          <w:b/>
          <w:sz w:val="28"/>
          <w:szCs w:val="35"/>
        </w:rPr>
        <w:t>ед. участник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388486B0" w:rsidR="00DC52C6" w:rsidRPr="00EE3A9E" w:rsidRDefault="0067799A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D52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Центральным коммерческим банком общество с ограниченной ответственностью (</w:t>
      </w:r>
      <w:proofErr w:type="spellStart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Центркомбанк</w:t>
      </w:r>
      <w:proofErr w:type="spellEnd"/>
      <w:r w:rsidRPr="009D5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ООО), 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115054, г. Москва, 3-й </w:t>
      </w:r>
      <w:proofErr w:type="spellStart"/>
      <w:r w:rsidRPr="009D5277">
        <w:rPr>
          <w:rFonts w:ascii="Times New Roman" w:hAnsi="Times New Roman" w:cs="Times New Roman"/>
          <w:color w:val="000000"/>
          <w:sz w:val="24"/>
          <w:szCs w:val="24"/>
        </w:rPr>
        <w:t>Монетчиковский</w:t>
      </w:r>
      <w:proofErr w:type="spellEnd"/>
      <w:r w:rsidRPr="009D5277">
        <w:rPr>
          <w:rFonts w:ascii="Times New Roman" w:hAnsi="Times New Roman" w:cs="Times New Roman"/>
          <w:color w:val="000000"/>
          <w:sz w:val="24"/>
          <w:szCs w:val="24"/>
        </w:rPr>
        <w:t xml:space="preserve"> пер., д.11, стр.1, ИНН 7703009320, ОГРН 1027739019527 (далее – финансовая организация), конкурсным управляющим (ликвидатором) которого на основании решения Арбитражного суда г. Москвы от 16 февраля 2017 г. по делу № А40-222631/16-174-376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5277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376F53">
        <w:rPr>
          <w:rFonts w:ascii="Times New Roman" w:hAnsi="Times New Roman" w:cs="Times New Roman"/>
          <w:sz w:val="24"/>
          <w:szCs w:val="24"/>
        </w:rPr>
        <w:t xml:space="preserve"> </w:t>
      </w:r>
      <w:r w:rsidR="00376F53" w:rsidRPr="00376F53">
        <w:rPr>
          <w:rFonts w:ascii="Times New Roman" w:hAnsi="Times New Roman" w:cs="Times New Roman"/>
          <w:sz w:val="24"/>
          <w:szCs w:val="24"/>
        </w:rPr>
        <w:t>(далее – КУ),</w:t>
      </w:r>
      <w:r w:rsidR="000D76F9" w:rsidRPr="00376F53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376F53">
        <w:rPr>
          <w:rFonts w:ascii="Times New Roman" w:hAnsi="Times New Roman" w:cs="Times New Roman"/>
          <w:b/>
          <w:sz w:val="24"/>
          <w:szCs w:val="24"/>
        </w:rPr>
        <w:t>первых</w:t>
      </w:r>
      <w:r w:rsidR="00E87D99" w:rsidRPr="00376F53">
        <w:rPr>
          <w:rFonts w:ascii="Times New Roman" w:hAnsi="Times New Roman" w:cs="Times New Roman"/>
          <w:b/>
          <w:sz w:val="24"/>
          <w:szCs w:val="24"/>
        </w:rPr>
        <w:t xml:space="preserve"> электронных</w:t>
      </w:r>
      <w:r w:rsidR="002F7654" w:rsidRPr="00376F5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376F53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376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7D99" w:rsidRPr="00376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376F5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376F5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376F53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376F53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376F53">
        <w:rPr>
          <w:rFonts w:ascii="Times New Roman" w:hAnsi="Times New Roman" w:cs="Times New Roman"/>
          <w:sz w:val="24"/>
          <w:szCs w:val="24"/>
        </w:rPr>
        <w:t xml:space="preserve">, </w:t>
      </w:r>
      <w:r w:rsidR="00376F53" w:rsidRPr="00376F5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 июня</w:t>
      </w:r>
      <w:r w:rsidR="00376F53" w:rsidRPr="00376F53">
        <w:rPr>
          <w:rFonts w:ascii="Times New Roman" w:hAnsi="Times New Roman" w:cs="Times New Roman"/>
          <w:sz w:val="24"/>
          <w:szCs w:val="24"/>
        </w:rPr>
        <w:t xml:space="preserve"> </w:t>
      </w:r>
      <w:r w:rsidR="00376F53" w:rsidRPr="00376F53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="00376F53" w:rsidRPr="00376F5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2030129539</w:t>
      </w:r>
      <w:r w:rsidR="00376F53" w:rsidRPr="00376F5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76F53" w:rsidRPr="00376F5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76F53" w:rsidRPr="00376F5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76F53" w:rsidRPr="00376F53">
        <w:rPr>
          <w:rFonts w:ascii="Times New Roman" w:hAnsi="Times New Roman" w:cs="Times New Roman"/>
          <w:sz w:val="24"/>
          <w:szCs w:val="24"/>
        </w:rPr>
      </w:r>
      <w:r w:rsidR="00376F53" w:rsidRPr="00376F53">
        <w:rPr>
          <w:rFonts w:ascii="Times New Roman" w:hAnsi="Times New Roman" w:cs="Times New Roman"/>
          <w:sz w:val="24"/>
          <w:szCs w:val="24"/>
        </w:rPr>
        <w:fldChar w:fldCharType="separate"/>
      </w:r>
      <w:r w:rsidR="00376F53" w:rsidRPr="00376F53">
        <w:rPr>
          <w:rFonts w:ascii="Times New Roman" w:hAnsi="Times New Roman" w:cs="Times New Roman"/>
          <w:sz w:val="24"/>
          <w:szCs w:val="24"/>
        </w:rPr>
        <w:t>«Коммерсантъ»</w:t>
      </w:r>
      <w:r w:rsidR="00376F53" w:rsidRPr="00376F53">
        <w:rPr>
          <w:rFonts w:ascii="Times New Roman" w:hAnsi="Times New Roman" w:cs="Times New Roman"/>
          <w:sz w:val="24"/>
          <w:szCs w:val="24"/>
        </w:rPr>
        <w:fldChar w:fldCharType="end"/>
      </w:r>
      <w:r w:rsidR="00376F53" w:rsidRPr="00376F5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77(7278) от 30.04.2022</w:t>
      </w:r>
      <w:r w:rsidR="00376F53" w:rsidRPr="00376F53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7490A1BB" w14:textId="77777777" w:rsidR="00EE3A9E" w:rsidRPr="00EE3A9E" w:rsidRDefault="00EE3A9E" w:rsidP="00EE3A9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E3A9E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1177FEB" w14:textId="58EB3FD9" w:rsidR="00683D2F" w:rsidRPr="00376F53" w:rsidRDefault="00EE3A9E" w:rsidP="00EE3A9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E3A9E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67799A" w:rsidRPr="006779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799A">
        <w:rPr>
          <w:rFonts w:ascii="Times New Roman" w:hAnsi="Times New Roman" w:cs="Times New Roman"/>
          <w:sz w:val="24"/>
          <w:szCs w:val="24"/>
        </w:rPr>
        <w:t xml:space="preserve"> </w:t>
      </w:r>
      <w:r w:rsidRPr="00EE3A9E">
        <w:rPr>
          <w:rFonts w:ascii="Times New Roman" w:hAnsi="Times New Roman" w:cs="Times New Roman"/>
          <w:sz w:val="24"/>
          <w:szCs w:val="24"/>
        </w:rPr>
        <w:t>к участию в Торгах допущен один участник.</w:t>
      </w:r>
    </w:p>
    <w:p w14:paraId="3A97F408" w14:textId="6E24DA86" w:rsidR="00A84E57" w:rsidRPr="00376F53" w:rsidRDefault="00AA23A3" w:rsidP="00683D2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6F53">
        <w:rPr>
          <w:rFonts w:ascii="Times New Roman" w:hAnsi="Times New Roman" w:cs="Times New Roman"/>
          <w:sz w:val="24"/>
          <w:szCs w:val="24"/>
        </w:rPr>
        <w:t>П</w:t>
      </w:r>
      <w:r w:rsidR="0048519C" w:rsidRPr="00376F53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B0C0B" w:rsidRPr="00376F53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48519C" w:rsidRPr="00376F5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519C" w:rsidRPr="00376F53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48519C" w:rsidRPr="00376F53">
        <w:rPr>
          <w:rFonts w:ascii="Times New Roman" w:hAnsi="Times New Roman" w:cs="Times New Roman"/>
          <w:sz w:val="24"/>
          <w:szCs w:val="24"/>
        </w:rPr>
        <w:t xml:space="preserve"> Торгов, а также иные необходимые сведения определены в </w:t>
      </w:r>
      <w:r w:rsidR="00377F47" w:rsidRPr="00376F53">
        <w:rPr>
          <w:rFonts w:ascii="Times New Roman" w:hAnsi="Times New Roman" w:cs="Times New Roman"/>
          <w:sz w:val="24"/>
          <w:szCs w:val="24"/>
        </w:rPr>
        <w:t>С</w:t>
      </w:r>
      <w:r w:rsidR="0048519C" w:rsidRPr="00376F53">
        <w:rPr>
          <w:rFonts w:ascii="Times New Roman" w:hAnsi="Times New Roman" w:cs="Times New Roman"/>
          <w:sz w:val="24"/>
          <w:szCs w:val="24"/>
        </w:rPr>
        <w:t>ообщении</w:t>
      </w:r>
      <w:r w:rsidR="00683D2F" w:rsidRPr="00376F53">
        <w:rPr>
          <w:rFonts w:ascii="Times New Roman" w:hAnsi="Times New Roman" w:cs="Times New Roman"/>
          <w:sz w:val="24"/>
          <w:szCs w:val="24"/>
        </w:rPr>
        <w:t xml:space="preserve"> </w:t>
      </w:r>
      <w:r w:rsidR="00377F47" w:rsidRPr="00376F53">
        <w:rPr>
          <w:rFonts w:ascii="Times New Roman" w:hAnsi="Times New Roman" w:cs="Times New Roman"/>
          <w:sz w:val="24"/>
          <w:szCs w:val="24"/>
        </w:rPr>
        <w:t>в Коммерсанте.</w:t>
      </w:r>
      <w:r w:rsidR="00377F47" w:rsidRPr="00376F53" w:rsidDel="00377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865" w14:textId="77777777" w:rsidR="00FD07B3" w:rsidRDefault="00FD07B3" w:rsidP="00310303">
      <w:r>
        <w:separator/>
      </w:r>
    </w:p>
  </w:endnote>
  <w:endnote w:type="continuationSeparator" w:id="0">
    <w:p w14:paraId="177543CF" w14:textId="77777777" w:rsidR="00FD07B3" w:rsidRDefault="00FD07B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AAB5" w14:textId="77777777" w:rsidR="00FD07B3" w:rsidRDefault="00FD07B3" w:rsidP="00310303">
      <w:r>
        <w:separator/>
      </w:r>
    </w:p>
  </w:footnote>
  <w:footnote w:type="continuationSeparator" w:id="0">
    <w:p w14:paraId="3C8DB04C" w14:textId="77777777" w:rsidR="00FD07B3" w:rsidRDefault="00FD07B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7770D"/>
    <w:rsid w:val="000970FF"/>
    <w:rsid w:val="000B3A32"/>
    <w:rsid w:val="000D3937"/>
    <w:rsid w:val="000D76F9"/>
    <w:rsid w:val="000F36B2"/>
    <w:rsid w:val="0010213C"/>
    <w:rsid w:val="002849B1"/>
    <w:rsid w:val="00297B18"/>
    <w:rsid w:val="002B0C0B"/>
    <w:rsid w:val="002B542E"/>
    <w:rsid w:val="002F7654"/>
    <w:rsid w:val="00310303"/>
    <w:rsid w:val="00325883"/>
    <w:rsid w:val="00330418"/>
    <w:rsid w:val="00376F53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E7F84"/>
    <w:rsid w:val="00557CEC"/>
    <w:rsid w:val="005A3543"/>
    <w:rsid w:val="005C22D7"/>
    <w:rsid w:val="005D6D59"/>
    <w:rsid w:val="005E6251"/>
    <w:rsid w:val="0067799A"/>
    <w:rsid w:val="00683D2F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22DFF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62247"/>
    <w:rsid w:val="00E83654"/>
    <w:rsid w:val="00E87D99"/>
    <w:rsid w:val="00E909A4"/>
    <w:rsid w:val="00EA76C4"/>
    <w:rsid w:val="00EC6C4C"/>
    <w:rsid w:val="00EE3A9E"/>
    <w:rsid w:val="00EF0DB1"/>
    <w:rsid w:val="00F40125"/>
    <w:rsid w:val="00FC70A1"/>
    <w:rsid w:val="00FD07B3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7345B85A-E11C-4711-BA0A-5C68C08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6</cp:revision>
  <cp:lastPrinted>2018-07-19T11:23:00Z</cp:lastPrinted>
  <dcterms:created xsi:type="dcterms:W3CDTF">2018-08-16T07:41:00Z</dcterms:created>
  <dcterms:modified xsi:type="dcterms:W3CDTF">2022-06-20T11:50:00Z</dcterms:modified>
</cp:coreProperties>
</file>