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01C" w14:textId="1D7B657F" w:rsidR="00856A36" w:rsidRPr="00471530" w:rsidRDefault="00A4697A" w:rsidP="00856A36">
      <w:pPr>
        <w:pStyle w:val="indent"/>
        <w:ind w:firstLine="0"/>
        <w:contextualSpacing/>
      </w:pPr>
      <w:r w:rsidRPr="00471530">
        <w:rPr>
          <w:color w:val="000000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471530">
        <w:rPr>
          <w:color w:val="000000"/>
        </w:rPr>
        <w:t>31</w:t>
      </w:r>
      <w:r w:rsidRPr="00471530">
        <w:rPr>
          <w:color w:val="000000"/>
        </w:rPr>
        <w:t>)</w:t>
      </w:r>
      <w:r w:rsidR="001148E7" w:rsidRPr="00471530">
        <w:rPr>
          <w:color w:val="000000"/>
        </w:rPr>
        <w:t>419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81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83</w:t>
      </w:r>
      <w:r w:rsidRPr="00471530">
        <w:rPr>
          <w:color w:val="000000"/>
        </w:rPr>
        <w:t xml:space="preserve">, 8(800)777-57-57, </w:t>
      </w:r>
      <w:r w:rsidR="001148E7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 xml:space="preserve">@auction-house.ru) (далее-Организатор торгов, ОТ), действующее на основании договора поручения с </w:t>
      </w:r>
      <w:r w:rsidR="003A6907" w:rsidRPr="00471530">
        <w:rPr>
          <w:b/>
          <w:bCs/>
          <w:iCs/>
        </w:rPr>
        <w:t>ООО «</w:t>
      </w:r>
      <w:r w:rsidR="005E6D23" w:rsidRPr="00471530">
        <w:rPr>
          <w:b/>
          <w:bCs/>
          <w:iCs/>
        </w:rPr>
        <w:t>ИТ Экто-Ойл</w:t>
      </w:r>
      <w:r w:rsidR="003A6907" w:rsidRPr="00471530">
        <w:rPr>
          <w:b/>
          <w:bCs/>
          <w:iCs/>
        </w:rPr>
        <w:t xml:space="preserve">» </w:t>
      </w:r>
      <w:r w:rsidR="005E6D23" w:rsidRPr="00471530">
        <w:rPr>
          <w:bCs/>
          <w:iCs/>
        </w:rPr>
        <w:t>(ИНН 3334022915, ОГРН 1153334000489, адрес: 602266, Владимирская область, г. Муром, пр. Промышленный, д.4, оф.4)</w:t>
      </w:r>
      <w:r w:rsidR="003A6907" w:rsidRPr="00471530">
        <w:rPr>
          <w:bCs/>
          <w:iCs/>
        </w:rPr>
        <w:t>,</w:t>
      </w:r>
      <w:r w:rsidR="003A6907" w:rsidRPr="00471530">
        <w:rPr>
          <w:b/>
          <w:bCs/>
          <w:iCs/>
        </w:rPr>
        <w:t xml:space="preserve"> </w:t>
      </w:r>
      <w:r w:rsidRPr="00471530">
        <w:rPr>
          <w:color w:val="000000"/>
        </w:rPr>
        <w:t xml:space="preserve">(далее – Должник), </w:t>
      </w:r>
      <w:r w:rsidR="008F0DB9" w:rsidRPr="00471530">
        <w:rPr>
          <w:color w:val="000000"/>
        </w:rPr>
        <w:t xml:space="preserve">в лице конкурсного управляющего </w:t>
      </w:r>
      <w:r w:rsidR="005E6D23" w:rsidRPr="00471530">
        <w:rPr>
          <w:bCs/>
        </w:rPr>
        <w:t>Сергеева Дениса Петровича</w:t>
      </w:r>
      <w:r w:rsidR="005E6D23" w:rsidRPr="00471530" w:rsidDel="00E71AA8">
        <w:rPr>
          <w:b/>
        </w:rPr>
        <w:t xml:space="preserve"> </w:t>
      </w:r>
      <w:r w:rsidR="005E6D23" w:rsidRPr="00471530">
        <w:t xml:space="preserve">(ИНН: </w:t>
      </w:r>
      <w:r w:rsidR="005E6D23" w:rsidRPr="00471530">
        <w:rPr>
          <w:color w:val="000000"/>
          <w:shd w:val="clear" w:color="auto" w:fill="FFFFFF"/>
        </w:rPr>
        <w:t xml:space="preserve">121522896379, СНИЛС 094-674-785 27, адрес для корреспонденции: 424037, Респ Марий Эл, г Йошкар-Ола, ул Подольских курсантов, д 4, кв. 56), член Ассоциации СРО «ЦААУ» (рег. №0036, ИНН 7731024000, ОГРН 1107799028523, 119017, г. Москва, 1-й Казачий переулок, д. 8, стр.1, офис 2) </w:t>
      </w:r>
      <w:r w:rsidRPr="00471530">
        <w:rPr>
          <w:color w:val="000000"/>
        </w:rPr>
        <w:t>(далее - КУ), действующ</w:t>
      </w:r>
      <w:r w:rsidR="005E6D23" w:rsidRPr="00471530">
        <w:rPr>
          <w:color w:val="000000"/>
        </w:rPr>
        <w:t>его</w:t>
      </w:r>
      <w:r w:rsidRPr="00471530">
        <w:rPr>
          <w:color w:val="000000"/>
        </w:rPr>
        <w:t xml:space="preserve"> на основании </w:t>
      </w:r>
      <w:r w:rsidR="005E6D23" w:rsidRPr="00471530">
        <w:t xml:space="preserve">Решения Арбитражного суда Владимирской области от 14.10.2021г. по делу №А11-5943/2021, </w:t>
      </w:r>
      <w:r w:rsidR="008E0F91" w:rsidRPr="00471530">
        <w:t xml:space="preserve">сообщает </w:t>
      </w:r>
      <w:r w:rsidR="0068277A" w:rsidRPr="00471530">
        <w:rPr>
          <w:color w:val="000000"/>
        </w:rPr>
        <w:t>о</w:t>
      </w:r>
      <w:r w:rsidRPr="00471530">
        <w:rPr>
          <w:color w:val="000000"/>
        </w:rPr>
        <w:t xml:space="preserve"> проведении </w:t>
      </w:r>
      <w:r w:rsidR="008B0732" w:rsidRPr="00471530">
        <w:rPr>
          <w:b/>
          <w:bCs/>
          <w:color w:val="000000"/>
        </w:rPr>
        <w:t>21</w:t>
      </w:r>
      <w:r w:rsidR="00A65BDB" w:rsidRPr="00471530">
        <w:rPr>
          <w:b/>
          <w:bCs/>
          <w:color w:val="000000"/>
        </w:rPr>
        <w:t>.</w:t>
      </w:r>
      <w:r w:rsidR="00A57E9C" w:rsidRPr="00471530">
        <w:rPr>
          <w:b/>
          <w:bCs/>
          <w:color w:val="000000"/>
        </w:rPr>
        <w:t>0</w:t>
      </w:r>
      <w:r w:rsidR="00FA23A7" w:rsidRPr="00471530">
        <w:rPr>
          <w:b/>
          <w:bCs/>
          <w:color w:val="000000"/>
        </w:rPr>
        <w:t>6</w:t>
      </w:r>
      <w:r w:rsidR="00A65BDB" w:rsidRPr="00471530">
        <w:rPr>
          <w:b/>
          <w:bCs/>
          <w:color w:val="000000"/>
        </w:rPr>
        <w:t>.</w:t>
      </w:r>
      <w:r w:rsidRPr="00471530">
        <w:rPr>
          <w:b/>
          <w:bCs/>
          <w:color w:val="000000"/>
        </w:rPr>
        <w:t>202</w:t>
      </w:r>
      <w:r w:rsidR="00A57E9C" w:rsidRPr="00471530">
        <w:rPr>
          <w:b/>
          <w:bCs/>
          <w:color w:val="000000"/>
        </w:rPr>
        <w:t>2</w:t>
      </w:r>
      <w:r w:rsidRPr="00471530">
        <w:rPr>
          <w:color w:val="000000"/>
        </w:rPr>
        <w:t xml:space="preserve"> в </w:t>
      </w:r>
      <w:r w:rsidR="009C0865" w:rsidRPr="00471530">
        <w:rPr>
          <w:color w:val="000000"/>
        </w:rPr>
        <w:t>12</w:t>
      </w:r>
      <w:r w:rsidRPr="00471530">
        <w:rPr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471530">
        <w:rPr>
          <w:color w:val="000000"/>
        </w:rPr>
        <w:t>ений о цене (далее – Торги</w:t>
      </w:r>
      <w:r w:rsidR="00A57E9C" w:rsidRPr="00471530">
        <w:rPr>
          <w:color w:val="000000"/>
        </w:rPr>
        <w:t xml:space="preserve"> 1</w:t>
      </w:r>
      <w:r w:rsidR="008F0DB9" w:rsidRPr="00471530">
        <w:rPr>
          <w:color w:val="000000"/>
        </w:rPr>
        <w:t xml:space="preserve">). </w:t>
      </w:r>
      <w:r w:rsidRPr="00471530">
        <w:rPr>
          <w:b/>
          <w:bCs/>
          <w:color w:val="000000"/>
        </w:rPr>
        <w:t>Начало приема заявок на участие в Торгах</w:t>
      </w:r>
      <w:r w:rsidR="00A57E9C" w:rsidRPr="00471530">
        <w:rPr>
          <w:b/>
          <w:bCs/>
          <w:color w:val="000000"/>
        </w:rPr>
        <w:t xml:space="preserve"> 1</w:t>
      </w:r>
      <w:r w:rsidRPr="00471530">
        <w:rPr>
          <w:b/>
          <w:bCs/>
          <w:color w:val="000000"/>
        </w:rPr>
        <w:t xml:space="preserve"> с </w:t>
      </w:r>
      <w:r w:rsidR="00366E69" w:rsidRPr="00471530">
        <w:rPr>
          <w:b/>
          <w:bCs/>
          <w:color w:val="000000"/>
        </w:rPr>
        <w:t>1</w:t>
      </w:r>
      <w:r w:rsidR="009C0865" w:rsidRPr="00471530">
        <w:rPr>
          <w:b/>
          <w:bCs/>
          <w:color w:val="000000"/>
        </w:rPr>
        <w:t>0</w:t>
      </w:r>
      <w:r w:rsidRPr="00471530">
        <w:rPr>
          <w:b/>
          <w:bCs/>
          <w:color w:val="000000"/>
        </w:rPr>
        <w:t xml:space="preserve"> час. 00 мин. (время мск) </w:t>
      </w:r>
      <w:r w:rsidR="008B0732" w:rsidRPr="00471530">
        <w:rPr>
          <w:b/>
          <w:bCs/>
          <w:color w:val="000000"/>
        </w:rPr>
        <w:t>11</w:t>
      </w:r>
      <w:r w:rsidRPr="00471530">
        <w:rPr>
          <w:b/>
          <w:bCs/>
          <w:color w:val="000000"/>
        </w:rPr>
        <w:t>.</w:t>
      </w:r>
      <w:r w:rsidR="00A57E9C" w:rsidRPr="00471530">
        <w:rPr>
          <w:b/>
          <w:bCs/>
          <w:color w:val="000000"/>
        </w:rPr>
        <w:t>0</w:t>
      </w:r>
      <w:r w:rsidR="00FA23A7" w:rsidRPr="00471530">
        <w:rPr>
          <w:b/>
          <w:bCs/>
          <w:color w:val="000000"/>
        </w:rPr>
        <w:t>5</w:t>
      </w:r>
      <w:r w:rsidRPr="00471530">
        <w:rPr>
          <w:b/>
          <w:bCs/>
          <w:color w:val="000000"/>
        </w:rPr>
        <w:t>.202</w:t>
      </w:r>
      <w:r w:rsidR="00A57E9C" w:rsidRPr="00471530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 xml:space="preserve"> по </w:t>
      </w:r>
      <w:r w:rsidR="00165EEC" w:rsidRPr="00471530">
        <w:rPr>
          <w:b/>
          <w:bCs/>
          <w:color w:val="000000"/>
        </w:rPr>
        <w:t>1</w:t>
      </w:r>
      <w:r w:rsidR="008B0732" w:rsidRPr="00471530">
        <w:rPr>
          <w:b/>
          <w:bCs/>
          <w:color w:val="000000"/>
        </w:rPr>
        <w:t>6</w:t>
      </w:r>
      <w:r w:rsidRPr="00471530">
        <w:rPr>
          <w:b/>
          <w:bCs/>
          <w:color w:val="000000"/>
        </w:rPr>
        <w:t>.</w:t>
      </w:r>
      <w:r w:rsidR="00A57E9C" w:rsidRPr="00471530">
        <w:rPr>
          <w:b/>
          <w:bCs/>
          <w:color w:val="000000"/>
        </w:rPr>
        <w:t>0</w:t>
      </w:r>
      <w:r w:rsidR="00FA23A7" w:rsidRPr="00471530">
        <w:rPr>
          <w:b/>
          <w:bCs/>
          <w:color w:val="000000"/>
        </w:rPr>
        <w:t>6</w:t>
      </w:r>
      <w:r w:rsidRPr="00471530">
        <w:rPr>
          <w:b/>
          <w:bCs/>
          <w:color w:val="000000"/>
        </w:rPr>
        <w:t>.202</w:t>
      </w:r>
      <w:r w:rsidR="00A57E9C" w:rsidRPr="00471530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 xml:space="preserve"> до 23 час 00 мин.</w:t>
      </w:r>
      <w:r w:rsidRPr="00471530">
        <w:rPr>
          <w:color w:val="000000"/>
        </w:rPr>
        <w:t xml:space="preserve"> Определение участников торгов – </w:t>
      </w:r>
      <w:r w:rsidR="008B0732" w:rsidRPr="00471530">
        <w:rPr>
          <w:color w:val="000000"/>
        </w:rPr>
        <w:t>20</w:t>
      </w:r>
      <w:r w:rsidRPr="00471530">
        <w:rPr>
          <w:color w:val="000000"/>
        </w:rPr>
        <w:t>.</w:t>
      </w:r>
      <w:r w:rsidR="00A57E9C" w:rsidRPr="00471530">
        <w:rPr>
          <w:color w:val="000000"/>
        </w:rPr>
        <w:t>0</w:t>
      </w:r>
      <w:r w:rsidR="00FA23A7" w:rsidRPr="00471530">
        <w:rPr>
          <w:color w:val="000000"/>
        </w:rPr>
        <w:t>6</w:t>
      </w:r>
      <w:r w:rsidRPr="00471530">
        <w:rPr>
          <w:color w:val="000000"/>
        </w:rPr>
        <w:t>.202</w:t>
      </w:r>
      <w:r w:rsidR="00A57E9C" w:rsidRPr="00471530">
        <w:rPr>
          <w:color w:val="000000"/>
        </w:rPr>
        <w:t>2</w:t>
      </w:r>
      <w:r w:rsidRPr="00471530">
        <w:rPr>
          <w:color w:val="000000"/>
        </w:rPr>
        <w:t xml:space="preserve"> в 17 час. 00 м</w:t>
      </w:r>
      <w:r w:rsidR="00E0077E" w:rsidRPr="00471530">
        <w:rPr>
          <w:color w:val="000000"/>
        </w:rPr>
        <w:t>ин.</w:t>
      </w:r>
      <w:r w:rsidR="00B123A2" w:rsidRPr="00471530">
        <w:rPr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0732" w:rsidRPr="00471530">
        <w:rPr>
          <w:b/>
          <w:bCs/>
          <w:color w:val="000000"/>
        </w:rPr>
        <w:t>10</w:t>
      </w:r>
      <w:r w:rsidR="00E0077E" w:rsidRPr="00471530">
        <w:rPr>
          <w:b/>
          <w:bCs/>
          <w:color w:val="000000"/>
        </w:rPr>
        <w:t>.0</w:t>
      </w:r>
      <w:r w:rsidR="00125487" w:rsidRPr="00471530">
        <w:rPr>
          <w:b/>
          <w:bCs/>
          <w:color w:val="000000"/>
        </w:rPr>
        <w:t>8</w:t>
      </w:r>
      <w:r w:rsidR="00E0077E" w:rsidRPr="00471530">
        <w:rPr>
          <w:b/>
          <w:bCs/>
          <w:color w:val="000000"/>
        </w:rPr>
        <w:t>.2022</w:t>
      </w:r>
      <w:r w:rsidR="00E0077E" w:rsidRPr="00471530">
        <w:rPr>
          <w:color w:val="000000"/>
        </w:rPr>
        <w:t xml:space="preserve"> в 12 час. 00 мин. повторных открытых электронных торгов</w:t>
      </w:r>
      <w:r w:rsidR="004028CA" w:rsidRPr="00471530">
        <w:rPr>
          <w:color w:val="000000"/>
        </w:rPr>
        <w:t xml:space="preserve"> в форме аукциона</w:t>
      </w:r>
      <w:r w:rsidR="00E0077E" w:rsidRPr="00471530">
        <w:rPr>
          <w:color w:val="000000"/>
        </w:rPr>
        <w:t xml:space="preserve"> (далее – Торги 2) на ЭП со снижением начальной цены лота на 10 (десять) %. </w:t>
      </w:r>
      <w:r w:rsidR="00B123A2" w:rsidRPr="00471530">
        <w:rPr>
          <w:color w:val="000000"/>
        </w:rPr>
        <w:t xml:space="preserve"> </w:t>
      </w:r>
      <w:r w:rsidR="00E0077E" w:rsidRPr="00471530">
        <w:rPr>
          <w:b/>
          <w:bCs/>
          <w:color w:val="000000"/>
        </w:rPr>
        <w:t xml:space="preserve">Начало приема заявок на участие в Торгах 2 с 10 час. 00 мин. (время мск) </w:t>
      </w:r>
      <w:r w:rsidR="008B0732" w:rsidRPr="00471530">
        <w:rPr>
          <w:b/>
          <w:bCs/>
          <w:color w:val="000000"/>
        </w:rPr>
        <w:t>01</w:t>
      </w:r>
      <w:r w:rsidR="00E0077E" w:rsidRPr="00471530">
        <w:rPr>
          <w:b/>
          <w:bCs/>
          <w:color w:val="000000"/>
        </w:rPr>
        <w:t>.0</w:t>
      </w:r>
      <w:r w:rsidR="008B0732" w:rsidRPr="00471530">
        <w:rPr>
          <w:b/>
          <w:bCs/>
          <w:color w:val="000000"/>
        </w:rPr>
        <w:t>7</w:t>
      </w:r>
      <w:r w:rsidR="00E0077E" w:rsidRPr="00471530">
        <w:rPr>
          <w:b/>
          <w:bCs/>
          <w:color w:val="000000"/>
        </w:rPr>
        <w:t xml:space="preserve">.2022 по </w:t>
      </w:r>
      <w:r w:rsidR="00125487" w:rsidRPr="00471530">
        <w:rPr>
          <w:b/>
          <w:bCs/>
          <w:color w:val="000000"/>
        </w:rPr>
        <w:t>0</w:t>
      </w:r>
      <w:r w:rsidR="008B0732" w:rsidRPr="00471530">
        <w:rPr>
          <w:b/>
          <w:bCs/>
          <w:color w:val="000000"/>
        </w:rPr>
        <w:t>5</w:t>
      </w:r>
      <w:r w:rsidR="00E0077E" w:rsidRPr="00471530">
        <w:rPr>
          <w:b/>
          <w:bCs/>
          <w:color w:val="000000"/>
        </w:rPr>
        <w:t>.0</w:t>
      </w:r>
      <w:r w:rsidR="00125487" w:rsidRPr="00471530">
        <w:rPr>
          <w:b/>
          <w:bCs/>
          <w:color w:val="000000"/>
        </w:rPr>
        <w:t>8</w:t>
      </w:r>
      <w:r w:rsidR="00E0077E" w:rsidRPr="00471530">
        <w:rPr>
          <w:b/>
          <w:bCs/>
          <w:color w:val="000000"/>
        </w:rPr>
        <w:t>.2022</w:t>
      </w:r>
      <w:r w:rsidR="00E0077E" w:rsidRPr="00471530">
        <w:rPr>
          <w:color w:val="000000"/>
        </w:rPr>
        <w:t xml:space="preserve"> до 23 час 00 мин. Определение участников торгов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–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0</w:t>
      </w:r>
      <w:r w:rsidR="008B0732" w:rsidRPr="00471530">
        <w:rPr>
          <w:color w:val="000000"/>
        </w:rPr>
        <w:t>9</w:t>
      </w:r>
      <w:r w:rsidR="00E0077E" w:rsidRPr="00471530">
        <w:rPr>
          <w:color w:val="000000"/>
        </w:rPr>
        <w:t>.0</w:t>
      </w:r>
      <w:r w:rsidR="00125487" w:rsidRPr="00471530">
        <w:rPr>
          <w:color w:val="000000"/>
        </w:rPr>
        <w:t>8</w:t>
      </w:r>
      <w:r w:rsidR="00E0077E" w:rsidRPr="00471530">
        <w:rPr>
          <w:color w:val="000000"/>
        </w:rPr>
        <w:t>.2022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17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час.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00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 xml:space="preserve">мин. </w:t>
      </w:r>
      <w:r w:rsidRPr="00471530">
        <w:rPr>
          <w:color w:val="000000"/>
        </w:rPr>
        <w:t xml:space="preserve">Ознакомление с </w:t>
      </w:r>
      <w:r w:rsidR="00711F23" w:rsidRPr="00471530">
        <w:rPr>
          <w:color w:val="000000"/>
        </w:rPr>
        <w:t xml:space="preserve">имуществом производится </w:t>
      </w:r>
      <w:r w:rsidR="00F023A3" w:rsidRPr="00471530">
        <w:rPr>
          <w:color w:val="000000"/>
        </w:rPr>
        <w:t xml:space="preserve">ОТ </w:t>
      </w:r>
      <w:r w:rsidR="006815C9" w:rsidRPr="00471530">
        <w:rPr>
          <w:color w:val="000000"/>
        </w:rPr>
        <w:t xml:space="preserve">по предварительной договоренности в рабочие дни с 09.00 до 18.00 </w:t>
      </w:r>
      <w:r w:rsidR="00711F23" w:rsidRPr="00471530">
        <w:rPr>
          <w:color w:val="000000"/>
        </w:rPr>
        <w:t>по тел.</w:t>
      </w:r>
      <w:r w:rsidR="008567F7">
        <w:rPr>
          <w:color w:val="000000"/>
        </w:rPr>
        <w:t xml:space="preserve"> </w:t>
      </w:r>
      <w:r w:rsidR="00125487" w:rsidRPr="00471530">
        <w:rPr>
          <w:color w:val="000000"/>
          <w:lang w:bidi="ru-RU"/>
        </w:rPr>
        <w:t>+79613749988</w:t>
      </w:r>
      <w:r w:rsidR="00125487" w:rsidRPr="00471530">
        <w:rPr>
          <w:color w:val="000000"/>
        </w:rPr>
        <w:t xml:space="preserve"> </w:t>
      </w:r>
      <w:r w:rsidR="00711F23" w:rsidRPr="00471530">
        <w:rPr>
          <w:color w:val="000000"/>
        </w:rPr>
        <w:t>(</w:t>
      </w:r>
      <w:r w:rsidR="00125487" w:rsidRPr="00471530">
        <w:rPr>
          <w:color w:val="000000"/>
        </w:rPr>
        <w:t>КУ</w:t>
      </w:r>
      <w:r w:rsidR="00711F23" w:rsidRPr="00471530">
        <w:rPr>
          <w:color w:val="000000"/>
        </w:rPr>
        <w:t xml:space="preserve">), с </w:t>
      </w:r>
      <w:r w:rsidR="00A054E9" w:rsidRPr="00471530">
        <w:rPr>
          <w:color w:val="000000"/>
        </w:rPr>
        <w:t xml:space="preserve">документами на </w:t>
      </w:r>
      <w:r w:rsidRPr="00471530">
        <w:rPr>
          <w:color w:val="000000"/>
        </w:rPr>
        <w:t>Лот</w:t>
      </w:r>
      <w:r w:rsidR="00711F23" w:rsidRPr="00471530">
        <w:rPr>
          <w:color w:val="000000"/>
        </w:rPr>
        <w:t xml:space="preserve"> </w:t>
      </w:r>
      <w:r w:rsidRPr="00471530">
        <w:rPr>
          <w:color w:val="000000"/>
        </w:rPr>
        <w:t xml:space="preserve">производится у ОТ: </w:t>
      </w:r>
      <w:r w:rsidR="00A054E9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 xml:space="preserve">@auction-house.ru, </w:t>
      </w:r>
      <w:r w:rsidR="00A054E9" w:rsidRPr="00471530">
        <w:rPr>
          <w:color w:val="000000"/>
        </w:rPr>
        <w:t>Агеева Ирина</w:t>
      </w:r>
      <w:r w:rsidRPr="00471530">
        <w:rPr>
          <w:color w:val="000000"/>
        </w:rPr>
        <w:t xml:space="preserve"> тел. 8 (</w:t>
      </w:r>
      <w:r w:rsidR="00A054E9" w:rsidRPr="00471530">
        <w:rPr>
          <w:color w:val="000000"/>
        </w:rPr>
        <w:t>831</w:t>
      </w:r>
      <w:r w:rsidRPr="00471530">
        <w:rPr>
          <w:color w:val="000000"/>
        </w:rPr>
        <w:t>)</w:t>
      </w:r>
      <w:r w:rsidR="00A054E9" w:rsidRPr="00471530">
        <w:rPr>
          <w:color w:val="000000"/>
        </w:rPr>
        <w:t>419</w:t>
      </w:r>
      <w:r w:rsidRPr="00471530">
        <w:rPr>
          <w:color w:val="000000"/>
        </w:rPr>
        <w:t>-81-</w:t>
      </w:r>
      <w:r w:rsidR="00A054E9" w:rsidRPr="00471530">
        <w:rPr>
          <w:color w:val="000000"/>
        </w:rPr>
        <w:t xml:space="preserve">83. </w:t>
      </w:r>
      <w:r w:rsidRPr="00471530">
        <w:rPr>
          <w:b/>
          <w:bCs/>
          <w:color w:val="000000"/>
        </w:rPr>
        <w:t xml:space="preserve">Задаток - </w:t>
      </w:r>
      <w:r w:rsidR="00125487" w:rsidRPr="00471530">
        <w:rPr>
          <w:b/>
          <w:bCs/>
          <w:color w:val="000000"/>
        </w:rPr>
        <w:t>1</w:t>
      </w:r>
      <w:r w:rsidRPr="00471530">
        <w:rPr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Pr="00471530">
        <w:rPr>
          <w:color w:val="000000"/>
        </w:rPr>
        <w:t xml:space="preserve">Поступление задатка должно быть подтверждено на дату составления протокола об </w:t>
      </w:r>
      <w:r w:rsidR="008F0DB9" w:rsidRPr="00471530">
        <w:rPr>
          <w:color w:val="000000"/>
        </w:rPr>
        <w:t xml:space="preserve">определении участников торгов. </w:t>
      </w:r>
      <w:r w:rsidRPr="00471530">
        <w:rPr>
          <w:color w:val="000000"/>
        </w:rPr>
        <w:t xml:space="preserve">Реквизиты для внесения задатка: </w:t>
      </w:r>
      <w:r w:rsidR="00856A36" w:rsidRPr="00471530"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  <w:r w:rsidRPr="00471530">
        <w:rPr>
          <w:color w:val="000000"/>
        </w:rPr>
        <w:t xml:space="preserve">Документом, подтверждающим поступление задатка на счет </w:t>
      </w:r>
      <w:r w:rsidR="00125487" w:rsidRPr="00471530">
        <w:rPr>
          <w:color w:val="000000"/>
        </w:rPr>
        <w:t>ОТ</w:t>
      </w:r>
      <w:r w:rsidRPr="00471530">
        <w:rPr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471530">
        <w:rPr>
          <w:color w:val="000000"/>
        </w:rPr>
        <w:t xml:space="preserve"> </w:t>
      </w:r>
      <w:r w:rsidRPr="00471530">
        <w:rPr>
          <w:color w:val="000000"/>
        </w:rPr>
        <w:t>Продаже на Торгах подлеж</w:t>
      </w:r>
      <w:r w:rsidR="00A054E9" w:rsidRPr="00471530">
        <w:rPr>
          <w:color w:val="000000"/>
        </w:rPr>
        <w:t>ит</w:t>
      </w:r>
      <w:r w:rsidRPr="00471530">
        <w:rPr>
          <w:color w:val="000000"/>
        </w:rPr>
        <w:t xml:space="preserve"> следующее имущество (далее – Имущество, Лот), по начальной цене (далее – Нач. цена) НДС не облагается</w:t>
      </w:r>
      <w:r w:rsidR="00711F23" w:rsidRPr="00471530">
        <w:rPr>
          <w:color w:val="000000"/>
        </w:rPr>
        <w:t xml:space="preserve">: </w:t>
      </w:r>
      <w:r w:rsidR="008A1885" w:rsidRPr="00471530">
        <w:rPr>
          <w:b/>
          <w:bCs/>
          <w:color w:val="000000"/>
        </w:rPr>
        <w:t>Лот №1:</w:t>
      </w:r>
      <w:r w:rsidR="00856A36" w:rsidRPr="00471530">
        <w:rPr>
          <w:b/>
          <w:bCs/>
          <w:color w:val="000000"/>
        </w:rPr>
        <w:t xml:space="preserve"> </w:t>
      </w:r>
      <w:proofErr w:type="gramStart"/>
      <w:r w:rsidR="00856A36" w:rsidRPr="00471530">
        <w:t>1.Земельный</w:t>
      </w:r>
      <w:proofErr w:type="gramEnd"/>
      <w:r w:rsidR="00856A36" w:rsidRPr="00471530">
        <w:t xml:space="preserve"> участок категория земель: земли населенных пунктов, разрешенное использование: для эксплуатации здания административно-бытового корпуса, кадастр. №: 33:26:030605:24, площадь 2100 +/- 16 кв.м.</w:t>
      </w:r>
      <w:r w:rsidR="005C2AA9" w:rsidRPr="00471530">
        <w:t>;</w:t>
      </w:r>
      <w:r w:rsidR="00856A36" w:rsidRPr="00471530">
        <w:t xml:space="preserve"> 2. Здание, назначение: нежилое, </w:t>
      </w:r>
      <w:r w:rsidR="005C2AA9" w:rsidRPr="00471530">
        <w:t>этажность</w:t>
      </w:r>
      <w:r w:rsidR="00856A36" w:rsidRPr="00471530">
        <w:t>: 2, площадь 533,8 кв.м., кадас</w:t>
      </w:r>
      <w:r w:rsidR="005C2AA9" w:rsidRPr="00471530">
        <w:t>тр. №</w:t>
      </w:r>
      <w:r w:rsidR="00856A36" w:rsidRPr="00471530">
        <w:t xml:space="preserve">: 33:26:030605:39; 3. Здание, назначение: нежилое, </w:t>
      </w:r>
      <w:r w:rsidR="005C2AA9" w:rsidRPr="00471530">
        <w:t>этажность</w:t>
      </w:r>
      <w:r w:rsidR="00856A36" w:rsidRPr="00471530">
        <w:t>: 1, площадь 6,2 кв.м., кадастр</w:t>
      </w:r>
      <w:r w:rsidR="005C2AA9" w:rsidRPr="00471530">
        <w:t>.</w:t>
      </w:r>
      <w:r w:rsidR="00856A36" w:rsidRPr="00471530">
        <w:t xml:space="preserve"> </w:t>
      </w:r>
      <w:r w:rsidR="005C2AA9" w:rsidRPr="00471530">
        <w:t>№</w:t>
      </w:r>
      <w:r w:rsidR="00856A36" w:rsidRPr="00471530">
        <w:t>: 33:26:030605:50</w:t>
      </w:r>
      <w:r w:rsidR="005C2AA9" w:rsidRPr="00471530">
        <w:t xml:space="preserve">; </w:t>
      </w:r>
      <w:r w:rsidR="00856A36" w:rsidRPr="00471530">
        <w:t>4. Сооружение, назначение: нефтебаза ж/д филиал, площадь 83 кв.м., кадаст</w:t>
      </w:r>
      <w:r w:rsidR="005C2AA9" w:rsidRPr="00471530">
        <w:t>р. №</w:t>
      </w:r>
      <w:r w:rsidR="00856A36" w:rsidRPr="00471530">
        <w:t>: 33:26:030605:54</w:t>
      </w:r>
      <w:r w:rsidR="005C2AA9" w:rsidRPr="00471530">
        <w:t xml:space="preserve">; </w:t>
      </w:r>
      <w:r w:rsidR="00856A36" w:rsidRPr="00471530">
        <w:t>5. Земельный участок, категория земель: земли населенных пунктов, разрешенное использование: для эксплуатации нефтебазы, площадь 16471 кв.м., кадастр</w:t>
      </w:r>
      <w:r w:rsidR="005C2AA9" w:rsidRPr="00471530">
        <w:t>. №</w:t>
      </w:r>
      <w:r w:rsidR="00856A36" w:rsidRPr="00471530">
        <w:t xml:space="preserve">: 33:26:030605:1, </w:t>
      </w:r>
      <w:r w:rsidR="005C2AA9" w:rsidRPr="00471530">
        <w:t xml:space="preserve">расположенные по </w:t>
      </w:r>
      <w:r w:rsidR="00856A36" w:rsidRPr="00471530">
        <w:t>адрес</w:t>
      </w:r>
      <w:r w:rsidR="005C2AA9" w:rsidRPr="00471530">
        <w:t>у</w:t>
      </w:r>
      <w:r w:rsidR="00856A36" w:rsidRPr="00471530">
        <w:t xml:space="preserve">: Владимирская обл., г. Муром, проезд Промышленный, дом 4, </w:t>
      </w:r>
      <w:r w:rsidR="006C35DC" w:rsidRPr="00471530">
        <w:rPr>
          <w:color w:val="000000"/>
        </w:rPr>
        <w:t>о</w:t>
      </w:r>
      <w:r w:rsidR="00856A36" w:rsidRPr="00471530">
        <w:rPr>
          <w:color w:val="000000"/>
        </w:rPr>
        <w:t>бременения (ограничения): Залог в пользу АКБ</w:t>
      </w:r>
      <w:r w:rsidR="00856A36" w:rsidRPr="00471530">
        <w:t xml:space="preserve"> «Легион» (АО); арест; прочие ограничения.</w:t>
      </w:r>
      <w:r w:rsidR="00856A36" w:rsidRPr="00471530">
        <w:rPr>
          <w:b/>
          <w:bCs/>
        </w:rPr>
        <w:t xml:space="preserve"> </w:t>
      </w:r>
      <w:r w:rsidR="008A1885" w:rsidRPr="00471530">
        <w:rPr>
          <w:color w:val="000000"/>
        </w:rPr>
        <w:t xml:space="preserve"> </w:t>
      </w:r>
      <w:r w:rsidR="00DA5C61" w:rsidRPr="00471530">
        <w:rPr>
          <w:b/>
          <w:bCs/>
        </w:rPr>
        <w:t xml:space="preserve">Нач. цена на Торгах 1 </w:t>
      </w:r>
      <w:r w:rsidR="00856A36" w:rsidRPr="00471530">
        <w:rPr>
          <w:b/>
          <w:bCs/>
        </w:rPr>
        <w:t>–</w:t>
      </w:r>
      <w:r w:rsidR="00DA5C61" w:rsidRPr="00471530">
        <w:rPr>
          <w:b/>
          <w:bCs/>
        </w:rPr>
        <w:t xml:space="preserve"> </w:t>
      </w:r>
      <w:r w:rsidR="00856A36" w:rsidRPr="00471530">
        <w:rPr>
          <w:b/>
          <w:bCs/>
        </w:rPr>
        <w:t>6 620 000</w:t>
      </w:r>
      <w:r w:rsidR="00191BCA" w:rsidRPr="00471530">
        <w:rPr>
          <w:b/>
          <w:bCs/>
        </w:rPr>
        <w:t xml:space="preserve"> руб.</w:t>
      </w:r>
      <w:r w:rsidR="00856A36" w:rsidRPr="00471530">
        <w:rPr>
          <w:b/>
          <w:bCs/>
        </w:rPr>
        <w:t xml:space="preserve"> </w:t>
      </w:r>
      <w:r w:rsidRPr="00471530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</w:t>
      </w:r>
      <w:r w:rsidRPr="00471530">
        <w:rPr>
          <w:color w:val="000000"/>
        </w:rPr>
        <w:lastRenderedPageBreak/>
        <w:t>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71530">
        <w:rPr>
          <w:color w:val="000000"/>
        </w:rPr>
        <w:t xml:space="preserve">водителем которой является КУ. </w:t>
      </w:r>
      <w:r w:rsidRPr="00471530">
        <w:rPr>
          <w:color w:val="000000"/>
        </w:rPr>
        <w:t>Победитель Торгов</w:t>
      </w:r>
      <w:r w:rsidR="00191BCA" w:rsidRPr="00471530">
        <w:rPr>
          <w:color w:val="000000"/>
        </w:rPr>
        <w:t xml:space="preserve"> </w:t>
      </w:r>
      <w:r w:rsidRPr="00471530">
        <w:rPr>
          <w:color w:val="000000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71530">
        <w:rPr>
          <w:color w:val="000000"/>
        </w:rPr>
        <w:t xml:space="preserve">овора </w:t>
      </w:r>
      <w:r w:rsidR="00711F23" w:rsidRPr="00471530">
        <w:rPr>
          <w:color w:val="000000"/>
        </w:rPr>
        <w:t>купли-продажи</w:t>
      </w:r>
      <w:r w:rsidRPr="00471530">
        <w:rPr>
          <w:color w:val="000000"/>
        </w:rPr>
        <w:t xml:space="preserve"> размещен на ЭП. Договор </w:t>
      </w:r>
      <w:r w:rsidR="00711F23" w:rsidRPr="00471530">
        <w:rPr>
          <w:color w:val="000000"/>
        </w:rPr>
        <w:t>купли-продажи</w:t>
      </w:r>
      <w:r w:rsidRPr="00471530">
        <w:rPr>
          <w:color w:val="000000"/>
        </w:rPr>
        <w:t xml:space="preserve"> (далее – </w:t>
      </w:r>
      <w:r w:rsidR="00A054E9" w:rsidRPr="00471530">
        <w:rPr>
          <w:color w:val="000000"/>
        </w:rPr>
        <w:t>договор</w:t>
      </w:r>
      <w:r w:rsidRPr="00471530">
        <w:rPr>
          <w:color w:val="000000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856A36" w:rsidRPr="00471530">
        <w:t>Банк получателя: р/с №</w:t>
      </w:r>
      <w:r w:rsidR="000C4B25" w:rsidRPr="00471530">
        <w:rPr>
          <w:rFonts w:ascii="Roboto" w:hAnsi="Roboto"/>
          <w:color w:val="222222"/>
          <w:shd w:val="clear" w:color="auto" w:fill="FFFFFF"/>
        </w:rPr>
        <w:t xml:space="preserve"> </w:t>
      </w:r>
      <w:r w:rsidR="000C4B25" w:rsidRPr="00471530">
        <w:rPr>
          <w:color w:val="222222"/>
          <w:shd w:val="clear" w:color="auto" w:fill="FFFFFF"/>
        </w:rPr>
        <w:t>40702810337000008066</w:t>
      </w:r>
      <w:r w:rsidR="00856A36" w:rsidRPr="00471530">
        <w:t>,</w:t>
      </w:r>
      <w:r w:rsidR="000C4B25" w:rsidRPr="00471530">
        <w:t xml:space="preserve"> </w:t>
      </w:r>
      <w:r w:rsidR="00856A36" w:rsidRPr="00471530">
        <w:t xml:space="preserve">ОТДЕЛЕНИЕ МАРИЙ ЭЛ №8614 ПАО СБЕРБАНК, БИК 048860630, к/с 30101810300000000630. </w:t>
      </w:r>
    </w:p>
    <w:p w14:paraId="5C3E01B7" w14:textId="0C566A8B" w:rsidR="00645435" w:rsidRPr="00471530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471530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483057" w:rsidRDefault="00C32163" w:rsidP="00191BCA">
      <w:pPr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39C4B2E" w14:textId="09804560" w:rsidR="00711F23" w:rsidRPr="00483057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EF582D6" w14:textId="1DFCDE88" w:rsidR="00711F23" w:rsidRPr="00483057" w:rsidRDefault="00711F23" w:rsidP="008A1885">
      <w:pPr>
        <w:pStyle w:val="indent"/>
        <w:ind w:firstLine="0"/>
        <w:contextualSpacing/>
        <w:rPr>
          <w:sz w:val="20"/>
          <w:szCs w:val="20"/>
        </w:rPr>
      </w:pPr>
    </w:p>
    <w:p w14:paraId="4858367D" w14:textId="0BA92729" w:rsidR="002C4CB1" w:rsidRPr="00483057" w:rsidRDefault="002C4CB1" w:rsidP="008A188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C4CB1" w:rsidRPr="00483057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71530"/>
    <w:rsid w:val="00483057"/>
    <w:rsid w:val="004A0582"/>
    <w:rsid w:val="004A32DE"/>
    <w:rsid w:val="00595274"/>
    <w:rsid w:val="005B0BA9"/>
    <w:rsid w:val="005C2AA9"/>
    <w:rsid w:val="005E6D23"/>
    <w:rsid w:val="00645435"/>
    <w:rsid w:val="006815C9"/>
    <w:rsid w:val="0068277A"/>
    <w:rsid w:val="006C35DC"/>
    <w:rsid w:val="006E57A1"/>
    <w:rsid w:val="006E6582"/>
    <w:rsid w:val="00711F23"/>
    <w:rsid w:val="00720742"/>
    <w:rsid w:val="00726CD6"/>
    <w:rsid w:val="00773C29"/>
    <w:rsid w:val="007E017A"/>
    <w:rsid w:val="007E2DCB"/>
    <w:rsid w:val="008567F7"/>
    <w:rsid w:val="00856A36"/>
    <w:rsid w:val="008A1885"/>
    <w:rsid w:val="008B0066"/>
    <w:rsid w:val="008B0732"/>
    <w:rsid w:val="008E0F91"/>
    <w:rsid w:val="008E5711"/>
    <w:rsid w:val="008F0DB9"/>
    <w:rsid w:val="00977A2E"/>
    <w:rsid w:val="009B2FAF"/>
    <w:rsid w:val="009C0865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8</cp:revision>
  <cp:lastPrinted>2022-04-25T08:40:00Z</cp:lastPrinted>
  <dcterms:created xsi:type="dcterms:W3CDTF">2022-04-25T08:40:00Z</dcterms:created>
  <dcterms:modified xsi:type="dcterms:W3CDTF">2022-04-26T08:25:00Z</dcterms:modified>
</cp:coreProperties>
</file>