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3A" w:rsidRDefault="0078074D" w:rsidP="0078074D">
      <w:pPr>
        <w:jc w:val="both"/>
      </w:pPr>
      <w:r w:rsidRPr="0078074D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78074D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Санкт-Петербург, </w:t>
      </w:r>
      <w:proofErr w:type="spellStart"/>
      <w:r w:rsidRPr="0078074D"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 w:rsidRPr="0078074D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Pr="0078074D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Pr="0078074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78074D">
        <w:rPr>
          <w:rFonts w:ascii="Times New Roman" w:eastAsia="Calibri" w:hAnsi="Times New Roman" w:cs="Times New Roman"/>
        </w:rPr>
        <w:t xml:space="preserve"> </w:t>
      </w:r>
      <w:r w:rsidRPr="0078074D">
        <w:rPr>
          <w:rFonts w:ascii="Times New Roman" w:eastAsia="Times New Roman" w:hAnsi="Times New Roman" w:cs="Times New Roman"/>
          <w:color w:val="000000"/>
          <w:lang w:eastAsia="ru-RU"/>
        </w:rPr>
        <w:t>8(800)777-57-57, a.stepina@auction-house.ru</w:t>
      </w:r>
      <w:r w:rsidRPr="0078074D">
        <w:rPr>
          <w:rFonts w:ascii="Times New Roman" w:eastAsia="Times New Roman" w:hAnsi="Times New Roman" w:cs="Times New Roman"/>
          <w:lang w:eastAsia="ru-RU"/>
        </w:rPr>
        <w:t>)</w:t>
      </w:r>
      <w:r w:rsidRPr="0078074D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78074D">
        <w:rPr>
          <w:rFonts w:ascii="Times New Roman" w:eastAsia="Times New Roman" w:hAnsi="Times New Roman" w:cs="Times New Roman"/>
          <w:color w:val="000000"/>
          <w:lang w:eastAsia="ru-RU"/>
        </w:rPr>
        <w:t>(далее – Организатор торгов, ОТ), действующее на основании договора поручения с</w:t>
      </w:r>
      <w:r w:rsidRPr="007807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8074D">
        <w:rPr>
          <w:rFonts w:ascii="Times New Roman" w:eastAsia="Times New Roman" w:hAnsi="Times New Roman" w:cs="Times New Roman"/>
          <w:b/>
          <w:bCs/>
          <w:lang w:eastAsia="ru-RU"/>
        </w:rPr>
        <w:t>ООО</w:t>
      </w:r>
      <w:r w:rsidRPr="0078074D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78074D">
        <w:rPr>
          <w:rFonts w:ascii="Calibri" w:eastAsia="Calibri" w:hAnsi="Calibri" w:cs="Times New Roman"/>
        </w:rPr>
        <w:t xml:space="preserve"> </w:t>
      </w:r>
      <w:r w:rsidRPr="0078074D">
        <w:rPr>
          <w:rFonts w:ascii="Times New Roman" w:eastAsia="Calibri" w:hAnsi="Times New Roman" w:cs="Times New Roman"/>
          <w:b/>
          <w:bCs/>
          <w:iCs/>
        </w:rPr>
        <w:t xml:space="preserve">«ГАММА» </w:t>
      </w:r>
      <w:r w:rsidRPr="0078074D">
        <w:rPr>
          <w:rFonts w:ascii="Times New Roman" w:eastAsia="Calibri" w:hAnsi="Times New Roman" w:cs="Times New Roman"/>
        </w:rPr>
        <w:t xml:space="preserve"> (ИНН 7714315827</w:t>
      </w:r>
      <w:r w:rsidRPr="0078074D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78074D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Должник) в лице конкурсного управляющего </w:t>
      </w:r>
      <w:proofErr w:type="spellStart"/>
      <w:r w:rsidRPr="0078074D">
        <w:rPr>
          <w:rFonts w:ascii="Times New Roman" w:eastAsia="Calibri" w:hAnsi="Times New Roman" w:cs="Times New Roman"/>
          <w:b/>
          <w:bCs/>
          <w:snapToGrid w:val="0"/>
        </w:rPr>
        <w:t>Дорожкиной</w:t>
      </w:r>
      <w:proofErr w:type="spellEnd"/>
      <w:r w:rsidRPr="0078074D">
        <w:rPr>
          <w:rFonts w:ascii="Times New Roman" w:eastAsia="Calibri" w:hAnsi="Times New Roman" w:cs="Times New Roman"/>
          <w:b/>
          <w:bCs/>
          <w:snapToGrid w:val="0"/>
        </w:rPr>
        <w:t xml:space="preserve"> Татьяны Федоровны </w:t>
      </w:r>
      <w:r w:rsidRPr="0078074D">
        <w:rPr>
          <w:rFonts w:ascii="Times New Roman" w:eastAsia="Calibri" w:hAnsi="Times New Roman" w:cs="Times New Roman"/>
        </w:rPr>
        <w:t xml:space="preserve">(ИНН 690140755799) </w:t>
      </w:r>
      <w:r w:rsidRPr="0078074D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КУ), </w:t>
      </w:r>
      <w:r w:rsidRPr="0078074D">
        <w:rPr>
          <w:rFonts w:ascii="Times New Roman" w:eastAsia="Times New Roman" w:hAnsi="Times New Roman" w:cs="Times New Roman"/>
          <w:lang w:eastAsia="ru-RU"/>
        </w:rPr>
        <w:t xml:space="preserve">действующей на основании Решения Арбитражного суда г. Москвы </w:t>
      </w:r>
      <w:r w:rsidRPr="0078074D">
        <w:rPr>
          <w:rFonts w:ascii="Times New Roman" w:eastAsia="Calibri" w:hAnsi="Times New Roman" w:cs="Times New Roman"/>
        </w:rPr>
        <w:t xml:space="preserve">от 06.12.2021 по делу №А40-27316/2019, </w:t>
      </w:r>
      <w:r w:rsidRPr="0078074D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78074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Pr="0078074D">
        <w:rPr>
          <w:rFonts w:ascii="Times New Roman" w:eastAsia="Times New Roman" w:hAnsi="Times New Roman" w:cs="Times New Roman"/>
          <w:b/>
          <w:lang w:eastAsia="ru-RU"/>
        </w:rPr>
        <w:t xml:space="preserve">05.08.2022 в 09 час.00 мин. (время </w:t>
      </w:r>
      <w:proofErr w:type="spellStart"/>
      <w:r w:rsidRPr="0078074D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78074D">
        <w:rPr>
          <w:rFonts w:ascii="Times New Roman" w:eastAsia="Times New Roman" w:hAnsi="Times New Roman" w:cs="Times New Roman"/>
          <w:b/>
          <w:lang w:eastAsia="ru-RU"/>
        </w:rPr>
        <w:t>)</w:t>
      </w:r>
      <w:r w:rsidRPr="0078074D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78074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торговой площадке </w:t>
      </w:r>
      <w:bookmarkStart w:id="0" w:name="_GoBack"/>
      <w:bookmarkEnd w:id="0"/>
      <w:r w:rsidRPr="0078074D">
        <w:rPr>
          <w:rFonts w:ascii="Times New Roman" w:eastAsia="Times New Roman" w:hAnsi="Times New Roman" w:cs="Times New Roman"/>
          <w:lang w:eastAsia="ru-RU"/>
        </w:rPr>
        <w:t xml:space="preserve">АО «Российский аукционный дом» </w:t>
      </w:r>
      <w:r w:rsidRPr="0078074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4" w:history="1">
        <w:r w:rsidRPr="0078074D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http://www.</w:t>
        </w:r>
        <w:r w:rsidRPr="0078074D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lot</w:t>
        </w:r>
        <w:r w:rsidRPr="0078074D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-</w:t>
        </w:r>
        <w:r w:rsidRPr="0078074D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online</w:t>
        </w:r>
        <w:r w:rsidRPr="0078074D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.ru/</w:t>
        </w:r>
      </w:hyperlink>
      <w:r w:rsidRPr="0078074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торгов в форме аукциона, открытого по составу участников с открытой формой подачи предложений о цене (далее – Торги). </w:t>
      </w:r>
      <w:r w:rsidRPr="0078074D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78074D"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 w:rsidRPr="0078074D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78074D">
        <w:rPr>
          <w:rFonts w:ascii="Times New Roman" w:eastAsia="Times New Roman" w:hAnsi="Times New Roman" w:cs="Times New Roman"/>
          <w:b/>
          <w:lang w:eastAsia="ru-RU"/>
        </w:rPr>
        <w:t>) 25.06.2022 по 01.08.2022 до 23 час. 00 мин.</w:t>
      </w:r>
      <w:r w:rsidRPr="0078074D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Pr="0078074D">
        <w:rPr>
          <w:rFonts w:ascii="Times New Roman" w:eastAsia="Times New Roman" w:hAnsi="Times New Roman" w:cs="Times New Roman"/>
          <w:b/>
          <w:lang w:eastAsia="ru-RU"/>
        </w:rPr>
        <w:t>04.08.2022 в 17 час. 00 мин.</w:t>
      </w:r>
      <w:r w:rsidRPr="0078074D"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 w:rsidRPr="0078074D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 w:rsidRPr="0078074D">
        <w:rPr>
          <w:rFonts w:ascii="Times New Roman" w:eastAsia="Times New Roman" w:hAnsi="Times New Roman" w:cs="Times New Roman"/>
          <w:b/>
          <w:bCs/>
          <w:lang w:eastAsia="ru-RU"/>
        </w:rPr>
        <w:t>отдельными лотами</w:t>
      </w:r>
      <w:r w:rsidRPr="0078074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74D">
        <w:rPr>
          <w:rFonts w:ascii="Times New Roman" w:eastAsia="Times New Roman" w:hAnsi="Times New Roman" w:cs="Times New Roman"/>
          <w:color w:val="000000"/>
          <w:lang w:eastAsia="ru-RU"/>
        </w:rPr>
        <w:t>подлежит следующее имущество</w:t>
      </w:r>
      <w:r w:rsidRPr="0078074D">
        <w:rPr>
          <w:rFonts w:ascii="Times New Roman" w:eastAsia="Calibri" w:hAnsi="Times New Roman" w:cs="Times New Roman"/>
        </w:rPr>
        <w:t xml:space="preserve"> </w:t>
      </w:r>
      <w:r w:rsidRPr="0078074D">
        <w:rPr>
          <w:rFonts w:ascii="Times New Roman" w:eastAsia="Times New Roman" w:hAnsi="Times New Roman" w:cs="Times New Roman"/>
          <w:lang w:eastAsia="ru-RU"/>
        </w:rPr>
        <w:t xml:space="preserve">(далее–Лоты): </w:t>
      </w:r>
      <w:r w:rsidRPr="0078074D">
        <w:rPr>
          <w:rFonts w:ascii="Times New Roman" w:eastAsia="Calibri" w:hAnsi="Times New Roman" w:cs="Times New Roman"/>
          <w:b/>
          <w:bCs/>
        </w:rPr>
        <w:t>Лот 1:</w:t>
      </w:r>
      <w:r w:rsidRPr="0078074D">
        <w:rPr>
          <w:rFonts w:ascii="Calibri" w:eastAsia="Calibri" w:hAnsi="Calibri" w:cs="Times New Roman"/>
        </w:rPr>
        <w:t xml:space="preserve"> </w:t>
      </w:r>
      <w:r w:rsidRPr="0078074D">
        <w:rPr>
          <w:rFonts w:ascii="Times New Roman" w:eastAsia="Calibri" w:hAnsi="Times New Roman" w:cs="Times New Roman"/>
        </w:rPr>
        <w:t xml:space="preserve">земельный участок, кадастровый № 50:11:0050506:1034, площадь: 2270 </w:t>
      </w:r>
      <w:proofErr w:type="spellStart"/>
      <w:r w:rsidRPr="0078074D">
        <w:rPr>
          <w:rFonts w:ascii="Times New Roman" w:eastAsia="Calibri" w:hAnsi="Times New Roman" w:cs="Times New Roman"/>
        </w:rPr>
        <w:t>кв.м</w:t>
      </w:r>
      <w:proofErr w:type="spellEnd"/>
      <w:r w:rsidRPr="0078074D">
        <w:rPr>
          <w:rFonts w:ascii="Times New Roman" w:eastAsia="Calibri" w:hAnsi="Times New Roman" w:cs="Times New Roman"/>
        </w:rPr>
        <w:t xml:space="preserve">., адрес (местонахождения) объекта: обл. Московская, р-н Красногорский, вблизи д. </w:t>
      </w:r>
      <w:proofErr w:type="spellStart"/>
      <w:r w:rsidRPr="0078074D">
        <w:rPr>
          <w:rFonts w:ascii="Times New Roman" w:eastAsia="Calibri" w:hAnsi="Times New Roman" w:cs="Times New Roman"/>
        </w:rPr>
        <w:t>Поздняково</w:t>
      </w:r>
      <w:proofErr w:type="spellEnd"/>
      <w:r w:rsidRPr="0078074D">
        <w:rPr>
          <w:rFonts w:ascii="Times New Roman" w:eastAsia="Calibri" w:hAnsi="Times New Roman" w:cs="Times New Roman"/>
        </w:rPr>
        <w:t xml:space="preserve"> и д. </w:t>
      </w:r>
      <w:proofErr w:type="spellStart"/>
      <w:r w:rsidRPr="0078074D">
        <w:rPr>
          <w:rFonts w:ascii="Times New Roman" w:eastAsia="Calibri" w:hAnsi="Times New Roman" w:cs="Times New Roman"/>
        </w:rPr>
        <w:t>Глухово</w:t>
      </w:r>
      <w:proofErr w:type="spellEnd"/>
      <w:r w:rsidRPr="0078074D">
        <w:rPr>
          <w:rFonts w:ascii="Times New Roman" w:eastAsia="Calibri" w:hAnsi="Times New Roman" w:cs="Times New Roman"/>
        </w:rPr>
        <w:t xml:space="preserve">, уч. 46, категория земель: земли населенных пунктов, вид разрешенного использования: для индивидуального жилищного строительства; здание (жилой дом), кадастровый № 50:11:0050506:2004, площадь 1 138,2 </w:t>
      </w:r>
      <w:proofErr w:type="spellStart"/>
      <w:r w:rsidRPr="0078074D">
        <w:rPr>
          <w:rFonts w:ascii="Times New Roman" w:eastAsia="Calibri" w:hAnsi="Times New Roman" w:cs="Times New Roman"/>
        </w:rPr>
        <w:t>кв.м</w:t>
      </w:r>
      <w:proofErr w:type="spellEnd"/>
      <w:r w:rsidRPr="0078074D">
        <w:rPr>
          <w:rFonts w:ascii="Times New Roman" w:eastAsia="Calibri" w:hAnsi="Times New Roman" w:cs="Times New Roman"/>
        </w:rPr>
        <w:t xml:space="preserve">, адрес (местонахождения) объекта: Московская область, Красногорский район, вблизи д. </w:t>
      </w:r>
      <w:proofErr w:type="spellStart"/>
      <w:r w:rsidRPr="0078074D">
        <w:rPr>
          <w:rFonts w:ascii="Times New Roman" w:eastAsia="Calibri" w:hAnsi="Times New Roman" w:cs="Times New Roman"/>
        </w:rPr>
        <w:t>Поздняково</w:t>
      </w:r>
      <w:proofErr w:type="spellEnd"/>
      <w:r w:rsidRPr="0078074D">
        <w:rPr>
          <w:rFonts w:ascii="Times New Roman" w:eastAsia="Calibri" w:hAnsi="Times New Roman" w:cs="Times New Roman"/>
        </w:rPr>
        <w:t xml:space="preserve"> и д. </w:t>
      </w:r>
      <w:proofErr w:type="spellStart"/>
      <w:r w:rsidRPr="0078074D">
        <w:rPr>
          <w:rFonts w:ascii="Times New Roman" w:eastAsia="Calibri" w:hAnsi="Times New Roman" w:cs="Times New Roman"/>
        </w:rPr>
        <w:t>Глухово</w:t>
      </w:r>
      <w:proofErr w:type="spellEnd"/>
      <w:r w:rsidRPr="0078074D">
        <w:rPr>
          <w:rFonts w:ascii="Times New Roman" w:eastAsia="Calibri" w:hAnsi="Times New Roman" w:cs="Times New Roman"/>
        </w:rPr>
        <w:t>, на земельном участке № 46 с кадастровым № 50:11:0050506:1034, количество этажей: 3. По информации, предоставленной конкурсным управляющим, зарегистрированные лица в жилом доме отсутствуют</w:t>
      </w:r>
      <w:r w:rsidRPr="0078074D">
        <w:rPr>
          <w:rFonts w:ascii="Calibri" w:eastAsia="Calibri" w:hAnsi="Calibri" w:cs="Times New Roman"/>
        </w:rPr>
        <w:t xml:space="preserve">. </w:t>
      </w:r>
      <w:r w:rsidRPr="0078074D">
        <w:rPr>
          <w:rFonts w:ascii="Times New Roman" w:eastAsia="Calibri" w:hAnsi="Times New Roman" w:cs="Times New Roman"/>
          <w:b/>
          <w:bCs/>
        </w:rPr>
        <w:t>Начальная цена Лота 1 - 75 000 000,00 руб</w:t>
      </w:r>
      <w:r w:rsidRPr="0078074D">
        <w:rPr>
          <w:rFonts w:ascii="Times New Roman" w:eastAsia="Calibri" w:hAnsi="Times New Roman" w:cs="Times New Roman"/>
          <w:bCs/>
        </w:rPr>
        <w:t xml:space="preserve">. </w:t>
      </w:r>
      <w:r w:rsidRPr="0078074D">
        <w:rPr>
          <w:rFonts w:ascii="Times New Roman" w:eastAsia="Calibri" w:hAnsi="Times New Roman" w:cs="Times New Roman"/>
          <w:b/>
          <w:bCs/>
        </w:rPr>
        <w:t xml:space="preserve">Лот 2: </w:t>
      </w:r>
      <w:r w:rsidRPr="0078074D">
        <w:rPr>
          <w:rFonts w:ascii="Times New Roman" w:eastAsia="Calibri" w:hAnsi="Times New Roman" w:cs="Times New Roman"/>
          <w:bCs/>
        </w:rPr>
        <w:t xml:space="preserve">земельный участок, кадастровый № 50:11:0050506:1028, площадь: 2090 </w:t>
      </w:r>
      <w:proofErr w:type="spellStart"/>
      <w:r w:rsidRPr="0078074D">
        <w:rPr>
          <w:rFonts w:ascii="Times New Roman" w:eastAsia="Calibri" w:hAnsi="Times New Roman" w:cs="Times New Roman"/>
          <w:bCs/>
        </w:rPr>
        <w:t>кв.м</w:t>
      </w:r>
      <w:proofErr w:type="spellEnd"/>
      <w:r w:rsidRPr="0078074D">
        <w:rPr>
          <w:rFonts w:ascii="Times New Roman" w:eastAsia="Calibri" w:hAnsi="Times New Roman" w:cs="Times New Roman"/>
          <w:bCs/>
        </w:rPr>
        <w:t xml:space="preserve">., адрес: обл. Московская, р-н Красногорский, вблизи д. </w:t>
      </w:r>
      <w:proofErr w:type="spellStart"/>
      <w:r w:rsidRPr="0078074D">
        <w:rPr>
          <w:rFonts w:ascii="Times New Roman" w:eastAsia="Calibri" w:hAnsi="Times New Roman" w:cs="Times New Roman"/>
          <w:bCs/>
        </w:rPr>
        <w:t>Поздняково</w:t>
      </w:r>
      <w:proofErr w:type="spellEnd"/>
      <w:r w:rsidRPr="0078074D">
        <w:rPr>
          <w:rFonts w:ascii="Times New Roman" w:eastAsia="Calibri" w:hAnsi="Times New Roman" w:cs="Times New Roman"/>
          <w:bCs/>
        </w:rPr>
        <w:t xml:space="preserve"> и д. </w:t>
      </w:r>
      <w:proofErr w:type="spellStart"/>
      <w:r w:rsidRPr="0078074D">
        <w:rPr>
          <w:rFonts w:ascii="Times New Roman" w:eastAsia="Calibri" w:hAnsi="Times New Roman" w:cs="Times New Roman"/>
          <w:bCs/>
        </w:rPr>
        <w:t>Глухово</w:t>
      </w:r>
      <w:proofErr w:type="spellEnd"/>
      <w:r w:rsidRPr="0078074D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78074D">
        <w:rPr>
          <w:rFonts w:ascii="Times New Roman" w:eastAsia="Calibri" w:hAnsi="Times New Roman" w:cs="Times New Roman"/>
          <w:bCs/>
        </w:rPr>
        <w:t>уч</w:t>
      </w:r>
      <w:proofErr w:type="spellEnd"/>
      <w:r w:rsidRPr="0078074D">
        <w:rPr>
          <w:rFonts w:ascii="Times New Roman" w:eastAsia="Calibri" w:hAnsi="Times New Roman" w:cs="Times New Roman"/>
          <w:bCs/>
        </w:rPr>
        <w:t xml:space="preserve">-к 40, категория земель: земли населённых пунктов, вид разрешенного использования: для индивидуального жилищного строительства; земельный участок, кадастровый № 50:11:0050506:1037, площадь: 2180 </w:t>
      </w:r>
      <w:proofErr w:type="spellStart"/>
      <w:r w:rsidRPr="0078074D">
        <w:rPr>
          <w:rFonts w:ascii="Times New Roman" w:eastAsia="Calibri" w:hAnsi="Times New Roman" w:cs="Times New Roman"/>
          <w:bCs/>
        </w:rPr>
        <w:t>кв.м</w:t>
      </w:r>
      <w:proofErr w:type="spellEnd"/>
      <w:r w:rsidRPr="0078074D">
        <w:rPr>
          <w:rFonts w:ascii="Times New Roman" w:eastAsia="Calibri" w:hAnsi="Times New Roman" w:cs="Times New Roman"/>
          <w:bCs/>
        </w:rPr>
        <w:t xml:space="preserve">., адрес: обл. Московская, р-н Красногорский, вблизи д. </w:t>
      </w:r>
      <w:proofErr w:type="spellStart"/>
      <w:r w:rsidRPr="0078074D">
        <w:rPr>
          <w:rFonts w:ascii="Times New Roman" w:eastAsia="Calibri" w:hAnsi="Times New Roman" w:cs="Times New Roman"/>
          <w:bCs/>
        </w:rPr>
        <w:t>Поздняково</w:t>
      </w:r>
      <w:proofErr w:type="spellEnd"/>
      <w:r w:rsidRPr="0078074D">
        <w:rPr>
          <w:rFonts w:ascii="Times New Roman" w:eastAsia="Calibri" w:hAnsi="Times New Roman" w:cs="Times New Roman"/>
          <w:bCs/>
        </w:rPr>
        <w:t xml:space="preserve"> и д. </w:t>
      </w:r>
      <w:proofErr w:type="spellStart"/>
      <w:r w:rsidRPr="0078074D">
        <w:rPr>
          <w:rFonts w:ascii="Times New Roman" w:eastAsia="Calibri" w:hAnsi="Times New Roman" w:cs="Times New Roman"/>
          <w:bCs/>
        </w:rPr>
        <w:t>Глухово</w:t>
      </w:r>
      <w:proofErr w:type="spellEnd"/>
      <w:r w:rsidRPr="0078074D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78074D">
        <w:rPr>
          <w:rFonts w:ascii="Times New Roman" w:eastAsia="Calibri" w:hAnsi="Times New Roman" w:cs="Times New Roman"/>
          <w:bCs/>
        </w:rPr>
        <w:t>уч</w:t>
      </w:r>
      <w:proofErr w:type="spellEnd"/>
      <w:r w:rsidRPr="0078074D">
        <w:rPr>
          <w:rFonts w:ascii="Times New Roman" w:eastAsia="Calibri" w:hAnsi="Times New Roman" w:cs="Times New Roman"/>
          <w:bCs/>
        </w:rPr>
        <w:t xml:space="preserve">-к 49, категория земель: земли населённых пунктов, вид разрешенного использования: для индивидуального жилищного строительства; фундамент (железобетонный, монолитный), площадь: 898,7 </w:t>
      </w:r>
      <w:proofErr w:type="spellStart"/>
      <w:r w:rsidRPr="0078074D">
        <w:rPr>
          <w:rFonts w:ascii="Times New Roman" w:eastAsia="Calibri" w:hAnsi="Times New Roman" w:cs="Times New Roman"/>
          <w:bCs/>
        </w:rPr>
        <w:t>кв.м</w:t>
      </w:r>
      <w:proofErr w:type="spellEnd"/>
      <w:r w:rsidRPr="0078074D">
        <w:rPr>
          <w:rFonts w:ascii="Times New Roman" w:eastAsia="Calibri" w:hAnsi="Times New Roman" w:cs="Times New Roman"/>
          <w:bCs/>
        </w:rPr>
        <w:t xml:space="preserve">., расположенный по адресу: Московская обл., Красногорский район, вблизи д. </w:t>
      </w:r>
      <w:proofErr w:type="spellStart"/>
      <w:r w:rsidRPr="0078074D">
        <w:rPr>
          <w:rFonts w:ascii="Times New Roman" w:eastAsia="Calibri" w:hAnsi="Times New Roman" w:cs="Times New Roman"/>
          <w:bCs/>
        </w:rPr>
        <w:t>Поздняково</w:t>
      </w:r>
      <w:proofErr w:type="spellEnd"/>
      <w:r w:rsidRPr="0078074D">
        <w:rPr>
          <w:rFonts w:ascii="Times New Roman" w:eastAsia="Calibri" w:hAnsi="Times New Roman" w:cs="Times New Roman"/>
          <w:bCs/>
        </w:rPr>
        <w:t xml:space="preserve"> и д. </w:t>
      </w:r>
      <w:proofErr w:type="spellStart"/>
      <w:r w:rsidRPr="0078074D">
        <w:rPr>
          <w:rFonts w:ascii="Times New Roman" w:eastAsia="Calibri" w:hAnsi="Times New Roman" w:cs="Times New Roman"/>
          <w:bCs/>
        </w:rPr>
        <w:t>Глухово</w:t>
      </w:r>
      <w:proofErr w:type="spellEnd"/>
      <w:r w:rsidRPr="0078074D">
        <w:rPr>
          <w:rFonts w:ascii="Times New Roman" w:eastAsia="Calibri" w:hAnsi="Times New Roman" w:cs="Times New Roman"/>
          <w:bCs/>
        </w:rPr>
        <w:t>, на территории двух земельных участков: участок 40 (кадастровый № 50:11:0050506:1028) и участок 49 (кадастровый № 50:11:0050506:1037). По информации, предоставленной конкурсным управляющим, доступ на территорию земельных участков ограничен забором</w:t>
      </w:r>
      <w:r w:rsidRPr="0078074D">
        <w:rPr>
          <w:rFonts w:ascii="Times New Roman" w:eastAsia="Calibri" w:hAnsi="Times New Roman" w:cs="Times New Roman"/>
          <w:b/>
          <w:bCs/>
        </w:rPr>
        <w:t xml:space="preserve">. Начальная цена Лота 2 - 81 100 000,00 руб. </w:t>
      </w:r>
      <w:r w:rsidRPr="0078074D">
        <w:rPr>
          <w:rFonts w:ascii="Times New Roman" w:eastAsia="Calibri" w:hAnsi="Times New Roman" w:cs="Times New Roman"/>
          <w:bCs/>
        </w:rPr>
        <w:t>Обременение по Лоту 1, Лоту 2: залог (ипотека) в пользу «Интерактивный Банк» (ООО); ипотека в пользу физического лица (номера государственной регистрации: 50-50-11/123/2014-194, 50-50-11/123/2014-196, 50-50-11/123/2014-195 от 24.09.2014, срок, на который установлено ограничение: 24.09.2014 по 27.06.2016) – Определением АС г. Москвы от 05.09.2017 по делу № А40-114174/16 договор, на основании которого возникло указанное обременение, признан недействительным. Ограничение по Лоту 2: ограничения прав на земельный участок, предусмотренные статьями 56, 56.1 Земельного кодекса Российской Федерации, срок действия: 31.08.2020, временные, дата истечения срока действия временного характера - 18.03.2011.</w:t>
      </w:r>
      <w:r w:rsidRPr="0078074D">
        <w:rPr>
          <w:rFonts w:ascii="Times New Roman" w:eastAsia="Calibri" w:hAnsi="Times New Roman" w:cs="Times New Roman"/>
          <w:b/>
          <w:bCs/>
        </w:rPr>
        <w:t xml:space="preserve"> </w:t>
      </w:r>
      <w:r w:rsidRPr="0078074D">
        <w:rPr>
          <w:rFonts w:ascii="Times New Roman" w:eastAsia="Times New Roman" w:hAnsi="Times New Roman" w:cs="Times New Roman"/>
          <w:lang w:eastAsia="ru-RU"/>
        </w:rPr>
        <w:t xml:space="preserve">Ознакомление с Лотами производится КУ по адресу местонахождения по предварительной договоренности </w:t>
      </w:r>
      <w:r w:rsidRPr="0078074D">
        <w:rPr>
          <w:rFonts w:ascii="Times New Roman" w:eastAsia="Calibri" w:hAnsi="Times New Roman" w:cs="Times New Roman"/>
          <w:iCs/>
        </w:rPr>
        <w:t>в рабочие дни</w:t>
      </w:r>
      <w:r w:rsidRPr="0078074D">
        <w:rPr>
          <w:rFonts w:ascii="Times New Roman" w:eastAsia="Times New Roman" w:hAnsi="Times New Roman" w:cs="Times New Roman"/>
          <w:lang w:eastAsia="ru-RU"/>
        </w:rPr>
        <w:t xml:space="preserve"> с 10:00 до 17:00, тел. +7 (903) 630-40-87, </w:t>
      </w:r>
      <w:hyperlink r:id="rId5" w:history="1">
        <w:r w:rsidRPr="0078074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dorojkina.t@gmail.com</w:t>
        </w:r>
        <w:proofErr w:type="gramStart"/>
      </w:hyperlink>
      <w:r w:rsidRPr="0078074D">
        <w:rPr>
          <w:rFonts w:ascii="Times New Roman" w:eastAsia="Times New Roman" w:hAnsi="Times New Roman" w:cs="Times New Roman"/>
          <w:lang w:eastAsia="ru-RU"/>
        </w:rPr>
        <w:t>.,</w:t>
      </w:r>
      <w:proofErr w:type="gramEnd"/>
      <w:r w:rsidRPr="0078074D">
        <w:rPr>
          <w:rFonts w:ascii="Times New Roman" w:eastAsia="Times New Roman" w:hAnsi="Times New Roman" w:cs="Times New Roman"/>
          <w:lang w:eastAsia="ru-RU"/>
        </w:rPr>
        <w:t xml:space="preserve"> а также у ОТ рабочие дни с 09:00 до 18:00, тел.8 (499) 395-00-20, </w:t>
      </w:r>
      <w:hyperlink r:id="rId6" w:history="1">
        <w:r w:rsidRPr="0078074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informmsk@auction-house.ru</w:t>
        </w:r>
      </w:hyperlink>
      <w:r w:rsidRPr="0078074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8074D">
        <w:rPr>
          <w:rFonts w:ascii="Times New Roman" w:eastAsia="Times New Roman" w:hAnsi="Times New Roman" w:cs="Times New Roman"/>
          <w:b/>
          <w:bCs/>
          <w:lang w:eastAsia="ru-RU"/>
        </w:rPr>
        <w:t>Задаток - 20 %</w:t>
      </w:r>
      <w:r w:rsidRPr="0078074D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</w:t>
      </w:r>
      <w:r w:rsidRPr="0078074D">
        <w:rPr>
          <w:rFonts w:ascii="Times New Roman" w:eastAsia="Times New Roman" w:hAnsi="Times New Roman" w:cs="Times New Roman"/>
          <w:b/>
          <w:bCs/>
          <w:lang w:eastAsia="ru-RU"/>
        </w:rPr>
        <w:t>Шаг аукциона - 5 %</w:t>
      </w:r>
      <w:r w:rsidRPr="0078074D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78074D">
        <w:rPr>
          <w:rFonts w:ascii="Times New Roman" w:eastAsia="Calibri" w:hAnsi="Times New Roman" w:cs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78074D">
        <w:rPr>
          <w:rFonts w:ascii="Times New Roman" w:eastAsia="Calibri" w:hAnsi="Times New Roman" w:cs="Times New Roman"/>
          <w:b/>
          <w:bCs/>
        </w:rPr>
        <w:t>«№ Л/с</w:t>
      </w:r>
      <w:proofErr w:type="gramStart"/>
      <w:r w:rsidRPr="0078074D">
        <w:rPr>
          <w:rFonts w:ascii="Times New Roman" w:eastAsia="Calibri" w:hAnsi="Times New Roman" w:cs="Times New Roman"/>
          <w:b/>
          <w:bCs/>
        </w:rPr>
        <w:t xml:space="preserve"> ....</w:t>
      </w:r>
      <w:proofErr w:type="gramEnd"/>
      <w:r w:rsidRPr="0078074D">
        <w:rPr>
          <w:rFonts w:ascii="Times New Roman" w:eastAsia="Calibri" w:hAnsi="Times New Roman" w:cs="Times New Roman"/>
          <w:b/>
          <w:bCs/>
        </w:rPr>
        <w:t>Задаток для участия в торгах».</w:t>
      </w:r>
      <w:r w:rsidRPr="0078074D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78074D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78074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74D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78074D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</w:t>
      </w:r>
      <w:r w:rsidRPr="0078074D">
        <w:rPr>
          <w:rFonts w:ascii="Times New Roman" w:eastAsia="Times New Roman" w:hAnsi="Times New Roman" w:cs="Times New Roman"/>
          <w:lang w:eastAsia="ru-RU"/>
        </w:rPr>
        <w:lastRenderedPageBreak/>
        <w:t xml:space="preserve">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78074D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78074D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</w:t>
      </w:r>
      <w:r w:rsidRPr="0078074D">
        <w:rPr>
          <w:rFonts w:ascii="Times New Roman" w:eastAsia="Calibri" w:hAnsi="Times New Roman" w:cs="Times New Roman"/>
        </w:rPr>
        <w:t>№</w:t>
      </w:r>
      <w:r w:rsidRPr="0078074D">
        <w:rPr>
          <w:rFonts w:ascii="Times New Roman" w:eastAsia="Calibri" w:hAnsi="Times New Roman" w:cs="Times New Roman"/>
          <w:bCs/>
          <w:iCs/>
        </w:rPr>
        <w:t xml:space="preserve"> 40702810049030000407</w:t>
      </w:r>
      <w:r w:rsidRPr="0078074D">
        <w:rPr>
          <w:rFonts w:ascii="Times New Roman" w:eastAsia="Calibri" w:hAnsi="Times New Roman" w:cs="Times New Roman"/>
        </w:rPr>
        <w:t xml:space="preserve"> в</w:t>
      </w:r>
      <w:r w:rsidRPr="0078074D">
        <w:rPr>
          <w:rFonts w:ascii="Times New Roman" w:eastAsia="Calibri" w:hAnsi="Times New Roman" w:cs="Times New Roman"/>
          <w:bCs/>
        </w:rPr>
        <w:t xml:space="preserve"> Филиал Центральный ПАО БАНК «ВТБ»</w:t>
      </w:r>
      <w:r w:rsidRPr="0078074D">
        <w:rPr>
          <w:rFonts w:ascii="Times New Roman" w:eastAsia="Calibri" w:hAnsi="Times New Roman" w:cs="Times New Roman"/>
        </w:rPr>
        <w:t>, к/с 30101810145250000411, БИК</w:t>
      </w:r>
      <w:r w:rsidRPr="0078074D">
        <w:rPr>
          <w:rFonts w:ascii="Times New Roman" w:eastAsia="Calibri" w:hAnsi="Times New Roman" w:cs="Times New Roman"/>
          <w:bCs/>
          <w:iCs/>
        </w:rPr>
        <w:t xml:space="preserve"> 044525411</w:t>
      </w:r>
      <w:r w:rsidRPr="0078074D">
        <w:rPr>
          <w:rFonts w:ascii="Times New Roman" w:eastAsia="Times New Roman" w:hAnsi="Times New Roman" w:cs="Times New Roman"/>
          <w:lang w:eastAsia="ru-RU"/>
        </w:rPr>
        <w:t>.</w:t>
      </w:r>
      <w:r w:rsidRPr="0078074D">
        <w:rPr>
          <w:rFonts w:ascii="helvetica neue" w:eastAsia="Calibri" w:hAnsi="helvetica neue" w:cs="Times New Roman"/>
          <w:sz w:val="21"/>
          <w:szCs w:val="21"/>
          <w:shd w:val="clear" w:color="auto" w:fill="FFFFFF"/>
        </w:rPr>
        <w:t xml:space="preserve"> </w:t>
      </w:r>
      <w:r w:rsidRPr="0078074D">
        <w:rPr>
          <w:rFonts w:ascii="Times New Roman" w:eastAsia="Calibri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E9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03"/>
    <w:rsid w:val="000111C2"/>
    <w:rsid w:val="000B4503"/>
    <w:rsid w:val="0010645A"/>
    <w:rsid w:val="001A09CC"/>
    <w:rsid w:val="0078074D"/>
    <w:rsid w:val="00E9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DF224-83A6-4D0A-9C81-D6AAC97D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dorojkina.t@gmail.com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1062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8</cp:revision>
  <dcterms:created xsi:type="dcterms:W3CDTF">2022-06-21T11:27:00Z</dcterms:created>
  <dcterms:modified xsi:type="dcterms:W3CDTF">2022-06-21T11:31:00Z</dcterms:modified>
</cp:coreProperties>
</file>