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2FBF" w14:textId="4503A74F" w:rsidR="00AA78FC" w:rsidRDefault="00D86D6C" w:rsidP="00D86D6C">
      <w:pPr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hAnsi="Times New Roman" w:cs="Times New Roman"/>
          <w:b/>
        </w:rPr>
        <w:t xml:space="preserve"> ООО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«Гранд-капитал»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(ИНН 5007070373</w:t>
      </w:r>
      <w:r>
        <w:rPr>
          <w:rFonts w:ascii="Times New Roman" w:eastAsia="Times New Roman" w:hAnsi="Times New Roman" w:cs="Times New Roman"/>
          <w:lang w:eastAsia="ru-RU"/>
        </w:rPr>
        <w:t>) (далее – Должник) в лице конкурсного управляющего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Офицерова Аркадия Борисовича </w:t>
      </w:r>
      <w:r>
        <w:rPr>
          <w:rFonts w:ascii="Times New Roman" w:hAnsi="Times New Roman" w:cs="Times New Roman"/>
        </w:rPr>
        <w:t>(ИНН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771200413346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КУ), действующего на основании решения </w:t>
      </w:r>
      <w:r>
        <w:rPr>
          <w:rFonts w:ascii="Times New Roman" w:hAnsi="Times New Roman" w:cs="Times New Roman"/>
        </w:rPr>
        <w:t>Арбитражного суда  Московской области от 28.02.2019 по делу №А41-48930/18, сообщает о признании несостоявшимися торгов в форме конкурса, поведенных 15.06.2022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(№ торгов:139202), в связи с отсутствием заявок.</w:t>
      </w:r>
      <w:r>
        <w:rPr>
          <w:rFonts w:ascii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D86D6C">
        <w:rPr>
          <w:rFonts w:ascii="Times New Roman" w:eastAsia="Times New Roman" w:hAnsi="Times New Roman" w:cs="Times New Roman"/>
          <w:b/>
          <w:lang w:eastAsia="ru-RU"/>
        </w:rPr>
        <w:t xml:space="preserve">03.08.2022 в 09 час.00 мин. (время </w:t>
      </w:r>
      <w:proofErr w:type="spellStart"/>
      <w:r w:rsidRPr="00D86D6C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D86D6C">
        <w:rPr>
          <w:rFonts w:ascii="Times New Roman" w:eastAsia="Times New Roman" w:hAnsi="Times New Roman" w:cs="Times New Roman"/>
          <w:b/>
          <w:lang w:eastAsia="ru-RU"/>
        </w:rPr>
        <w:t>)</w:t>
      </w:r>
      <w:r w:rsidRPr="00D86D6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ЭП </w:t>
      </w:r>
      <w:r w:rsidRPr="00D86D6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повторных</w:t>
      </w:r>
      <w:r w:rsidRPr="00D86D6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 в форме </w:t>
      </w:r>
      <w:r w:rsidRPr="00D86D6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конкурса,</w:t>
      </w:r>
      <w:r w:rsidRPr="00D86D6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открытого по составу участников с открытой формой подачи предложений о цене (далее – Торги). </w:t>
      </w:r>
      <w:r w:rsidRPr="00D86D6C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D86D6C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D86D6C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D86D6C">
        <w:rPr>
          <w:rFonts w:ascii="Times New Roman" w:eastAsia="Times New Roman" w:hAnsi="Times New Roman" w:cs="Times New Roman"/>
          <w:b/>
          <w:lang w:eastAsia="ru-RU"/>
        </w:rPr>
        <w:t>) 25.06.2022 по 01.08.2022 до 23 час. 00 мин.</w:t>
      </w:r>
      <w:r w:rsidRPr="00D86D6C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D86D6C">
        <w:rPr>
          <w:rFonts w:ascii="Times New Roman" w:eastAsia="Times New Roman" w:hAnsi="Times New Roman" w:cs="Times New Roman"/>
          <w:b/>
          <w:lang w:eastAsia="ru-RU"/>
        </w:rPr>
        <w:t>02.08.2022 в 17 час. 00 мин.</w:t>
      </w:r>
      <w:r w:rsidRPr="00D86D6C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Продаже на Торгах </w:t>
      </w:r>
      <w:r w:rsidRPr="00D86D6C">
        <w:rPr>
          <w:rFonts w:ascii="Times New Roman" w:eastAsia="Times New Roman" w:hAnsi="Times New Roman" w:cs="Times New Roman"/>
          <w:b/>
          <w:bCs/>
          <w:lang w:eastAsia="ru-RU"/>
        </w:rPr>
        <w:t>единым лотом</w:t>
      </w:r>
      <w:r w:rsidRPr="00D86D6C">
        <w:rPr>
          <w:rFonts w:ascii="Times New Roman" w:eastAsia="Times New Roman" w:hAnsi="Times New Roman" w:cs="Times New Roman"/>
          <w:lang w:eastAsia="ru-RU"/>
        </w:rPr>
        <w:t xml:space="preserve"> подлежит движимое</w:t>
      </w:r>
      <w:r>
        <w:rPr>
          <w:rFonts w:ascii="Times New Roman" w:eastAsia="Times New Roman" w:hAnsi="Times New Roman" w:cs="Times New Roman"/>
          <w:lang w:eastAsia="ru-RU"/>
        </w:rPr>
        <w:t xml:space="preserve"> и недвижимое имущество (</w:t>
      </w:r>
      <w:r>
        <w:rPr>
          <w:rFonts w:ascii="Times New Roman" w:hAnsi="Times New Roman" w:cs="Times New Roman"/>
          <w:shd w:val="clear" w:color="auto" w:fill="FFFFFF"/>
        </w:rPr>
        <w:t xml:space="preserve">котельная,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водонасосная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станция</w:t>
      </w:r>
      <w:r>
        <w:rPr>
          <w:rFonts w:ascii="Times New Roman" w:eastAsia="Times New Roman" w:hAnsi="Times New Roman" w:cs="Times New Roman"/>
          <w:lang w:eastAsia="ru-RU"/>
        </w:rPr>
        <w:t>), расположенное по адресу:</w:t>
      </w:r>
      <w:r>
        <w:rPr>
          <w:rFonts w:ascii="Times New Roman" w:hAnsi="Times New Roman" w:cs="Times New Roman"/>
          <w:shd w:val="clear" w:color="auto" w:fill="FFFFFF"/>
        </w:rPr>
        <w:t xml:space="preserve"> Московская область, Орехово-Зуевский район,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г.Ликино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-Дулево,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ул.Советская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д.41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Имущество, Лот). Часть имущества находится в залоге у </w:t>
      </w:r>
      <w:r>
        <w:rPr>
          <w:rFonts w:ascii="Times New Roman" w:hAnsi="Times New Roman" w:cs="Times New Roman"/>
          <w:bCs/>
        </w:rPr>
        <w:t>АКБ «Крыловский» (АО).</w:t>
      </w:r>
      <w:r>
        <w:rPr>
          <w:rFonts w:ascii="Times New Roman" w:eastAsia="Times New Roman" w:hAnsi="Times New Roman" w:cs="Times New Roman"/>
          <w:lang w:eastAsia="ru-RU"/>
        </w:rPr>
        <w:t xml:space="preserve"> Полный перечень и подробное описание лота размещены в Едином федеральном реестре сведений о банкротстве по адресу: http://fedresurs.ru/, а также на сайте ЭП. </w:t>
      </w:r>
      <w:r>
        <w:rPr>
          <w:rFonts w:ascii="Times New Roman" w:hAnsi="Times New Roman" w:cs="Times New Roman"/>
          <w:b/>
          <w:bCs/>
        </w:rPr>
        <w:t>Начальная цена Лота –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28 672 844,40 </w:t>
      </w:r>
      <w:r>
        <w:rPr>
          <w:rFonts w:ascii="Times New Roman" w:hAnsi="Times New Roman" w:cs="Times New Roman"/>
          <w:b/>
          <w:bCs/>
        </w:rPr>
        <w:t xml:space="preserve">руб. Обременение Лота: </w:t>
      </w:r>
      <w:r>
        <w:rPr>
          <w:rFonts w:ascii="Times New Roman" w:hAnsi="Times New Roman" w:cs="Times New Roman"/>
          <w:bCs/>
        </w:rPr>
        <w:t xml:space="preserve">залог в пользу АКБ «Крыловский» (АО). </w:t>
      </w:r>
      <w:r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по предварительной договоренности по адресу местонахождения в рабочие дни с 12:00 по 16:00: </w:t>
      </w:r>
      <w: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Cs/>
            <w:shd w:val="clear" w:color="auto" w:fill="FFFFFF"/>
          </w:rPr>
          <w:t>atata58@mail.ru</w:t>
        </w:r>
      </w:hyperlink>
      <w:r>
        <w:rPr>
          <w:rFonts w:ascii="Times New Roman" w:hAnsi="Times New Roman" w:cs="Times New Roman"/>
          <w:bCs/>
          <w:shd w:val="clear" w:color="auto" w:fill="FFFFFF"/>
        </w:rPr>
        <w:t xml:space="preserve">, тел.: 8- 916-966-73-03 (КУ), а также: </w:t>
      </w:r>
      <w:r>
        <w:rPr>
          <w:rFonts w:ascii="Times New Roman" w:eastAsia="Times New Roman" w:hAnsi="Times New Roman" w:cs="Times New Roman"/>
          <w:lang w:eastAsia="ru-RU"/>
        </w:rPr>
        <w:t xml:space="preserve">тел. 8(812)334-20-50 (с 9.00 до 18.00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времени в раб. дни), </w:t>
      </w:r>
      <w:hyperlink r:id="rId7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</w:t>
        </w:r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spb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Style w:val="a3"/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(ОТ).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Имущество является социально-значимым объектом в соответствии с частью 4 ст.132 Федерального закона «О несостоятельности (банкротстве)» от 26.10.2002г. №127-ФЗ на основании уведомления Администрации Орехово-Зуевского городского округа Московской области от 28 января 2020г. №2124исх.-710.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</w:rPr>
        <w:t>Условиями конкурса устанавливаются следующие обязательства в отношении победителя конкурса (покупателя)</w:t>
      </w:r>
      <w:r>
        <w:rPr>
          <w:rFonts w:ascii="Times New Roman" w:hAnsi="Times New Roman" w:cs="Times New Roman"/>
          <w:bCs/>
        </w:rPr>
        <w:t xml:space="preserve">: обеспечивать надлежащее содержание и использование имущества в соответствии с их целевым назначением; 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 (работ, услуг).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Лота. Шаг Торгов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</w:t>
      </w:r>
      <w:r>
        <w:rPr>
          <w:rFonts w:ascii="Times New Roman" w:hAnsi="Times New Roman" w:cs="Times New Roman"/>
        </w:rPr>
        <w:t xml:space="preserve"> обязательство участника торгов соблюдать требования, указанные в сообщении о проведении открытых торгов</w:t>
      </w:r>
      <w:r>
        <w:rPr>
          <w:rFonts w:ascii="Times New Roman" w:eastAsia="Times New Roman" w:hAnsi="Times New Roman" w:cs="Times New Roman"/>
          <w:lang w:eastAsia="ru-RU"/>
        </w:rPr>
        <w:t xml:space="preserve">,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 за Лот</w:t>
      </w:r>
      <w:r>
        <w:rPr>
          <w:rFonts w:ascii="Times New Roman" w:hAnsi="Times New Roman" w:cs="Times New Roman"/>
        </w:rPr>
        <w:t xml:space="preserve"> при условии выполнения им условий конкурса</w:t>
      </w:r>
      <w:r>
        <w:rPr>
          <w:rFonts w:ascii="Times New Roman" w:eastAsia="Times New Roman" w:hAnsi="Times New Roman" w:cs="Times New Roman"/>
          <w:lang w:eastAsia="ru-RU"/>
        </w:rPr>
        <w:t>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№</w:t>
      </w:r>
      <w:r>
        <w:rPr>
          <w:rFonts w:ascii="Times New Roman" w:eastAsia="Calibri" w:hAnsi="Times New Roman" w:cs="Times New Roman"/>
          <w:bCs/>
          <w:iCs/>
        </w:rPr>
        <w:t xml:space="preserve"> 40702810038000054504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Calibri" w:hAnsi="Times New Roman" w:cs="Times New Roman"/>
          <w:bCs/>
          <w:iCs/>
        </w:rPr>
        <w:t xml:space="preserve"> ПАО Сбербанк, Дополнительный офис №9038/01686</w:t>
      </w:r>
      <w:r>
        <w:rPr>
          <w:rFonts w:ascii="Times New Roman" w:hAnsi="Times New Roman" w:cs="Times New Roman"/>
        </w:rPr>
        <w:t>, БИК</w:t>
      </w:r>
      <w:r>
        <w:rPr>
          <w:rFonts w:ascii="Times New Roman" w:eastAsia="Calibri" w:hAnsi="Times New Roman" w:cs="Times New Roman"/>
          <w:bCs/>
          <w:iCs/>
        </w:rPr>
        <w:t xml:space="preserve"> 044525225</w:t>
      </w:r>
      <w:r>
        <w:rPr>
          <w:rFonts w:ascii="Times New Roman" w:hAnsi="Times New Roman" w:cs="Times New Roman"/>
        </w:rPr>
        <w:t>, к/с №</w:t>
      </w:r>
      <w:r>
        <w:rPr>
          <w:rFonts w:ascii="Times New Roman" w:eastAsia="Calibri" w:hAnsi="Times New Roman" w:cs="Times New Roman"/>
          <w:bCs/>
          <w:iCs/>
        </w:rPr>
        <w:t xml:space="preserve"> 30101810400000000225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07"/>
    <w:rsid w:val="001E30B7"/>
    <w:rsid w:val="00903C68"/>
    <w:rsid w:val="00BA4207"/>
    <w:rsid w:val="00D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3479A-2611-401C-AE66-7CE8E969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6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ata58@mail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2022-06-22T09:53:00Z</dcterms:created>
  <dcterms:modified xsi:type="dcterms:W3CDTF">2022-06-22T09:54:00Z</dcterms:modified>
</cp:coreProperties>
</file>