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E19878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A2F1C" w:rsidRPr="009C03F4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A2F1C" w:rsidRPr="002A2F1C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A2F1C" w:rsidRPr="002A2F1C">
        <w:rPr>
          <w:rFonts w:ascii="Times New Roman" w:hAnsi="Times New Roman" w:cs="Times New Roman"/>
          <w:color w:val="000000"/>
          <w:sz w:val="24"/>
          <w:szCs w:val="24"/>
        </w:rPr>
        <w:t>г. Москвы от 04 марта 2014 г. по делу № А40-226/14</w:t>
      </w:r>
      <w:r w:rsidR="002A2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470A02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FBBEF45" w14:textId="035F7BDC" w:rsidR="002A2F1C" w:rsidRDefault="002A2F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A2F1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Земельные участки (2 шт.) площадью по 1 002 +/- 22 кв. м каждый, адрес: Новосибирская обл., р-н Коченевский, </w:t>
      </w:r>
      <w:proofErr w:type="spellStart"/>
      <w:r w:rsidRPr="002A2F1C">
        <w:rPr>
          <w:rFonts w:ascii="Times New Roman" w:hAnsi="Times New Roman" w:cs="Times New Roman"/>
          <w:color w:val="000000"/>
          <w:sz w:val="24"/>
          <w:szCs w:val="24"/>
        </w:rPr>
        <w:t>Шагаловский</w:t>
      </w:r>
      <w:proofErr w:type="spellEnd"/>
      <w:r w:rsidRPr="002A2F1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ДНТ «Эко-городок», ул. Моховая, уч. 6, 8, кадастровые номера 54:11:038201:701, 54:11:038201:748, земли сельскохозяйственного назначения - для дачного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A2F1C">
        <w:rPr>
          <w:rFonts w:ascii="Times New Roman" w:hAnsi="Times New Roman" w:cs="Times New Roman"/>
          <w:color w:val="000000"/>
          <w:sz w:val="24"/>
          <w:szCs w:val="24"/>
        </w:rPr>
        <w:t>425 850,00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03A8B9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A2F1C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1AD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2F1C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793D6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A2F1C" w:rsidRPr="002A2F1C">
        <w:rPr>
          <w:rFonts w:ascii="Times New Roman CYR" w:hAnsi="Times New Roman CYR" w:cs="Times New Roman CYR"/>
          <w:b/>
          <w:bCs/>
          <w:color w:val="000000"/>
        </w:rPr>
        <w:t>04 мая</w:t>
      </w:r>
      <w:r w:rsidR="002A2F1C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2A2F1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EFDB5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2F1C" w:rsidRPr="002A2F1C">
        <w:rPr>
          <w:b/>
          <w:bCs/>
          <w:color w:val="000000"/>
        </w:rPr>
        <w:t>04 мая</w:t>
      </w:r>
      <w:r w:rsidR="002A2F1C">
        <w:rPr>
          <w:color w:val="000000"/>
        </w:rPr>
        <w:t xml:space="preserve"> </w:t>
      </w:r>
      <w:r w:rsidR="00E12685">
        <w:rPr>
          <w:b/>
        </w:rPr>
        <w:t>202</w:t>
      </w:r>
      <w:r w:rsidR="002A2F1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лот не реализован</w:t>
      </w:r>
      <w:r w:rsidR="002A2F1C">
        <w:rPr>
          <w:color w:val="000000"/>
        </w:rPr>
        <w:t>,</w:t>
      </w:r>
      <w:r w:rsidRPr="00A115B3">
        <w:rPr>
          <w:color w:val="000000"/>
        </w:rPr>
        <w:t xml:space="preserve"> то в 14:00 часов по московскому времени </w:t>
      </w:r>
      <w:r w:rsidR="002A2F1C" w:rsidRPr="002A2F1C">
        <w:rPr>
          <w:b/>
          <w:bCs/>
          <w:color w:val="000000"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2F1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A2F1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2A2F1C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68272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A2F1C" w:rsidRPr="002A2F1C">
        <w:rPr>
          <w:b/>
          <w:bCs/>
          <w:color w:val="000000"/>
        </w:rPr>
        <w:t>22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2F1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76370" w:rsidRPr="00176370">
        <w:rPr>
          <w:b/>
          <w:bCs/>
          <w:color w:val="000000"/>
        </w:rPr>
        <w:t>11 мая</w:t>
      </w:r>
      <w:r w:rsidR="00176370">
        <w:rPr>
          <w:color w:val="000000"/>
        </w:rPr>
        <w:t xml:space="preserve"> </w:t>
      </w:r>
      <w:r w:rsidR="002A2F1C" w:rsidRPr="002A2F1C">
        <w:rPr>
          <w:b/>
          <w:bCs/>
        </w:rPr>
        <w:t>2022</w:t>
      </w:r>
      <w:r w:rsidR="002A2F1C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2C5ADB4" w14:textId="2DF89BFB" w:rsidR="001F75E2" w:rsidRDefault="006B43E3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F75E2" w:rsidRPr="001F75E2">
        <w:rPr>
          <w:rFonts w:ascii="Times New Roman" w:hAnsi="Times New Roman" w:cs="Times New Roman"/>
          <w:sz w:val="24"/>
          <w:szCs w:val="24"/>
        </w:rPr>
        <w:t>10:00 до 16:00 часов по тел. +7(495)</w:t>
      </w:r>
      <w:r w:rsidR="001F75E2">
        <w:rPr>
          <w:rFonts w:ascii="Times New Roman" w:hAnsi="Times New Roman" w:cs="Times New Roman"/>
          <w:sz w:val="24"/>
          <w:szCs w:val="24"/>
        </w:rPr>
        <w:t>984-19-70</w:t>
      </w:r>
      <w:r w:rsidR="001F75E2" w:rsidRPr="001F75E2">
        <w:rPr>
          <w:rFonts w:ascii="Times New Roman" w:hAnsi="Times New Roman" w:cs="Times New Roman"/>
          <w:sz w:val="24"/>
          <w:szCs w:val="24"/>
        </w:rPr>
        <w:t xml:space="preserve">, доб. </w:t>
      </w:r>
      <w:r w:rsidR="001F75E2">
        <w:rPr>
          <w:rFonts w:ascii="Times New Roman" w:hAnsi="Times New Roman" w:cs="Times New Roman"/>
          <w:sz w:val="24"/>
          <w:szCs w:val="24"/>
        </w:rPr>
        <w:t>64-59, 64-55, 64-50</w:t>
      </w:r>
      <w:r w:rsidR="001F75E2" w:rsidRPr="001F75E2">
        <w:rPr>
          <w:rFonts w:ascii="Times New Roman" w:hAnsi="Times New Roman" w:cs="Times New Roman"/>
          <w:sz w:val="24"/>
          <w:szCs w:val="24"/>
        </w:rPr>
        <w:t xml:space="preserve">; у ОТ: krsk@auction-house.ru, Вороненков Виталий, тел. 8 (991) 374-84-91, laevskiy@auction-house.ru, </w:t>
      </w:r>
      <w:proofErr w:type="spellStart"/>
      <w:r w:rsidR="001F75E2" w:rsidRPr="001F75E2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="001F75E2" w:rsidRPr="001F75E2">
        <w:rPr>
          <w:rFonts w:ascii="Times New Roman" w:hAnsi="Times New Roman" w:cs="Times New Roman"/>
          <w:sz w:val="24"/>
          <w:szCs w:val="24"/>
        </w:rPr>
        <w:t xml:space="preserve"> Николай, тел. 8(902) 924-81-37</w:t>
      </w:r>
      <w:r w:rsidR="001F75E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D35C4A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76370"/>
    <w:rsid w:val="001F039D"/>
    <w:rsid w:val="001F75E2"/>
    <w:rsid w:val="002A2F1C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2022-03-15T06:30:00Z</dcterms:created>
  <dcterms:modified xsi:type="dcterms:W3CDTF">2022-03-18T07:39:00Z</dcterms:modified>
</cp:coreProperties>
</file>