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278E799B" w:rsidR="003F4D88" w:rsidRDefault="00D174D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461ED3">
        <w:rPr>
          <w:rFonts w:ascii="Times New Roman" w:hAnsi="Times New Roman" w:cs="Times New Roman"/>
          <w:b/>
          <w:color w:val="000000"/>
          <w:sz w:val="24"/>
          <w:szCs w:val="24"/>
        </w:rPr>
        <w:t>Открытым Акционерным Обществом Межрегиональный Коммерческий Банк «Замоскворецкий» (ОАО МКБ «Замоскворецкий»)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119180,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Москва улица Полянка Б,</w:t>
      </w:r>
      <w:r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 42/2, 4, ОГРН: 1027739661498, ИНН: 7714044415, КПП: 770601001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14 августа 2014 г.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 делу </w:t>
      </w:r>
      <w:r w:rsidRPr="00461ED3">
        <w:rPr>
          <w:rFonts w:ascii="Times New Roman" w:hAnsi="Times New Roman" w:cs="Times New Roman"/>
          <w:color w:val="000000"/>
          <w:sz w:val="24"/>
          <w:szCs w:val="24"/>
        </w:rPr>
        <w:t>№А40-99892/14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4E4B04">
        <w:rPr>
          <w:rFonts w:ascii="Times New Roman" w:hAnsi="Times New Roman" w:cs="Times New Roman"/>
          <w:sz w:val="24"/>
          <w:szCs w:val="24"/>
        </w:rPr>
        <w:t>в электронные торги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4E4B04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4E4B04" w:rsidRPr="00B744DF">
        <w:rPr>
          <w:rFonts w:ascii="Times New Roman" w:hAnsi="Times New Roman" w:cs="Times New Roman"/>
          <w:b/>
          <w:bCs/>
          <w:sz w:val="24"/>
          <w:szCs w:val="24"/>
        </w:rPr>
        <w:t xml:space="preserve">2030128761 </w:t>
      </w:r>
      <w:r w:rsidR="004E4B04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4E4B0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4E4B0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E4B04">
        <w:rPr>
          <w:rFonts w:ascii="Times New Roman" w:hAnsi="Times New Roman" w:cs="Times New Roman"/>
          <w:sz w:val="24"/>
          <w:szCs w:val="24"/>
        </w:rPr>
      </w:r>
      <w:r w:rsidR="004E4B04">
        <w:rPr>
          <w:rFonts w:ascii="Times New Roman" w:hAnsi="Times New Roman" w:cs="Times New Roman"/>
          <w:sz w:val="24"/>
          <w:szCs w:val="24"/>
        </w:rPr>
        <w:fldChar w:fldCharType="separate"/>
      </w:r>
      <w:r w:rsidR="004E4B04">
        <w:rPr>
          <w:rFonts w:ascii="Times New Roman" w:hAnsi="Times New Roman" w:cs="Times New Roman"/>
          <w:sz w:val="24"/>
          <w:szCs w:val="24"/>
        </w:rPr>
        <w:t>«Коммерсантъ»</w:t>
      </w:r>
      <w:r w:rsidR="004E4B04">
        <w:rPr>
          <w:rFonts w:ascii="Times New Roman" w:hAnsi="Times New Roman" w:cs="Times New Roman"/>
          <w:sz w:val="24"/>
          <w:szCs w:val="24"/>
        </w:rPr>
        <w:fldChar w:fldCharType="end"/>
      </w:r>
      <w:r w:rsidR="004E4B04">
        <w:rPr>
          <w:rFonts w:ascii="Times New Roman" w:hAnsi="Times New Roman" w:cs="Times New Roman"/>
          <w:sz w:val="24"/>
          <w:szCs w:val="24"/>
        </w:rPr>
        <w:t xml:space="preserve"> №72(7273) от 23.04.2022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4E4B04">
        <w:rPr>
          <w:rFonts w:ascii="Times New Roman" w:hAnsi="Times New Roman" w:cs="Times New Roman"/>
          <w:sz w:val="24"/>
          <w:szCs w:val="24"/>
        </w:rPr>
        <w:t>а именно, контактные данные для ознакомления с имуществом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</w:t>
      </w:r>
      <w:r w:rsid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62D42">
        <w:rPr>
          <w:rFonts w:ascii="Times New Roman" w:hAnsi="Times New Roman" w:cs="Times New Roman"/>
          <w:sz w:val="24"/>
          <w:szCs w:val="24"/>
        </w:rPr>
      </w:r>
      <w:r w:rsidR="00962D42">
        <w:rPr>
          <w:rFonts w:ascii="Times New Roman" w:hAnsi="Times New Roman" w:cs="Times New Roman"/>
          <w:sz w:val="24"/>
          <w:szCs w:val="24"/>
        </w:rPr>
        <w:fldChar w:fldCharType="separate"/>
      </w:r>
      <w:r w:rsidR="0032170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75CB56A" w14:textId="77777777" w:rsidR="004E4B04" w:rsidRPr="004E4B04" w:rsidRDefault="004E4B04" w:rsidP="004E4B04">
      <w:pPr>
        <w:widowControl w:val="0"/>
        <w:tabs>
          <w:tab w:val="left" w:leader="underscore" w:pos="283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B04">
        <w:rPr>
          <w:rFonts w:ascii="Times New Roman" w:hAnsi="Times New Roman" w:cs="Times New Roman"/>
          <w:sz w:val="24"/>
          <w:szCs w:val="24"/>
        </w:rPr>
        <w:t>«с 10:00 по 17:00 часов по адресу: г. Москва, Павелецкая наб., д. 8, тел. +7 (495) 725-31-15, доб. 62-80, 62-24.»</w:t>
      </w:r>
    </w:p>
    <w:p w14:paraId="1FDBF5D2" w14:textId="77777777" w:rsidR="004E4B04" w:rsidRDefault="004E4B04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F0D5DD1" w14:textId="77777777" w:rsidR="004E4B04" w:rsidRPr="00CA3C3B" w:rsidRDefault="004E4B04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4E4B04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4E4B04"/>
    <w:rsid w:val="005E79DA"/>
    <w:rsid w:val="007A3A1B"/>
    <w:rsid w:val="008F69EA"/>
    <w:rsid w:val="00962D42"/>
    <w:rsid w:val="00964D49"/>
    <w:rsid w:val="00A66ED6"/>
    <w:rsid w:val="00AD0413"/>
    <w:rsid w:val="00AE62B1"/>
    <w:rsid w:val="00B43988"/>
    <w:rsid w:val="00CA3C3B"/>
    <w:rsid w:val="00D174DC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7FC05338-097B-489D-9C6E-B16B48C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2022-06-27T15:01:00Z</dcterms:created>
  <dcterms:modified xsi:type="dcterms:W3CDTF">2022-06-27T15:01:00Z</dcterms:modified>
</cp:coreProperties>
</file>