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ED4139B" w:rsidR="00EA7238" w:rsidRPr="000E07E9" w:rsidRDefault="002556F7" w:rsidP="00537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6F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56F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56F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56F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556F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556F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2556F7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Pr="002556F7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</w:t>
      </w:r>
      <w:proofErr w:type="gramStart"/>
      <w:r w:rsidRPr="002556F7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E07E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E0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A993C78" w14:textId="27FB55B0" w:rsidR="005374D5" w:rsidRPr="000E07E9" w:rsidRDefault="00AA39AF" w:rsidP="00537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9A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A39AF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556F7" w:rsidRPr="002556F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r w:rsidR="002556F7" w:rsidRPr="002556F7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556F7" w:rsidRPr="002556F7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2556F7" w:rsidRPr="002556F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556F7" w:rsidRPr="002556F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3CE109B2" w:rsidR="00467D6B" w:rsidRPr="000E07E9" w:rsidRDefault="005374D5" w:rsidP="00537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2556F7" w:rsidRPr="002556F7">
        <w:rPr>
          <w:rFonts w:ascii="Times New Roman" w:hAnsi="Times New Roman" w:cs="Times New Roman"/>
          <w:color w:val="000000"/>
          <w:sz w:val="24"/>
          <w:szCs w:val="24"/>
        </w:rPr>
        <w:t>АО «Московский завод «Кристалл», ИНН 7722019116 (поручитель ООО «КРИСТАЛЛ-СПИРТ», ИНН 5019024501), КД ВКЛ-2017-705 от 05.06.2017, КД НВКЛ-2017-1137 от 13.11.2017, определение АС г. Москвы от 08.04.2022 по делу А40-234709/19 об утверждении мирового соглашения (651 195 134,45 руб.)</w:t>
      </w:r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556F7" w:rsidRPr="002556F7">
        <w:rPr>
          <w:rFonts w:ascii="Times New Roman" w:hAnsi="Times New Roman" w:cs="Times New Roman"/>
          <w:color w:val="000000"/>
          <w:sz w:val="24"/>
          <w:szCs w:val="24"/>
        </w:rPr>
        <w:t>651 195 134,45 руб.</w:t>
      </w:r>
    </w:p>
    <w:p w14:paraId="15D12F19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С подробной информацией о составе лотов финансовой организа</w:t>
      </w:r>
      <w:r w:rsidR="00C11EFF" w:rsidRPr="000E07E9">
        <w:rPr>
          <w:color w:val="000000"/>
        </w:rPr>
        <w:t>ции можно ознакомиться на сайте</w:t>
      </w:r>
      <w:r w:rsidRPr="000E07E9">
        <w:rPr>
          <w:color w:val="000000"/>
        </w:rPr>
        <w:t xml:space="preserve"> </w:t>
      </w:r>
      <w:r w:rsidR="00C11EFF" w:rsidRPr="000E07E9">
        <w:rPr>
          <w:color w:val="000000"/>
        </w:rPr>
        <w:t>ОТ http://www.auction-house.ru/</w:t>
      </w:r>
      <w:r w:rsidRPr="000E07E9">
        <w:rPr>
          <w:color w:val="000000"/>
        </w:rPr>
        <w:t xml:space="preserve">, также </w:t>
      </w:r>
      <w:hyperlink r:id="rId5" w:history="1">
        <w:r w:rsidR="00C11EFF" w:rsidRPr="000E07E9">
          <w:rPr>
            <w:rStyle w:val="a4"/>
          </w:rPr>
          <w:t>www.asv.org.ru</w:t>
        </w:r>
      </w:hyperlink>
      <w:r w:rsidR="00C11EFF" w:rsidRPr="000E07E9">
        <w:rPr>
          <w:color w:val="000000"/>
        </w:rPr>
        <w:t xml:space="preserve">, </w:t>
      </w:r>
      <w:hyperlink r:id="rId6" w:history="1">
        <w:r w:rsidR="00C11EFF" w:rsidRPr="000E07E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E07E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BAB905F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07E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4A6F" w:rsidRPr="00074A6F">
        <w:t xml:space="preserve">5 (пять) </w:t>
      </w:r>
      <w:r w:rsidRPr="000E07E9">
        <w:rPr>
          <w:color w:val="000000"/>
        </w:rPr>
        <w:t>процентов от начальной цены продажи предмета Торгов (лота).</w:t>
      </w:r>
    </w:p>
    <w:p w14:paraId="03856A4A" w14:textId="25E895AC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b/>
          <w:bCs/>
          <w:color w:val="000000"/>
        </w:rPr>
        <w:t>Торги</w:t>
      </w:r>
      <w:r w:rsidRPr="000E07E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556F7">
        <w:rPr>
          <w:b/>
        </w:rPr>
        <w:t>17</w:t>
      </w:r>
      <w:r w:rsidR="005374D5" w:rsidRPr="000E07E9">
        <w:rPr>
          <w:b/>
        </w:rPr>
        <w:t xml:space="preserve"> </w:t>
      </w:r>
      <w:r w:rsidR="00074A6F">
        <w:rPr>
          <w:b/>
        </w:rPr>
        <w:t>августа</w:t>
      </w:r>
      <w:r w:rsidR="00E12685" w:rsidRPr="000E07E9">
        <w:rPr>
          <w:color w:val="000000"/>
        </w:rPr>
        <w:t xml:space="preserve"> </w:t>
      </w:r>
      <w:r w:rsidR="00130BFB" w:rsidRPr="000E07E9">
        <w:rPr>
          <w:b/>
        </w:rPr>
        <w:t>202</w:t>
      </w:r>
      <w:r w:rsidR="005374D5" w:rsidRPr="000E07E9">
        <w:rPr>
          <w:b/>
        </w:rPr>
        <w:t>2</w:t>
      </w:r>
      <w:r w:rsidR="00564010" w:rsidRPr="000E07E9">
        <w:rPr>
          <w:b/>
        </w:rPr>
        <w:t xml:space="preserve"> г</w:t>
      </w:r>
      <w:r w:rsidR="00C11EFF" w:rsidRPr="000E07E9">
        <w:rPr>
          <w:b/>
        </w:rPr>
        <w:t>.</w:t>
      </w:r>
      <w:r w:rsidR="00467D6B" w:rsidRPr="000E07E9">
        <w:t xml:space="preserve"> </w:t>
      </w:r>
      <w:r w:rsidRPr="000E07E9">
        <w:rPr>
          <w:color w:val="000000"/>
        </w:rPr>
        <w:t xml:space="preserve">на электронной площадке </w:t>
      </w:r>
      <w:r w:rsidR="00C11EFF" w:rsidRPr="000E07E9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E07E9">
          <w:rPr>
            <w:rStyle w:val="a4"/>
          </w:rPr>
          <w:t>http://lot-online.ru</w:t>
        </w:r>
      </w:hyperlink>
      <w:r w:rsidR="00C11EFF" w:rsidRPr="000E07E9">
        <w:rPr>
          <w:color w:val="000000"/>
        </w:rPr>
        <w:t xml:space="preserve"> (далее – ЭТП)</w:t>
      </w:r>
      <w:r w:rsidRPr="000E07E9">
        <w:rPr>
          <w:color w:val="000000"/>
        </w:rPr>
        <w:t>.</w:t>
      </w:r>
    </w:p>
    <w:p w14:paraId="304B41CC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Время окончания Торгов:</w:t>
      </w:r>
    </w:p>
    <w:p w14:paraId="5227E954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EB3486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В случае</w:t>
      </w:r>
      <w:proofErr w:type="gramStart"/>
      <w:r w:rsidRPr="000E07E9">
        <w:rPr>
          <w:color w:val="000000"/>
        </w:rPr>
        <w:t>,</w:t>
      </w:r>
      <w:proofErr w:type="gramEnd"/>
      <w:r w:rsidRPr="000E07E9">
        <w:rPr>
          <w:color w:val="000000"/>
        </w:rPr>
        <w:t xml:space="preserve"> если по итогам Торгов, назначенных на</w:t>
      </w:r>
      <w:r w:rsidR="00C11EFF" w:rsidRPr="000E07E9">
        <w:rPr>
          <w:color w:val="000000"/>
        </w:rPr>
        <w:t xml:space="preserve"> </w:t>
      </w:r>
      <w:r w:rsidR="002556F7">
        <w:rPr>
          <w:b/>
          <w:color w:val="000000"/>
        </w:rPr>
        <w:t>17</w:t>
      </w:r>
      <w:r w:rsidR="005374D5" w:rsidRPr="000E07E9">
        <w:rPr>
          <w:b/>
        </w:rPr>
        <w:t xml:space="preserve"> </w:t>
      </w:r>
      <w:r w:rsidR="00074A6F">
        <w:rPr>
          <w:b/>
        </w:rPr>
        <w:t>августа</w:t>
      </w:r>
      <w:r w:rsidR="00E12685" w:rsidRPr="000E07E9">
        <w:rPr>
          <w:color w:val="000000"/>
        </w:rPr>
        <w:t xml:space="preserve"> </w:t>
      </w:r>
      <w:r w:rsidR="00E12685" w:rsidRPr="000E07E9">
        <w:rPr>
          <w:b/>
        </w:rPr>
        <w:t>202</w:t>
      </w:r>
      <w:r w:rsidR="005374D5" w:rsidRPr="000E07E9">
        <w:rPr>
          <w:b/>
        </w:rPr>
        <w:t>2</w:t>
      </w:r>
      <w:r w:rsidR="00E12685" w:rsidRPr="000E07E9">
        <w:rPr>
          <w:b/>
        </w:rPr>
        <w:t xml:space="preserve"> г.</w:t>
      </w:r>
      <w:r w:rsidRPr="000E07E9">
        <w:rPr>
          <w:color w:val="000000"/>
        </w:rPr>
        <w:t xml:space="preserve">, лот не реализован, то в 14:00 часов по московскому времени </w:t>
      </w:r>
      <w:r w:rsidR="002556F7">
        <w:rPr>
          <w:b/>
        </w:rPr>
        <w:t>04</w:t>
      </w:r>
      <w:r w:rsidR="005374D5" w:rsidRPr="000E07E9">
        <w:rPr>
          <w:b/>
        </w:rPr>
        <w:t xml:space="preserve"> </w:t>
      </w:r>
      <w:r w:rsidR="002556F7">
        <w:rPr>
          <w:b/>
        </w:rPr>
        <w:t>окт</w:t>
      </w:r>
      <w:r w:rsidR="00AA39AF">
        <w:rPr>
          <w:b/>
        </w:rPr>
        <w:t>ября</w:t>
      </w:r>
      <w:r w:rsidR="00E12685" w:rsidRPr="000E07E9">
        <w:rPr>
          <w:color w:val="000000"/>
        </w:rPr>
        <w:t xml:space="preserve"> </w:t>
      </w:r>
      <w:r w:rsidR="00E12685" w:rsidRPr="000E07E9">
        <w:rPr>
          <w:b/>
        </w:rPr>
        <w:t>202</w:t>
      </w:r>
      <w:r w:rsidR="005374D5" w:rsidRPr="000E07E9">
        <w:rPr>
          <w:b/>
        </w:rPr>
        <w:t>2</w:t>
      </w:r>
      <w:r w:rsidR="00E12685" w:rsidRPr="000E07E9">
        <w:rPr>
          <w:b/>
        </w:rPr>
        <w:t xml:space="preserve"> г.</w:t>
      </w:r>
      <w:r w:rsidR="00467D6B" w:rsidRPr="000E07E9">
        <w:t xml:space="preserve"> </w:t>
      </w:r>
      <w:r w:rsidRPr="000E07E9">
        <w:rPr>
          <w:color w:val="000000"/>
        </w:rPr>
        <w:t xml:space="preserve">на </w:t>
      </w:r>
      <w:r w:rsidR="00C11EFF" w:rsidRPr="000E07E9">
        <w:rPr>
          <w:color w:val="000000"/>
        </w:rPr>
        <w:t>ЭТП</w:t>
      </w:r>
      <w:r w:rsidR="00467D6B" w:rsidRPr="000E07E9">
        <w:t xml:space="preserve"> </w:t>
      </w:r>
      <w:r w:rsidRPr="000E07E9">
        <w:rPr>
          <w:color w:val="000000"/>
        </w:rPr>
        <w:t>будут проведены</w:t>
      </w:r>
      <w:r w:rsidRPr="000E07E9">
        <w:rPr>
          <w:b/>
          <w:bCs/>
          <w:color w:val="000000"/>
        </w:rPr>
        <w:t xml:space="preserve"> повторные Торги </w:t>
      </w:r>
      <w:r w:rsidRPr="000E07E9">
        <w:rPr>
          <w:color w:val="000000"/>
        </w:rPr>
        <w:t>нереализованным лот</w:t>
      </w:r>
      <w:r w:rsidR="005374D5" w:rsidRPr="000E07E9">
        <w:rPr>
          <w:color w:val="000000"/>
        </w:rPr>
        <w:t>о</w:t>
      </w:r>
      <w:r w:rsidRPr="000E07E9">
        <w:rPr>
          <w:color w:val="000000"/>
        </w:rPr>
        <w:t>м со снижением начальной цены лот</w:t>
      </w:r>
      <w:r w:rsidR="005374D5" w:rsidRPr="000E07E9">
        <w:rPr>
          <w:color w:val="000000"/>
        </w:rPr>
        <w:t>а</w:t>
      </w:r>
      <w:r w:rsidRPr="000E07E9">
        <w:rPr>
          <w:color w:val="000000"/>
        </w:rPr>
        <w:t xml:space="preserve"> на 10 (Десять) процентов.</w:t>
      </w:r>
    </w:p>
    <w:p w14:paraId="0C700AC8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 xml:space="preserve">Оператор </w:t>
      </w:r>
      <w:r w:rsidR="00F05E04" w:rsidRPr="000E07E9">
        <w:rPr>
          <w:color w:val="000000"/>
        </w:rPr>
        <w:t>ЭТП</w:t>
      </w:r>
      <w:r w:rsidRPr="000E07E9">
        <w:rPr>
          <w:color w:val="000000"/>
        </w:rPr>
        <w:t xml:space="preserve"> (далее – Оператор) обеспечивает проведение Торгов.</w:t>
      </w:r>
    </w:p>
    <w:p w14:paraId="415A5C5E" w14:textId="6BF1B1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556F7">
        <w:rPr>
          <w:b/>
        </w:rPr>
        <w:t>05</w:t>
      </w:r>
      <w:r w:rsidR="005374D5" w:rsidRPr="005374D5">
        <w:rPr>
          <w:b/>
        </w:rPr>
        <w:t xml:space="preserve"> </w:t>
      </w:r>
      <w:r w:rsidR="00AA39AF">
        <w:rPr>
          <w:b/>
        </w:rPr>
        <w:t>ию</w:t>
      </w:r>
      <w:r w:rsidR="002556F7">
        <w:rPr>
          <w:b/>
        </w:rPr>
        <w:t>л</w:t>
      </w:r>
      <w:r w:rsidR="00AA39AF">
        <w:rPr>
          <w:b/>
        </w:rPr>
        <w:t>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74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556F7">
        <w:rPr>
          <w:b/>
        </w:rPr>
        <w:t>22</w:t>
      </w:r>
      <w:r w:rsidR="005374D5" w:rsidRPr="005374D5">
        <w:rPr>
          <w:b/>
        </w:rPr>
        <w:t xml:space="preserve"> </w:t>
      </w:r>
      <w:r w:rsidR="00074A6F">
        <w:rPr>
          <w:b/>
        </w:rPr>
        <w:t>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74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A485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556F7">
        <w:rPr>
          <w:b/>
        </w:rPr>
        <w:t>07</w:t>
      </w:r>
      <w:r w:rsidR="005374D5" w:rsidRPr="005374D5">
        <w:rPr>
          <w:b/>
        </w:rPr>
        <w:t xml:space="preserve"> </w:t>
      </w:r>
      <w:r w:rsidR="002556F7">
        <w:rPr>
          <w:b/>
        </w:rPr>
        <w:t>окт</w:t>
      </w:r>
      <w:r w:rsidR="00AA39AF">
        <w:rPr>
          <w:b/>
        </w:rPr>
        <w:t>ября</w:t>
      </w:r>
      <w:r w:rsidR="00E12685" w:rsidRPr="005374D5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5374D5">
        <w:rPr>
          <w:b/>
        </w:rPr>
        <w:t>202</w:t>
      </w:r>
      <w:r w:rsidR="004F4360" w:rsidRPr="005374D5">
        <w:rPr>
          <w:b/>
        </w:rPr>
        <w:t>2</w:t>
      </w:r>
      <w:r w:rsidR="00E12685" w:rsidRPr="005374D5">
        <w:rPr>
          <w:b/>
        </w:rPr>
        <w:t xml:space="preserve"> г.</w:t>
      </w:r>
      <w:r w:rsidRPr="005374D5">
        <w:rPr>
          <w:b/>
          <w:bCs/>
          <w:color w:val="000000"/>
        </w:rPr>
        <w:t xml:space="preserve"> по </w:t>
      </w:r>
      <w:r w:rsidR="002556F7">
        <w:rPr>
          <w:b/>
        </w:rPr>
        <w:t>2</w:t>
      </w:r>
      <w:r w:rsidR="00074A6F">
        <w:rPr>
          <w:b/>
        </w:rPr>
        <w:t>8</w:t>
      </w:r>
      <w:r w:rsidR="005374D5" w:rsidRPr="005374D5">
        <w:rPr>
          <w:b/>
        </w:rPr>
        <w:t xml:space="preserve"> </w:t>
      </w:r>
      <w:r w:rsidR="002556F7">
        <w:rPr>
          <w:b/>
        </w:rPr>
        <w:t>дека</w:t>
      </w:r>
      <w:r w:rsidR="005374D5" w:rsidRPr="005374D5">
        <w:rPr>
          <w:b/>
        </w:rPr>
        <w:t>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BFA667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374D5">
        <w:rPr>
          <w:color w:val="000000"/>
        </w:rPr>
        <w:t xml:space="preserve"> </w:t>
      </w:r>
      <w:r w:rsidR="002556F7" w:rsidRPr="002556F7">
        <w:rPr>
          <w:b/>
          <w:color w:val="000000"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</w:t>
      </w:r>
      <w:r w:rsidR="002556F7">
        <w:rPr>
          <w:color w:val="000000"/>
        </w:rPr>
        <w:t>ППП и задатков прекращается за 3</w:t>
      </w:r>
      <w:r w:rsidRPr="00A115B3">
        <w:rPr>
          <w:color w:val="000000"/>
        </w:rPr>
        <w:t xml:space="preserve"> (</w:t>
      </w:r>
      <w:r w:rsidR="002556F7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2556F7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5374D5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090465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5374D5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374D5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AF47501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5374D5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5374D5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5374D5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5374D5">
        <w:rPr>
          <w:color w:val="000000"/>
        </w:rPr>
        <w:t>е</w:t>
      </w:r>
      <w:r w:rsidRPr="00B83E9D">
        <w:rPr>
          <w:color w:val="000000"/>
        </w:rPr>
        <w:t>тся равн</w:t>
      </w:r>
      <w:r w:rsidR="005374D5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5374D5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5374D5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5374D5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A50BEB1" w14:textId="77777777" w:rsidR="004C6430" w:rsidRPr="004C6430" w:rsidRDefault="004C6430" w:rsidP="004C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30">
        <w:rPr>
          <w:rFonts w:ascii="Times New Roman" w:hAnsi="Times New Roman" w:cs="Times New Roman"/>
          <w:color w:val="000000"/>
          <w:sz w:val="24"/>
          <w:szCs w:val="24"/>
        </w:rPr>
        <w:t>с 07 октября 2022 г. по 18 ноября 2022 г. - в размере начальной цены продажи лота;</w:t>
      </w:r>
    </w:p>
    <w:p w14:paraId="36B06C96" w14:textId="77777777" w:rsidR="004C6430" w:rsidRPr="004C6430" w:rsidRDefault="004C6430" w:rsidP="004C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30">
        <w:rPr>
          <w:rFonts w:ascii="Times New Roman" w:hAnsi="Times New Roman" w:cs="Times New Roman"/>
          <w:color w:val="000000"/>
          <w:sz w:val="24"/>
          <w:szCs w:val="24"/>
        </w:rPr>
        <w:t>с 19 ноября 2022 г. по 23 ноября 2022 г. - в размере 90,70% от начальной цены продажи лота;</w:t>
      </w:r>
    </w:p>
    <w:p w14:paraId="294279A1" w14:textId="77777777" w:rsidR="004C6430" w:rsidRPr="004C6430" w:rsidRDefault="004C6430" w:rsidP="004C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30">
        <w:rPr>
          <w:rFonts w:ascii="Times New Roman" w:hAnsi="Times New Roman" w:cs="Times New Roman"/>
          <w:color w:val="000000"/>
          <w:sz w:val="24"/>
          <w:szCs w:val="24"/>
        </w:rPr>
        <w:t>с 24 ноября 2022 г. по 28 ноября 2022 г. - в размере 81,40% от начальной цены продажи лота;</w:t>
      </w:r>
    </w:p>
    <w:p w14:paraId="7640E5BC" w14:textId="77777777" w:rsidR="004C6430" w:rsidRPr="004C6430" w:rsidRDefault="004C6430" w:rsidP="004C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30">
        <w:rPr>
          <w:rFonts w:ascii="Times New Roman" w:hAnsi="Times New Roman" w:cs="Times New Roman"/>
          <w:color w:val="000000"/>
          <w:sz w:val="24"/>
          <w:szCs w:val="24"/>
        </w:rPr>
        <w:t>с 29 ноября 2022 г. по 03 декабря 2022 г. - в размере 72,10% от начальной цены продажи лота;</w:t>
      </w:r>
    </w:p>
    <w:p w14:paraId="32BA4BBE" w14:textId="77777777" w:rsidR="004C6430" w:rsidRPr="004C6430" w:rsidRDefault="004C6430" w:rsidP="004C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30">
        <w:rPr>
          <w:rFonts w:ascii="Times New Roman" w:hAnsi="Times New Roman" w:cs="Times New Roman"/>
          <w:color w:val="000000"/>
          <w:sz w:val="24"/>
          <w:szCs w:val="24"/>
        </w:rPr>
        <w:t>с 04 декабря 2022 г. по 08 декабря 2022 г. - в размере 62,80% от начальной цены продажи лота;</w:t>
      </w:r>
    </w:p>
    <w:p w14:paraId="2FF887F9" w14:textId="77777777" w:rsidR="004C6430" w:rsidRPr="004C6430" w:rsidRDefault="004C6430" w:rsidP="004C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30">
        <w:rPr>
          <w:rFonts w:ascii="Times New Roman" w:hAnsi="Times New Roman" w:cs="Times New Roman"/>
          <w:color w:val="000000"/>
          <w:sz w:val="24"/>
          <w:szCs w:val="24"/>
        </w:rPr>
        <w:t>с 09 декабря 2022 г. по 13 декабря 2022 г. - в размере 53,50% от начальной цены продажи лота;</w:t>
      </w:r>
    </w:p>
    <w:p w14:paraId="6C852E07" w14:textId="77777777" w:rsidR="004C6430" w:rsidRPr="004C6430" w:rsidRDefault="004C6430" w:rsidP="004C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30">
        <w:rPr>
          <w:rFonts w:ascii="Times New Roman" w:hAnsi="Times New Roman" w:cs="Times New Roman"/>
          <w:color w:val="000000"/>
          <w:sz w:val="24"/>
          <w:szCs w:val="24"/>
        </w:rPr>
        <w:t>с 14 декабря 2022 г. по 18 декабря 2022 г. - в размере 44,20% от начальной цены продажи лота;</w:t>
      </w:r>
    </w:p>
    <w:p w14:paraId="4C43A2D3" w14:textId="77777777" w:rsidR="004C6430" w:rsidRPr="004C6430" w:rsidRDefault="004C6430" w:rsidP="004C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30">
        <w:rPr>
          <w:rFonts w:ascii="Times New Roman" w:hAnsi="Times New Roman" w:cs="Times New Roman"/>
          <w:color w:val="000000"/>
          <w:sz w:val="24"/>
          <w:szCs w:val="24"/>
        </w:rPr>
        <w:t>с 19 декабря 2022 г. по 23 декабря 2022 г. - в размере 34,90% от начальной цены продажи лота;</w:t>
      </w:r>
    </w:p>
    <w:p w14:paraId="4D3CAB91" w14:textId="2C5B34D8" w:rsidR="00740DD1" w:rsidRDefault="004C6430" w:rsidP="004C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430">
        <w:rPr>
          <w:rFonts w:ascii="Times New Roman" w:hAnsi="Times New Roman" w:cs="Times New Roman"/>
          <w:color w:val="000000"/>
          <w:sz w:val="24"/>
          <w:szCs w:val="24"/>
        </w:rPr>
        <w:t>с 24 декабря 2022 г. по 28 декабря 2022 г. - в размере 25,60%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bookmarkStart w:id="0" w:name="_GoBack"/>
      <w:bookmarkEnd w:id="0"/>
      <w:r w:rsidR="00740D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B8EA98D" w:rsidR="00EA7238" w:rsidRPr="00A115B3" w:rsidRDefault="00EA7238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4316493E" w:rsidR="00EA7238" w:rsidRPr="00A115B3" w:rsidRDefault="00EA7238" w:rsidP="00AA3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2A5053F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160BBA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160BBA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</w:t>
      </w:r>
      <w:r w:rsidR="00A41F3F" w:rsidRPr="00160BBA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Договора, и </w:t>
      </w:r>
      <w:r w:rsidR="00061D5A" w:rsidRPr="00160BB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60BB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478986CE" w:rsidR="00EA7238" w:rsidRDefault="0007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4A6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0 часов по адресу</w:t>
      </w:r>
      <w:r w:rsidR="009B794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Павелецкая наб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, д. 8, тел. 8(49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56F7">
        <w:rPr>
          <w:rFonts w:ascii="Times New Roman" w:hAnsi="Times New Roman" w:cs="Times New Roman"/>
          <w:color w:val="000000"/>
          <w:sz w:val="24"/>
          <w:szCs w:val="24"/>
        </w:rPr>
        <w:t>40, а также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 xml:space="preserve"> у ОТ: тел. 8(499)395-00-20 (с 9.00 до 18.00 по Московскому времени в рабочие дни) informmsk@auction-house.ru.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4ACA067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74A6F"/>
    <w:rsid w:val="000E07E9"/>
    <w:rsid w:val="00130BFB"/>
    <w:rsid w:val="0015099D"/>
    <w:rsid w:val="00160BBA"/>
    <w:rsid w:val="001D4B58"/>
    <w:rsid w:val="001F039D"/>
    <w:rsid w:val="002556F7"/>
    <w:rsid w:val="002C312D"/>
    <w:rsid w:val="00365722"/>
    <w:rsid w:val="00467D6B"/>
    <w:rsid w:val="004C6430"/>
    <w:rsid w:val="004F4360"/>
    <w:rsid w:val="005374D5"/>
    <w:rsid w:val="00540115"/>
    <w:rsid w:val="00564010"/>
    <w:rsid w:val="00634151"/>
    <w:rsid w:val="00637A0F"/>
    <w:rsid w:val="006B43E3"/>
    <w:rsid w:val="0070175B"/>
    <w:rsid w:val="007229EA"/>
    <w:rsid w:val="00722ECA"/>
    <w:rsid w:val="00740DD1"/>
    <w:rsid w:val="00865FD7"/>
    <w:rsid w:val="008A37E3"/>
    <w:rsid w:val="00914D34"/>
    <w:rsid w:val="00952ED1"/>
    <w:rsid w:val="009730D9"/>
    <w:rsid w:val="00997993"/>
    <w:rsid w:val="009A2AA8"/>
    <w:rsid w:val="009B7942"/>
    <w:rsid w:val="009C6E48"/>
    <w:rsid w:val="009F0E7B"/>
    <w:rsid w:val="00A03865"/>
    <w:rsid w:val="00A115B3"/>
    <w:rsid w:val="00A41F3F"/>
    <w:rsid w:val="00A81E4E"/>
    <w:rsid w:val="00AA39AF"/>
    <w:rsid w:val="00AD35A5"/>
    <w:rsid w:val="00B83E9D"/>
    <w:rsid w:val="00BA63C6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1816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32</cp:revision>
  <dcterms:created xsi:type="dcterms:W3CDTF">2019-07-23T07:45:00Z</dcterms:created>
  <dcterms:modified xsi:type="dcterms:W3CDTF">2022-06-24T12:04:00Z</dcterms:modified>
</cp:coreProperties>
</file>