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1AA3B7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3411" w:rsidRPr="00D8341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октября 2016 г. по делу №А40-170489/16-95-168 конкурсным управляющим (ликвидатором) Акционерным Коммерческим Банком «Кредит-Москва» (публичное акционерное общество) (Банк «Кредит-Москва» (ПАО)) ОГРН 1027739069478, ИНН 7705011188, зарегистрированным по адресу: 115054, г. Москва, 6-й Монетчиковский пер., д. 8, стр. 1)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E83D82" w:rsidRDefault="00914D34" w:rsidP="005501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83D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43845CB0" w14:textId="1F24DCB5" w:rsidR="00E83D82" w:rsidRPr="00E83D82" w:rsidRDefault="00E83D82" w:rsidP="005501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3D8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83D82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83D82">
        <w:rPr>
          <w:rFonts w:ascii="Times New Roman CYR" w:hAnsi="Times New Roman CYR" w:cs="Times New Roman CYR"/>
          <w:color w:val="000000"/>
        </w:rPr>
        <w:t>Домик (2 шт.) - 52,5 кв. м,  54,3 кв.м, строение домика заготовительного пункта "Тумак" - 52,1 кв. м,  склад - 92,8 кв. м, мастерская - 60,0 кв. м, объект незавершенного строительства (степень готовности 66 %) - 31,5 кв. м, адрес: Волгоградская обл., Среднеахтубинский район, примерно в 750 м по направлению на запад от ориентира х. Прыщевка, земельный участок - 39 200 кв. м, адрес: установлено относительно ориентира, расположенного за пределами участка. Ориентир Волгоградская обл., р-н Среднеахтубинский, Клетский сельсовет, х. Прыщевка. Участок находится примерно в 750 м по направлению на запад от ориентира. Почтовый адрес ориентира: Волгоградская область, р-н. Среднеахтубинский, х. Клетский, 1-этажные, кадастровые номера 34:28:120004:1174, 34:28:120004:1170, 34:28:120004:1169, 34:28:120004:1172, 34:28:120004:1173, 34:28:120004:1171, 34:28:120015:68 (единое землепользование: список кадастровых номеров (площадей) обособленных (условных) участков, входящих в единое землепользование: 34:28:120015:67 (15100кв.м), 34:28:120015:66 (24100кв.м), земли с/х назначения - для личного подсобного хозяйства, отсутствуют конструктивные элементы зданий/сооружений, ограничения и обременения: на часть з/у установлены ограничения на основании Водного кодекса РФ (срок действия 07.05.2015), Постановления главы Администрации Волгоградской области "О государственных охотничьих заказниках в Волгоградской области" № 1942 от 16.11.2007, (срок действия 21.12.2016), Постановления Администрации Волгоградской области "Об утверждении Положения о природном парке "Волго-Ахтубинская пойма" № 389-п от 22.07.2016 (срок действия 13.08.2019)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83D82">
        <w:rPr>
          <w:rFonts w:ascii="Times New Roman CYR" w:hAnsi="Times New Roman CYR" w:cs="Times New Roman CYR"/>
          <w:color w:val="000000"/>
        </w:rPr>
        <w:t>4 253 060,00</w:t>
      </w:r>
      <w:r w:rsidRPr="00E83D82">
        <w:rPr>
          <w:rFonts w:ascii="Times New Roman CYR" w:hAnsi="Times New Roman CYR" w:cs="Times New Roman CYR"/>
          <w:color w:val="000000"/>
        </w:rPr>
        <w:tab/>
        <w:t>руб.</w:t>
      </w:r>
    </w:p>
    <w:p w14:paraId="7AB2D350" w14:textId="5B934036" w:rsidR="00E83D82" w:rsidRDefault="00E83D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3D8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83D82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83D82">
        <w:rPr>
          <w:rFonts w:ascii="Times New Roman CYR" w:hAnsi="Times New Roman CYR" w:cs="Times New Roman CYR"/>
          <w:color w:val="000000"/>
        </w:rPr>
        <w:t>Земельный участок - 1 562 761 кв. м, адрес: установлено относительно ориентира, расположенного в границах участка, почтовый адрес ориентира: Московская обл., Волоколамский р-н, с.п. Ярополецкое, ПСХК "Ярополецкий", кадастровый номер 50:07:0020401:12, земли с/х назначения - для с/х производства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83D82">
        <w:rPr>
          <w:rFonts w:ascii="Times New Roman CYR" w:hAnsi="Times New Roman CYR" w:cs="Times New Roman CYR"/>
          <w:color w:val="000000"/>
        </w:rPr>
        <w:t>6 112 687,50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83D82">
        <w:rPr>
          <w:rFonts w:ascii="Times New Roman CYR" w:hAnsi="Times New Roman CYR" w:cs="Times New Roman CYR"/>
          <w:color w:val="000000"/>
        </w:rPr>
        <w:t>руб.</w:t>
      </w:r>
    </w:p>
    <w:p w14:paraId="5EAE6B0A" w14:textId="5EAFC83A" w:rsidR="00F41643" w:rsidRPr="00F41643" w:rsidRDefault="00F41643" w:rsidP="00F41643">
      <w:pPr>
        <w:pStyle w:val="aa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1643">
        <w:rPr>
          <w:rFonts w:ascii="Times New Roman" w:hAnsi="Times New Roman" w:cs="Times New Roman"/>
          <w:i/>
          <w:iCs/>
          <w:sz w:val="24"/>
          <w:szCs w:val="24"/>
        </w:rPr>
        <w:t xml:space="preserve">По Лоту </w:t>
      </w:r>
      <w:r w:rsidRPr="00F41643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F41643">
        <w:rPr>
          <w:rFonts w:ascii="Times New Roman" w:hAnsi="Times New Roman" w:cs="Times New Roman"/>
          <w:i/>
          <w:iCs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15D12F19" w14:textId="0228C5B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279342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04B53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FDC3E2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7566B2">
        <w:rPr>
          <w:rFonts w:ascii="Times New Roman CYR" w:hAnsi="Times New Roman CYR" w:cs="Times New Roman CYR"/>
          <w:color w:val="000000"/>
        </w:rPr>
        <w:t xml:space="preserve"> </w:t>
      </w:r>
      <w:r w:rsidR="007566B2" w:rsidRPr="007566B2">
        <w:rPr>
          <w:b/>
          <w:bCs/>
        </w:rPr>
        <w:t>29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2BAF8C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50133" w:rsidRPr="00550133">
        <w:rPr>
          <w:b/>
          <w:bCs/>
        </w:rPr>
        <w:t>29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50133" w:rsidRPr="00550133">
        <w:rPr>
          <w:b/>
          <w:bCs/>
        </w:rPr>
        <w:t>15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FD3EC0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E6155" w:rsidRPr="00EE6155">
        <w:rPr>
          <w:b/>
          <w:bCs/>
        </w:rPr>
        <w:t>17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E6155" w:rsidRPr="00EE6155">
        <w:rPr>
          <w:b/>
          <w:bCs/>
        </w:rPr>
        <w:t>04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4301A620" w14:textId="77777777" w:rsidR="003859DC" w:rsidRDefault="003859DC" w:rsidP="003859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859DC">
        <w:rPr>
          <w:rFonts w:ascii="Times New Roman" w:hAnsi="Times New Roman" w:cs="Times New Roman"/>
          <w:i/>
          <w:iCs/>
          <w:sz w:val="24"/>
          <w:szCs w:val="24"/>
        </w:rPr>
        <w:t xml:space="preserve">Покупатель по  Лоту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3859DC">
        <w:rPr>
          <w:rFonts w:ascii="Times New Roman" w:hAnsi="Times New Roman" w:cs="Times New Roman"/>
          <w:i/>
          <w:iCs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717ECFE9" w14:textId="314EEB73" w:rsidR="00EA7238" w:rsidRDefault="003859DC" w:rsidP="003859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A7238"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AA5635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3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AA5635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3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AA5635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35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3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AC3CA7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C3CA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AC3CA7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AC3CA7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CA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39A41F62" w14:textId="6069118A" w:rsidR="00482BAC" w:rsidRDefault="006B43E3" w:rsidP="006E0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82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2BAC" w:rsidRPr="00482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16:00 часов по адресу: г. Москва, Павелецкая наб., д.8, </w:t>
      </w:r>
      <w:hyperlink r:id="rId7" w:history="1">
        <w:r w:rsidR="00482BAC" w:rsidRPr="00111E0D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kondratenkota</w:t>
        </w:r>
        <w:r w:rsidR="00482BAC" w:rsidRPr="00111E0D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482BAC" w:rsidRPr="00111E0D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lfo</w:t>
        </w:r>
        <w:r w:rsidR="00482BAC" w:rsidRPr="00111E0D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1.</w:t>
        </w:r>
        <w:r w:rsidR="00482BAC" w:rsidRPr="00111E0D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482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8" w:history="1">
        <w:r w:rsidR="00482BAC" w:rsidRPr="00111E0D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tarasovaea</w:t>
        </w:r>
        <w:r w:rsidR="00482BAC" w:rsidRPr="00111E0D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01@</w:t>
        </w:r>
        <w:r w:rsidR="00482BAC" w:rsidRPr="00111E0D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lfo</w:t>
        </w:r>
        <w:r w:rsidR="00482BAC" w:rsidRPr="00111E0D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482BAC" w:rsidRPr="00111E0D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482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82BAC" w:rsidRPr="00482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+7(495)725-31-15, доб. </w:t>
      </w:r>
      <w:r w:rsidR="00482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46-07, 67-98; </w:t>
      </w:r>
      <w:r w:rsidR="00085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ОТ: по лоту 1: </w:t>
      </w:r>
      <w:r w:rsidR="006E0A5B" w:rsidRPr="006E0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Соболькова Елена 8(927)208-15-34 (мск+1 час)</w:t>
      </w:r>
      <w:r w:rsidR="006E0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лоту 2: </w:t>
      </w:r>
      <w:r w:rsidR="006E0A5B" w:rsidRPr="006E0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6E0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E0A5B" w:rsidRPr="006E0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6E0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6C2A9BB3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85265"/>
    <w:rsid w:val="00130BFB"/>
    <w:rsid w:val="0015099D"/>
    <w:rsid w:val="00162579"/>
    <w:rsid w:val="001B32E3"/>
    <w:rsid w:val="001F039D"/>
    <w:rsid w:val="00247CBE"/>
    <w:rsid w:val="002C19C2"/>
    <w:rsid w:val="002C312D"/>
    <w:rsid w:val="002D4C7E"/>
    <w:rsid w:val="002D68BA"/>
    <w:rsid w:val="00365722"/>
    <w:rsid w:val="003859DC"/>
    <w:rsid w:val="00411D79"/>
    <w:rsid w:val="00467D6B"/>
    <w:rsid w:val="00482BAC"/>
    <w:rsid w:val="004914BB"/>
    <w:rsid w:val="00550133"/>
    <w:rsid w:val="00556DA2"/>
    <w:rsid w:val="00564010"/>
    <w:rsid w:val="00637A0F"/>
    <w:rsid w:val="00657875"/>
    <w:rsid w:val="006A0965"/>
    <w:rsid w:val="006B43E3"/>
    <w:rsid w:val="006E0A5B"/>
    <w:rsid w:val="0070175B"/>
    <w:rsid w:val="00704B53"/>
    <w:rsid w:val="007229EA"/>
    <w:rsid w:val="00722ECA"/>
    <w:rsid w:val="0075465C"/>
    <w:rsid w:val="007566B2"/>
    <w:rsid w:val="00865FD7"/>
    <w:rsid w:val="008A37E3"/>
    <w:rsid w:val="008C119A"/>
    <w:rsid w:val="00902617"/>
    <w:rsid w:val="00914D34"/>
    <w:rsid w:val="00952ED1"/>
    <w:rsid w:val="009730D9"/>
    <w:rsid w:val="00977B44"/>
    <w:rsid w:val="00997993"/>
    <w:rsid w:val="009C6E48"/>
    <w:rsid w:val="009F0E7B"/>
    <w:rsid w:val="00A03865"/>
    <w:rsid w:val="00A115B3"/>
    <w:rsid w:val="00A81E4E"/>
    <w:rsid w:val="00AA5635"/>
    <w:rsid w:val="00AC3CA7"/>
    <w:rsid w:val="00B83E9D"/>
    <w:rsid w:val="00BB67BF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83411"/>
    <w:rsid w:val="00DB0166"/>
    <w:rsid w:val="00DF35EB"/>
    <w:rsid w:val="00E04BE9"/>
    <w:rsid w:val="00E12685"/>
    <w:rsid w:val="00E614D3"/>
    <w:rsid w:val="00E83D82"/>
    <w:rsid w:val="00EA7238"/>
    <w:rsid w:val="00EE6155"/>
    <w:rsid w:val="00F05E04"/>
    <w:rsid w:val="00F4164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1643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ab">
    <w:name w:val="Unresolved Mention"/>
    <w:basedOn w:val="a0"/>
    <w:uiPriority w:val="99"/>
    <w:semiHidden/>
    <w:unhideWhenUsed/>
    <w:rsid w:val="00482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sovaea01@lf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dratenkot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36</cp:revision>
  <dcterms:created xsi:type="dcterms:W3CDTF">2021-08-23T09:07:00Z</dcterms:created>
  <dcterms:modified xsi:type="dcterms:W3CDTF">2022-05-05T12:08:00Z</dcterms:modified>
</cp:coreProperties>
</file>