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2FA335F2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1428C2A4" w:rsidR="001B37C4" w:rsidRDefault="00CB49F3" w:rsidP="001B37C4">
      <w:pPr>
        <w:spacing w:before="120" w:after="120"/>
        <w:jc w:val="both"/>
        <w:rPr>
          <w:color w:val="000000"/>
        </w:rPr>
      </w:pPr>
      <w:r w:rsidRPr="006B37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color w:val="000000"/>
        </w:rPr>
        <w:t>лит.В</w:t>
      </w:r>
      <w:proofErr w:type="spellEnd"/>
      <w:r w:rsidRPr="006B37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6B3772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9F7D0A">
        <w:rPr>
          <w:b/>
          <w:bCs/>
          <w:color w:val="000000"/>
        </w:rPr>
        <w:t>Обществом с ограниченной ответственностью «АМТ Банк» (ООО «АМТ Банк»)</w:t>
      </w:r>
      <w:r>
        <w:rPr>
          <w:b/>
          <w:bCs/>
          <w:color w:val="000000"/>
        </w:rPr>
        <w:t xml:space="preserve">, </w:t>
      </w:r>
      <w:r w:rsidRPr="006622B7">
        <w:rPr>
          <w:color w:val="000000"/>
        </w:rPr>
        <w:t>адрес регистрации: 129110, г. Москва, проспект Мира, д. 62, стр. 1, ИНН 7722004494, ОГРН 1027700182366</w:t>
      </w:r>
      <w:r w:rsidRPr="00A115B3">
        <w:rPr>
          <w:color w:val="000000"/>
        </w:rPr>
        <w:t xml:space="preserve"> </w:t>
      </w:r>
      <w:r w:rsidRPr="006B3772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6622B7">
        <w:rPr>
          <w:color w:val="000000"/>
        </w:rPr>
        <w:t>г. Москвы от 21 июня 2012</w:t>
      </w:r>
      <w:r>
        <w:rPr>
          <w:color w:val="000000"/>
        </w:rPr>
        <w:t xml:space="preserve"> года </w:t>
      </w:r>
      <w:r w:rsidRPr="006622B7">
        <w:rPr>
          <w:color w:val="000000"/>
        </w:rPr>
        <w:t xml:space="preserve">по делу № А40-59768/12-78-164"Б" </w:t>
      </w:r>
      <w:r w:rsidRPr="006B37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6B3772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376F53">
        <w:t xml:space="preserve"> </w:t>
      </w:r>
      <w:r w:rsidR="001B37C4" w:rsidRPr="00220B6E">
        <w:t>(далее – КУ),</w:t>
      </w:r>
      <w:r w:rsidR="001B37C4" w:rsidRPr="00220B6E">
        <w:rPr>
          <w:b/>
          <w:bCs/>
        </w:rP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Pr="00CB49F3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</w:t>
      </w:r>
      <w:r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 xml:space="preserve"> (сообщение </w:t>
      </w:r>
      <w:r>
        <w:rPr>
          <w:b/>
          <w:bCs/>
        </w:rPr>
        <w:t>2030129867</w:t>
      </w:r>
      <w:r w:rsidRPr="00376F53">
        <w:t xml:space="preserve"> в газете АО </w:t>
      </w:r>
      <w:r w:rsidRPr="00376F5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76F53">
        <w:instrText xml:space="preserve"> FORMTEXT </w:instrText>
      </w:r>
      <w:r w:rsidRPr="00376F53">
        <w:fldChar w:fldCharType="separate"/>
      </w:r>
      <w:r w:rsidRPr="00376F53">
        <w:t>«Коммерсантъ»</w:t>
      </w:r>
      <w:r w:rsidRPr="00376F53">
        <w:fldChar w:fldCharType="end"/>
      </w:r>
      <w:r w:rsidRPr="00376F53">
        <w:t xml:space="preserve"> №</w:t>
      </w:r>
      <w:r>
        <w:t>77(7278) от 30.04.2022</w:t>
      </w:r>
      <w:r w:rsidR="001B37C4" w:rsidRPr="00683A93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1B37C4" w:rsidRPr="00683A93">
        <w:t xml:space="preserve"> </w:t>
      </w:r>
      <w:r>
        <w:rPr>
          <w:b/>
          <w:bCs/>
        </w:rPr>
        <w:t>20 июня 2022 г.</w:t>
      </w:r>
      <w:r w:rsidR="001B37C4" w:rsidRPr="00683A93">
        <w:t>,</w:t>
      </w:r>
      <w:r w:rsidR="001B37C4">
        <w:t xml:space="preserve"> </w:t>
      </w:r>
      <w:r w:rsidR="008F0377">
        <w:t xml:space="preserve">с единственным участником, </w:t>
      </w:r>
      <w:r w:rsidR="001B37C4">
        <w:t>заключе</w:t>
      </w:r>
      <w:r>
        <w:t>н</w:t>
      </w:r>
      <w:r w:rsidR="001B37C4">
        <w:rPr>
          <w:color w:val="000000"/>
        </w:rPr>
        <w:t xml:space="preserve"> следующи</w:t>
      </w:r>
      <w:r>
        <w:t>й</w:t>
      </w:r>
      <w:r w:rsidR="001B37C4">
        <w:rPr>
          <w:color w:val="000000"/>
        </w:rPr>
        <w:t xml:space="preserve"> догово</w:t>
      </w:r>
      <w:r>
        <w:t>р</w:t>
      </w:r>
      <w:r w:rsidR="001B37C4">
        <w:rPr>
          <w:color w:val="000000"/>
        </w:rPr>
        <w:t>:</w:t>
      </w:r>
    </w:p>
    <w:tbl>
      <w:tblPr>
        <w:tblStyle w:val="ae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002"/>
        <w:gridCol w:w="2410"/>
      </w:tblGrid>
      <w:tr w:rsidR="00CB49F3" w14:paraId="4D3C4CF7" w14:textId="77777777" w:rsidTr="00CB49F3">
        <w:trPr>
          <w:jc w:val="center"/>
        </w:trPr>
        <w:tc>
          <w:tcPr>
            <w:tcW w:w="1100" w:type="dxa"/>
          </w:tcPr>
          <w:p w14:paraId="0B66DC93" w14:textId="77777777" w:rsidR="00CB49F3" w:rsidRPr="00C61C5E" w:rsidRDefault="00CB49F3" w:rsidP="00535E7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428B3FF" w14:textId="77777777" w:rsidR="00CB49F3" w:rsidRPr="00C61C5E" w:rsidRDefault="00CB49F3" w:rsidP="00535E7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88DE0C8" w14:textId="77777777" w:rsidR="00CB49F3" w:rsidRPr="00C61C5E" w:rsidRDefault="00CB49F3" w:rsidP="00535E7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002" w:type="dxa"/>
          </w:tcPr>
          <w:p w14:paraId="65F51366" w14:textId="77777777" w:rsidR="00CB49F3" w:rsidRPr="00C61C5E" w:rsidRDefault="00CB49F3" w:rsidP="00535E7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05F6197C" w14:textId="77777777" w:rsidR="00CB49F3" w:rsidRPr="00C61C5E" w:rsidRDefault="00CB49F3" w:rsidP="00535E7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B49F3" w14:paraId="60692832" w14:textId="77777777" w:rsidTr="00CB49F3">
        <w:trPr>
          <w:trHeight w:val="550"/>
          <w:jc w:val="center"/>
        </w:trPr>
        <w:tc>
          <w:tcPr>
            <w:tcW w:w="1100" w:type="dxa"/>
          </w:tcPr>
          <w:p w14:paraId="1D616BEF" w14:textId="77777777" w:rsidR="00CB49F3" w:rsidRPr="003800DF" w:rsidRDefault="00CB49F3" w:rsidP="00535E76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2"/>
                <w:szCs w:val="22"/>
              </w:rPr>
            </w:pPr>
            <w:r w:rsidRPr="003800DF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3D767F40" w14:textId="77777777" w:rsidR="00CB49F3" w:rsidRPr="003800DF" w:rsidRDefault="00CB49F3" w:rsidP="00535E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00DF">
              <w:rPr>
                <w:spacing w:val="3"/>
                <w:sz w:val="22"/>
                <w:szCs w:val="22"/>
              </w:rPr>
              <w:t>2022-7880/102</w:t>
            </w:r>
          </w:p>
        </w:tc>
        <w:tc>
          <w:tcPr>
            <w:tcW w:w="2126" w:type="dxa"/>
          </w:tcPr>
          <w:p w14:paraId="05FC8269" w14:textId="77777777" w:rsidR="00CB49F3" w:rsidRPr="003800DF" w:rsidRDefault="00CB49F3" w:rsidP="00535E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00DF">
              <w:rPr>
                <w:spacing w:val="3"/>
                <w:sz w:val="22"/>
                <w:szCs w:val="22"/>
              </w:rPr>
              <w:t>28.06.2022</w:t>
            </w:r>
          </w:p>
        </w:tc>
        <w:tc>
          <w:tcPr>
            <w:tcW w:w="2002" w:type="dxa"/>
          </w:tcPr>
          <w:p w14:paraId="4323A68C" w14:textId="77777777" w:rsidR="00CB49F3" w:rsidRPr="003800DF" w:rsidRDefault="00CB49F3" w:rsidP="00535E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00DF">
              <w:rPr>
                <w:spacing w:val="3"/>
                <w:sz w:val="22"/>
                <w:szCs w:val="22"/>
              </w:rPr>
              <w:t>552 042,47</w:t>
            </w:r>
          </w:p>
        </w:tc>
        <w:tc>
          <w:tcPr>
            <w:tcW w:w="2410" w:type="dxa"/>
          </w:tcPr>
          <w:p w14:paraId="49B92FBC" w14:textId="77777777" w:rsidR="00CB49F3" w:rsidRPr="003800DF" w:rsidRDefault="00CB49F3" w:rsidP="00535E7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00DF">
              <w:rPr>
                <w:spacing w:val="3"/>
                <w:sz w:val="22"/>
                <w:szCs w:val="22"/>
              </w:rPr>
              <w:t>ИП Киреева Оксана Витальевна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F0377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B49F3"/>
    <w:rsid w:val="00CE0E5D"/>
    <w:rsid w:val="00CF0469"/>
    <w:rsid w:val="00D1118A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CB4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2016-09-09T13:37:00Z</cp:lastPrinted>
  <dcterms:created xsi:type="dcterms:W3CDTF">2018-08-16T08:59:00Z</dcterms:created>
  <dcterms:modified xsi:type="dcterms:W3CDTF">2022-06-30T12:30:00Z</dcterms:modified>
</cp:coreProperties>
</file>