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899BD4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149BC" w:rsidRPr="00C149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149BC" w:rsidRPr="00C149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149BC" w:rsidRPr="00C149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149BC" w:rsidRPr="00C149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149BC" w:rsidRPr="00C149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149BC" w:rsidRPr="00C149B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="00C149BC" w:rsidRPr="00C149BC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5DA617A" w14:textId="77777777" w:rsidR="002C58EF" w:rsidRPr="002C58EF" w:rsidRDefault="002C58EF" w:rsidP="002C5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8EF">
        <w:rPr>
          <w:color w:val="000000"/>
        </w:rPr>
        <w:t xml:space="preserve">Лот 1 - Нежилое помещение - 132,6 кв. м, адрес: Республика Северная Осетия - Алания, г. Владикавказ, </w:t>
      </w:r>
      <w:proofErr w:type="spellStart"/>
      <w:r w:rsidRPr="002C58EF">
        <w:rPr>
          <w:color w:val="000000"/>
        </w:rPr>
        <w:t>пр-кт</w:t>
      </w:r>
      <w:proofErr w:type="spellEnd"/>
      <w:r w:rsidRPr="002C58EF">
        <w:rPr>
          <w:color w:val="000000"/>
        </w:rPr>
        <w:t xml:space="preserve"> </w:t>
      </w:r>
      <w:proofErr w:type="spellStart"/>
      <w:r w:rsidRPr="002C58EF">
        <w:rPr>
          <w:color w:val="000000"/>
        </w:rPr>
        <w:t>Доватора</w:t>
      </w:r>
      <w:proofErr w:type="spellEnd"/>
      <w:r w:rsidRPr="002C58EF">
        <w:rPr>
          <w:color w:val="000000"/>
        </w:rPr>
        <w:t>, д. 14, пом. 11, 1 этаж, кадастровый номер 15:09:0031604:1471 - 3 997 320,50 руб.;</w:t>
      </w:r>
    </w:p>
    <w:p w14:paraId="05DA8082" w14:textId="77777777" w:rsidR="002C58EF" w:rsidRPr="002C58EF" w:rsidRDefault="002C58EF" w:rsidP="002C5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8EF">
        <w:rPr>
          <w:color w:val="000000"/>
        </w:rPr>
        <w:t xml:space="preserve">Лот 2 - Земельный участок - 13 164 кв. м, адрес: местонахождение установлено относительно ориентира, расположенного в границах участка. Почтовый адрес ориентира: </w:t>
      </w:r>
      <w:proofErr w:type="gramStart"/>
      <w:r w:rsidRPr="002C58EF">
        <w:rPr>
          <w:color w:val="000000"/>
        </w:rPr>
        <w:t>Республика Северная Осетия - Алания, г. Владикавказ, ул. Пожарского, д. 34, кадастровый номер 15:09:0011501:65, земли населённых пунктов - для использования в целях завершения строительства и последующей эксплуатации объекта производственного назначения, ограничения и обременения: ограничения прав на земельный участок, предусмотренные ст. 56, 56.1 Земельного кодекса РФ, срок действия 06.03.2015, а также, предусмотренные Постановлением Правительства РФ №№ 160 от 24.02.2009, срок действия</w:t>
      </w:r>
      <w:proofErr w:type="gramEnd"/>
      <w:r w:rsidRPr="002C58EF">
        <w:rPr>
          <w:color w:val="000000"/>
        </w:rPr>
        <w:t xml:space="preserve"> 10.03.2015 - 10 711 190,00 руб.;</w:t>
      </w:r>
    </w:p>
    <w:p w14:paraId="2A80A005" w14:textId="77777777" w:rsidR="002C58EF" w:rsidRPr="002C58EF" w:rsidRDefault="002C58EF" w:rsidP="002C5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8EF">
        <w:rPr>
          <w:color w:val="000000"/>
        </w:rPr>
        <w:t xml:space="preserve">Лот 3 - Нежилое здание - 785,7 кв. м, адрес: </w:t>
      </w:r>
      <w:proofErr w:type="gramStart"/>
      <w:r w:rsidRPr="002C58EF">
        <w:rPr>
          <w:color w:val="000000"/>
        </w:rPr>
        <w:t xml:space="preserve">Республика Северная Осетия-Алания, Пригородный р-н, ст. Архонская, </w:t>
      </w:r>
      <w:proofErr w:type="spellStart"/>
      <w:r w:rsidRPr="002C58EF">
        <w:rPr>
          <w:color w:val="000000"/>
        </w:rPr>
        <w:t>Гизельское</w:t>
      </w:r>
      <w:proofErr w:type="spellEnd"/>
      <w:r w:rsidRPr="002C58EF">
        <w:rPr>
          <w:color w:val="000000"/>
        </w:rPr>
        <w:t xml:space="preserve"> шоссе, 2-этажное, кадастровый номер 15:08:0902143:38, права на земельный участок не оформлены - 265 500,18 руб.;</w:t>
      </w:r>
      <w:proofErr w:type="gramEnd"/>
    </w:p>
    <w:p w14:paraId="23879A6A" w14:textId="77777777" w:rsidR="002C58EF" w:rsidRPr="002C58EF" w:rsidRDefault="002C58EF" w:rsidP="002C5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8EF">
        <w:rPr>
          <w:color w:val="000000"/>
        </w:rPr>
        <w:t>Лот 4 - Акции ОАО «Олимп», ИНН 1501026393, 111 837 шт. (10,96%), обыкновенные, рег.№ 1-01-33448-Е, номинальная стоимость 100 руб., г. Владикавказ, ограничения и обременения: принято решение о предстоящем исключении из ЕГРЮЛ - 440 759,80 руб.;</w:t>
      </w:r>
    </w:p>
    <w:p w14:paraId="243B89A2" w14:textId="77777777" w:rsidR="002C58EF" w:rsidRPr="002C58EF" w:rsidRDefault="002C58EF" w:rsidP="002C5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8EF">
        <w:rPr>
          <w:color w:val="000000"/>
        </w:rPr>
        <w:t>Лот 5 - Акции ОАО «АИЖК» РСО-Алания», ИНН 1502046794, 100 000 шт. (40%), обыкновенные</w:t>
      </w:r>
      <w:proofErr w:type="gramStart"/>
      <w:r w:rsidRPr="002C58EF">
        <w:rPr>
          <w:color w:val="000000"/>
        </w:rPr>
        <w:t>.</w:t>
      </w:r>
      <w:proofErr w:type="gramEnd"/>
      <w:r w:rsidRPr="002C58EF">
        <w:rPr>
          <w:color w:val="000000"/>
        </w:rPr>
        <w:t xml:space="preserve"> </w:t>
      </w:r>
      <w:proofErr w:type="gramStart"/>
      <w:r w:rsidRPr="002C58EF">
        <w:rPr>
          <w:color w:val="000000"/>
        </w:rPr>
        <w:t>р</w:t>
      </w:r>
      <w:proofErr w:type="gramEnd"/>
      <w:r w:rsidRPr="002C58EF">
        <w:rPr>
          <w:color w:val="000000"/>
        </w:rPr>
        <w:t>ег. №1-01-34338-Е-001D, номинальная стоимость 100 руб., г. Владикавказ - 394 109,10 руб.;</w:t>
      </w:r>
    </w:p>
    <w:p w14:paraId="1B1BDD60" w14:textId="77777777" w:rsidR="002C58EF" w:rsidRPr="002C58EF" w:rsidRDefault="002C58EF" w:rsidP="002C5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58EF">
        <w:rPr>
          <w:color w:val="000000"/>
        </w:rPr>
        <w:t>Лот 6 - Акции ОАО «ОЗАТЭ», ИНН 1504000026, 12 020 шт. (15,025%), обыкновенные, рег. № 1-01-31664-Е, номинальная стоимость - 1 руб., г. Владикавказ - 2 172 300,08 руб.;</w:t>
      </w:r>
    </w:p>
    <w:p w14:paraId="308267B4" w14:textId="57F7398D" w:rsidR="00467D6B" w:rsidRPr="00A115B3" w:rsidRDefault="002C58EF" w:rsidP="002C5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C58EF">
        <w:rPr>
          <w:color w:val="000000"/>
        </w:rPr>
        <w:t>Лот 7 - Акции ОАО «</w:t>
      </w:r>
      <w:proofErr w:type="spellStart"/>
      <w:r w:rsidRPr="002C58EF">
        <w:rPr>
          <w:color w:val="000000"/>
        </w:rPr>
        <w:t>Алагирское</w:t>
      </w:r>
      <w:proofErr w:type="spellEnd"/>
      <w:r w:rsidRPr="002C58EF">
        <w:rPr>
          <w:color w:val="000000"/>
        </w:rPr>
        <w:t xml:space="preserve"> ДРСУ», ИНН 1514007101, 2 880 069 шт. (7,46%), обыкновенные, рег. № 1-01-35359-Е, номинальная стоимость - 10 руб., г. Владикавказ, признано несостоятельным (банкротом), открыто конкурсное п</w:t>
      </w:r>
      <w:r>
        <w:rPr>
          <w:color w:val="000000"/>
        </w:rPr>
        <w:t>роизводство - 1 135 061,40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D3655A5" w14:textId="77777777" w:rsidR="002054C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</w:p>
    <w:p w14:paraId="1508893B" w14:textId="207ADB61" w:rsidR="00EA7238" w:rsidRDefault="002054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67E41">
        <w:rPr>
          <w:rFonts w:ascii="Times New Roman CYR" w:hAnsi="Times New Roman CYR" w:cs="Times New Roman CYR"/>
          <w:b/>
          <w:color w:val="000000"/>
        </w:rPr>
        <w:t>По лотам 1, 2 ш</w:t>
      </w:r>
      <w:r w:rsidR="00EA7238" w:rsidRPr="00967E41">
        <w:rPr>
          <w:rFonts w:ascii="Times New Roman CYR" w:hAnsi="Times New Roman CYR" w:cs="Times New Roman CYR"/>
          <w:b/>
          <w:color w:val="000000"/>
        </w:rPr>
        <w:t xml:space="preserve">аг аукциона – </w:t>
      </w:r>
      <w:r w:rsidRPr="00967E41">
        <w:rPr>
          <w:rFonts w:ascii="Times New Roman CYR" w:hAnsi="Times New Roman CYR" w:cs="Times New Roman CYR"/>
          <w:b/>
          <w:color w:val="000000"/>
        </w:rPr>
        <w:t>10 (десять)</w:t>
      </w:r>
      <w:r w:rsidR="00EA7238"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281FCB68" w14:textId="40F146E6" w:rsidR="002054CE" w:rsidRPr="00A115B3" w:rsidRDefault="002054CE" w:rsidP="002054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67E41">
        <w:rPr>
          <w:rFonts w:ascii="Times New Roman CYR" w:hAnsi="Times New Roman CYR" w:cs="Times New Roman CYR"/>
          <w:b/>
          <w:color w:val="000000"/>
        </w:rPr>
        <w:t xml:space="preserve">По лотам </w:t>
      </w:r>
      <w:r w:rsidRPr="00967E41">
        <w:rPr>
          <w:rFonts w:ascii="Times New Roman CYR" w:hAnsi="Times New Roman CYR" w:cs="Times New Roman CYR"/>
          <w:b/>
          <w:color w:val="000000"/>
        </w:rPr>
        <w:t>3-7</w:t>
      </w:r>
      <w:r w:rsidRPr="00967E41">
        <w:rPr>
          <w:rFonts w:ascii="Times New Roman CYR" w:hAnsi="Times New Roman CYR" w:cs="Times New Roman CYR"/>
          <w:b/>
          <w:color w:val="000000"/>
        </w:rPr>
        <w:t xml:space="preserve"> шаг аукциона – </w:t>
      </w:r>
      <w:r w:rsidRPr="00967E41">
        <w:rPr>
          <w:rFonts w:ascii="Times New Roman CYR" w:hAnsi="Times New Roman CYR" w:cs="Times New Roman CYR"/>
          <w:b/>
          <w:color w:val="000000"/>
        </w:rPr>
        <w:t>5</w:t>
      </w:r>
      <w:r w:rsidRPr="00967E41">
        <w:rPr>
          <w:rFonts w:ascii="Times New Roman CYR" w:hAnsi="Times New Roman CYR" w:cs="Times New Roman CYR"/>
          <w:b/>
          <w:color w:val="000000"/>
        </w:rPr>
        <w:t xml:space="preserve"> (</w:t>
      </w:r>
      <w:r w:rsidRPr="00967E41">
        <w:rPr>
          <w:rFonts w:ascii="Times New Roman CYR" w:hAnsi="Times New Roman CYR" w:cs="Times New Roman CYR"/>
          <w:b/>
          <w:color w:val="000000"/>
        </w:rPr>
        <w:t>пять</w:t>
      </w:r>
      <w:r w:rsidRPr="00967E41">
        <w:rPr>
          <w:rFonts w:ascii="Times New Roman CYR" w:hAnsi="Times New Roman CYR" w:cs="Times New Roman CYR"/>
          <w:b/>
          <w:color w:val="000000"/>
        </w:rPr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193F2FF7" w14:textId="77777777" w:rsidR="002054CE" w:rsidRPr="00A115B3" w:rsidRDefault="002054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14:paraId="03856A4A" w14:textId="0CD0A3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B0F8D" w:rsidRPr="00BB0F8D">
        <w:rPr>
          <w:rFonts w:ascii="Times New Roman CYR" w:hAnsi="Times New Roman CYR" w:cs="Times New Roman CYR"/>
          <w:b/>
          <w:color w:val="000000"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A6661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B0F8D">
        <w:rPr>
          <w:color w:val="000000"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B0F8D">
        <w:t>202</w:t>
      </w:r>
      <w:r w:rsidR="0075465C" w:rsidRPr="00BB0F8D">
        <w:t>2</w:t>
      </w:r>
      <w:r w:rsidR="00E12685" w:rsidRPr="00BB0F8D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B0F8D" w:rsidRPr="00BB0F8D">
        <w:rPr>
          <w:b/>
        </w:rPr>
        <w:t>10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7AF96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B0F8D" w:rsidRPr="00BB0F8D">
        <w:rPr>
          <w:b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B0F8D" w:rsidRPr="00BB0F8D">
        <w:rPr>
          <w:b/>
        </w:rPr>
        <w:t>01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6B42D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2D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6B42D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2D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6B42D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2D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6B42DB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2D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6B42D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B42D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B42D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6B42DB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6B42DB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</w:t>
      </w:r>
      <w:r w:rsidRPr="006B42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2D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304F261" w14:textId="73041EAF" w:rsidR="002E76C6" w:rsidRDefault="006B43E3" w:rsidP="002E7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6C6" w:rsidRPr="002E7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по 17-00 часов по адресу: РСО-Алания, г. Владикавказ, ул. </w:t>
      </w:r>
      <w:r w:rsidR="00967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Гагарина, д.30</w:t>
      </w:r>
      <w:r w:rsidR="002E76C6" w:rsidRPr="002E7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+7(</w:t>
      </w:r>
      <w:r w:rsidR="00967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938</w:t>
      </w:r>
      <w:r w:rsidR="002E76C6" w:rsidRPr="002E7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967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883-09-60</w:t>
      </w:r>
      <w:bookmarkStart w:id="0" w:name="_GoBack"/>
      <w:bookmarkEnd w:id="0"/>
      <w:r w:rsidR="002E76C6" w:rsidRPr="002E7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2E76C6" w:rsidRPr="002E7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E76C6" w:rsidRPr="002E7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2E7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76C6" w:rsidRPr="002E7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Золотько </w:t>
      </w:r>
      <w:proofErr w:type="gramStart"/>
      <w:r w:rsidR="002E76C6" w:rsidRPr="002E7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2E76C6" w:rsidRPr="002E7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</w:t>
      </w:r>
      <w:r w:rsidR="002E7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FD34F19" w:rsidR="00BE1559" w:rsidRPr="00BE1559" w:rsidRDefault="00A81E4E" w:rsidP="002E7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054CE"/>
    <w:rsid w:val="002C312D"/>
    <w:rsid w:val="002C58EF"/>
    <w:rsid w:val="002D68BA"/>
    <w:rsid w:val="002E76C6"/>
    <w:rsid w:val="00365722"/>
    <w:rsid w:val="00411D79"/>
    <w:rsid w:val="00467D6B"/>
    <w:rsid w:val="004914BB"/>
    <w:rsid w:val="00556DA2"/>
    <w:rsid w:val="00564010"/>
    <w:rsid w:val="00637A0F"/>
    <w:rsid w:val="00657875"/>
    <w:rsid w:val="006B42DB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67E41"/>
    <w:rsid w:val="009730D9"/>
    <w:rsid w:val="00997993"/>
    <w:rsid w:val="009C6E48"/>
    <w:rsid w:val="009F0E7B"/>
    <w:rsid w:val="00A03865"/>
    <w:rsid w:val="00A115B3"/>
    <w:rsid w:val="00A81E4E"/>
    <w:rsid w:val="00B83E9D"/>
    <w:rsid w:val="00BB0F8D"/>
    <w:rsid w:val="00BE0BF1"/>
    <w:rsid w:val="00BE1559"/>
    <w:rsid w:val="00C11EFF"/>
    <w:rsid w:val="00C149BC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19</cp:revision>
  <dcterms:created xsi:type="dcterms:W3CDTF">2021-08-23T09:07:00Z</dcterms:created>
  <dcterms:modified xsi:type="dcterms:W3CDTF">2022-05-06T06:58:00Z</dcterms:modified>
</cp:coreProperties>
</file>