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A0CBA" w14:textId="77777777" w:rsidR="00877811" w:rsidRDefault="00877811" w:rsidP="00877811">
      <w:pPr>
        <w:pStyle w:val="a3"/>
        <w:jc w:val="both"/>
        <w:rPr>
          <w:rFonts w:ascii="Arial" w:hAnsi="Arial" w:cs="Arial"/>
          <w:b/>
          <w:sz w:val="28"/>
          <w:szCs w:val="35"/>
        </w:rPr>
      </w:pPr>
      <w:proofErr w:type="spellStart"/>
      <w:r>
        <w:rPr>
          <w:rFonts w:ascii="Arial" w:hAnsi="Arial" w:cs="Arial"/>
          <w:b/>
          <w:sz w:val="28"/>
          <w:szCs w:val="35"/>
        </w:rPr>
        <w:t>АиППП</w:t>
      </w:r>
      <w:proofErr w:type="spellEnd"/>
      <w:r w:rsidRPr="009F45CE">
        <w:rPr>
          <w:rFonts w:ascii="Arial" w:hAnsi="Arial" w:cs="Arial"/>
          <w:b/>
          <w:sz w:val="28"/>
          <w:szCs w:val="35"/>
        </w:rPr>
        <w:t>:</w:t>
      </w:r>
    </w:p>
    <w:p w14:paraId="3D570A05" w14:textId="77777777" w:rsidR="00877811" w:rsidRDefault="00877811" w:rsidP="00877811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Сообщение о результатах проведения торгов А2</w:t>
      </w:r>
    </w:p>
    <w:p w14:paraId="4F284279" w14:textId="77777777" w:rsidR="00877811" w:rsidRDefault="00877811" w:rsidP="00877811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(есть победитель, нет изменений) </w:t>
      </w:r>
    </w:p>
    <w:p w14:paraId="568B01EF" w14:textId="77777777" w:rsidR="00877811" w:rsidRPr="003B7959" w:rsidRDefault="00877811" w:rsidP="00877811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030666DA" w14:textId="1879AF7A" w:rsidR="00DC52C6" w:rsidRDefault="001C2A71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26DD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Открытым акционерным обществом «АФ Банк» (ОАО «АФ Банк»),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450057, Республика Башкортостан, г. Уфа, ул. Октябрьской революции, д. 78, ИНН 0274061157, ОГРН 1020280000014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Республики Башкортостан от 7 июля 2014 г. по делу №А07-8678/2014 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219E" w:rsidRPr="0009219E">
        <w:rPr>
          <w:rFonts w:ascii="Times New Roman" w:hAnsi="Times New Roman" w:cs="Times New Roman"/>
          <w:sz w:val="24"/>
          <w:szCs w:val="24"/>
        </w:rPr>
        <w:t>(далее – КУ),</w:t>
      </w:r>
      <w:r w:rsidR="0009219E" w:rsidRPr="000921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673085">
        <w:rPr>
          <w:rFonts w:ascii="Times New Roman" w:hAnsi="Times New Roman" w:cs="Times New Roman"/>
          <w:b/>
          <w:sz w:val="24"/>
          <w:szCs w:val="24"/>
        </w:rPr>
        <w:t>повторных</w:t>
      </w:r>
      <w:r w:rsidR="00673085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электронных</w:t>
      </w:r>
      <w:r w:rsidR="00100E4B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торгов</w:t>
      </w:r>
      <w:r w:rsidR="00330418" w:rsidRPr="00100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165B3E" w:rsidRPr="00100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форме аукциона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30418" w:rsidRPr="00747006">
        <w:rPr>
          <w:rFonts w:ascii="Times New Roman" w:hAnsi="Times New Roman" w:cs="Times New Roman"/>
          <w:sz w:val="24"/>
          <w:szCs w:val="24"/>
        </w:rPr>
        <w:t>открытых по составу участников с открытой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формой </w:t>
      </w:r>
      <w:r w:rsidR="00A915D6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330418" w:rsidRPr="00747006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377F47"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, </w:t>
      </w:r>
      <w:r w:rsidR="00290EC3">
        <w:rPr>
          <w:rFonts w:ascii="Times New Roman" w:hAnsi="Times New Roman" w:cs="Times New Roman"/>
          <w:sz w:val="24"/>
          <w:szCs w:val="24"/>
        </w:rPr>
        <w:t>проведенных</w:t>
      </w:r>
      <w:r w:rsidR="00290EC3" w:rsidRPr="00747006">
        <w:rPr>
          <w:rFonts w:ascii="Times New Roman" w:hAnsi="Times New Roman" w:cs="Times New Roman"/>
          <w:sz w:val="24"/>
          <w:szCs w:val="24"/>
        </w:rPr>
        <w:t xml:space="preserve"> </w:t>
      </w:r>
      <w:r w:rsidRPr="001C2A71">
        <w:rPr>
          <w:rFonts w:ascii="Times New Roman" w:hAnsi="Times New Roman" w:cs="Times New Roman"/>
          <w:b/>
          <w:bCs/>
          <w:sz w:val="24"/>
          <w:szCs w:val="24"/>
        </w:rPr>
        <w:t>05 июля</w:t>
      </w:r>
      <w:r w:rsidR="00372FE1" w:rsidRPr="00372FE1">
        <w:rPr>
          <w:rFonts w:ascii="Times New Roman" w:hAnsi="Times New Roman" w:cs="Times New Roman"/>
          <w:sz w:val="24"/>
          <w:szCs w:val="24"/>
        </w:rPr>
        <w:t xml:space="preserve"> </w:t>
      </w:r>
      <w:r w:rsidR="00372FE1" w:rsidRPr="00372FE1">
        <w:rPr>
          <w:rFonts w:ascii="Times New Roman" w:hAnsi="Times New Roman" w:cs="Times New Roman"/>
          <w:b/>
          <w:bCs/>
          <w:sz w:val="24"/>
          <w:szCs w:val="24"/>
        </w:rPr>
        <w:t xml:space="preserve">2022 г. 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(сообщение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2030132874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330418">
        <w:rPr>
          <w:rFonts w:ascii="Times New Roman" w:hAnsi="Times New Roman" w:cs="Times New Roman"/>
          <w:sz w:val="24"/>
          <w:szCs w:val="24"/>
        </w:rPr>
        <w:t xml:space="preserve">АО 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330418"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30418" w:rsidRPr="00EA76C4">
        <w:rPr>
          <w:rFonts w:ascii="Times New Roman" w:hAnsi="Times New Roman" w:cs="Times New Roman"/>
          <w:sz w:val="24"/>
          <w:szCs w:val="24"/>
        </w:rPr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="00330418"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88(7289) от 21.05.2022</w:t>
      </w:r>
      <w:r w:rsidR="00377F47">
        <w:rPr>
          <w:rFonts w:ascii="Times New Roman" w:hAnsi="Times New Roman" w:cs="Times New Roman"/>
          <w:sz w:val="24"/>
          <w:szCs w:val="24"/>
        </w:rPr>
        <w:t xml:space="preserve"> (далее – Сообщение в Коммерсанте</w:t>
      </w:r>
      <w:r w:rsidR="005E6251">
        <w:rPr>
          <w:rFonts w:ascii="Times New Roman" w:hAnsi="Times New Roman" w:cs="Times New Roman"/>
          <w:sz w:val="24"/>
          <w:szCs w:val="24"/>
        </w:rPr>
        <w:t>)</w:t>
      </w:r>
      <w:r w:rsidR="00377F47">
        <w:rPr>
          <w:rFonts w:ascii="Times New Roman" w:hAnsi="Times New Roman" w:cs="Times New Roman"/>
          <w:sz w:val="24"/>
          <w:szCs w:val="24"/>
        </w:rPr>
        <w:t>)</w:t>
      </w:r>
      <w:r w:rsidR="00330418"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DC52C6">
        <w:rPr>
          <w:rFonts w:ascii="Times New Roman" w:hAnsi="Times New Roman" w:cs="Times New Roman"/>
          <w:sz w:val="24"/>
          <w:szCs w:val="24"/>
        </w:rPr>
        <w:t>.</w:t>
      </w:r>
    </w:p>
    <w:p w14:paraId="7439D56D" w14:textId="671697A8" w:rsidR="00673085" w:rsidRPr="001C2A71" w:rsidRDefault="00165B3E" w:rsidP="001C2A71">
      <w:pPr>
        <w:jc w:val="both"/>
        <w:rPr>
          <w:b/>
        </w:rPr>
      </w:pPr>
      <w:r w:rsidRPr="001C2A71">
        <w:t xml:space="preserve">по лоту </w:t>
      </w:r>
      <w:r w:rsidR="001C2A71" w:rsidRPr="001C2A71">
        <w:t xml:space="preserve">1 </w:t>
      </w:r>
      <w:r w:rsidRPr="001C2A71">
        <w:t xml:space="preserve">- </w:t>
      </w:r>
      <w:r w:rsidR="003E6C40" w:rsidRPr="001C2A71">
        <w:t xml:space="preserve">победитель Торгов - </w:t>
      </w:r>
      <w:proofErr w:type="spellStart"/>
      <w:r w:rsidR="001C2A71" w:rsidRPr="001C2A71">
        <w:t>Пархачёв</w:t>
      </w:r>
      <w:proofErr w:type="spellEnd"/>
      <w:r w:rsidR="001C2A71" w:rsidRPr="001C2A71">
        <w:t xml:space="preserve"> Кирилл Викторович</w:t>
      </w:r>
      <w:r w:rsidR="003E6C40" w:rsidRPr="001C2A71">
        <w:t xml:space="preserve">, предложенная победителем цена </w:t>
      </w:r>
      <w:r w:rsidR="001C2A71" w:rsidRPr="001C2A71">
        <w:t xml:space="preserve">- </w:t>
      </w:r>
      <w:r w:rsidR="001C2A71" w:rsidRPr="001C2A71">
        <w:t>5 923</w:t>
      </w:r>
      <w:r w:rsidR="00C03466">
        <w:t> </w:t>
      </w:r>
      <w:r w:rsidR="001C2A71" w:rsidRPr="001C2A71">
        <w:t>567</w:t>
      </w:r>
      <w:r w:rsidR="00C03466">
        <w:t>,</w:t>
      </w:r>
      <w:r w:rsidR="001C2A71" w:rsidRPr="001C2A71">
        <w:t>27 руб.</w:t>
      </w:r>
      <w:r w:rsidR="003E6C40" w:rsidRPr="001C2A71">
        <w:t xml:space="preserve"> </w:t>
      </w:r>
    </w:p>
    <w:p w14:paraId="04E214C1" w14:textId="69BDAF3B" w:rsidR="003E6C40" w:rsidRPr="00764CB4" w:rsidRDefault="003E6C40" w:rsidP="00165B3E">
      <w:pPr>
        <w:autoSpaceDE w:val="0"/>
        <w:autoSpaceDN w:val="0"/>
        <w:adjustRightInd w:val="0"/>
        <w:jc w:val="both"/>
      </w:pPr>
      <w:r w:rsidRPr="00764CB4">
        <w:t xml:space="preserve">Заинтересованность победителя Торгов по отношению к должнику, кредиторам, конкурсному управляющему отсутствует. </w:t>
      </w:r>
    </w:p>
    <w:p w14:paraId="3C0EAC60" w14:textId="552DF315" w:rsidR="00877811" w:rsidRPr="00051421" w:rsidRDefault="00877811" w:rsidP="00877811">
      <w:pPr>
        <w:spacing w:before="120" w:after="120"/>
        <w:jc w:val="both"/>
      </w:pPr>
      <w:r>
        <w:t xml:space="preserve">Порядок проведения </w:t>
      </w:r>
      <w:r w:rsidRPr="00B66266">
        <w:rPr>
          <w:b/>
        </w:rPr>
        <w:t xml:space="preserve">Торгов </w:t>
      </w:r>
      <w:r>
        <w:rPr>
          <w:b/>
        </w:rPr>
        <w:t>посредством публичного предложения</w:t>
      </w:r>
      <w:r>
        <w:t xml:space="preserve">, а также иные необходимые сведения определены в Сообщении в Коммерсанте о проведении </w:t>
      </w:r>
      <w:r w:rsidRPr="002F7654">
        <w:t>торгов</w:t>
      </w:r>
      <w:r>
        <w:t>.</w:t>
      </w:r>
    </w:p>
    <w:p w14:paraId="404DAEC4" w14:textId="64567253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D5326" w14:textId="77777777" w:rsidR="007B79FD" w:rsidRDefault="007B79FD" w:rsidP="00310303">
      <w:r>
        <w:separator/>
      </w:r>
    </w:p>
  </w:endnote>
  <w:endnote w:type="continuationSeparator" w:id="0">
    <w:p w14:paraId="24A4D241" w14:textId="77777777" w:rsidR="007B79FD" w:rsidRDefault="007B79FD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3B64D" w14:textId="77777777" w:rsidR="007B79FD" w:rsidRDefault="007B79FD" w:rsidP="00310303">
      <w:r>
        <w:separator/>
      </w:r>
    </w:p>
  </w:footnote>
  <w:footnote w:type="continuationSeparator" w:id="0">
    <w:p w14:paraId="18DE4E3A" w14:textId="77777777" w:rsidR="007B79FD" w:rsidRDefault="007B79FD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655C1"/>
    <w:rsid w:val="0009219E"/>
    <w:rsid w:val="000970FF"/>
    <w:rsid w:val="000B3A32"/>
    <w:rsid w:val="000D3937"/>
    <w:rsid w:val="000D76F9"/>
    <w:rsid w:val="000F36B2"/>
    <w:rsid w:val="00100E4B"/>
    <w:rsid w:val="0010213C"/>
    <w:rsid w:val="00165B3E"/>
    <w:rsid w:val="001C2A71"/>
    <w:rsid w:val="00224BD8"/>
    <w:rsid w:val="002849B1"/>
    <w:rsid w:val="00290EC3"/>
    <w:rsid w:val="00297B18"/>
    <w:rsid w:val="002B0C0B"/>
    <w:rsid w:val="002B542E"/>
    <w:rsid w:val="002F3FF7"/>
    <w:rsid w:val="002F7654"/>
    <w:rsid w:val="00310303"/>
    <w:rsid w:val="00325883"/>
    <w:rsid w:val="00330418"/>
    <w:rsid w:val="00372FE1"/>
    <w:rsid w:val="00377F47"/>
    <w:rsid w:val="00380BC7"/>
    <w:rsid w:val="00395B7D"/>
    <w:rsid w:val="003B7959"/>
    <w:rsid w:val="003E6C40"/>
    <w:rsid w:val="003F4D88"/>
    <w:rsid w:val="00423F55"/>
    <w:rsid w:val="00476DEE"/>
    <w:rsid w:val="0048519C"/>
    <w:rsid w:val="00486677"/>
    <w:rsid w:val="004E7F84"/>
    <w:rsid w:val="00557CEC"/>
    <w:rsid w:val="005A0F26"/>
    <w:rsid w:val="005A3543"/>
    <w:rsid w:val="005C22D7"/>
    <w:rsid w:val="005E6251"/>
    <w:rsid w:val="006028D6"/>
    <w:rsid w:val="00673085"/>
    <w:rsid w:val="00683D2F"/>
    <w:rsid w:val="006975BE"/>
    <w:rsid w:val="006A5115"/>
    <w:rsid w:val="006A52D6"/>
    <w:rsid w:val="006B4CD7"/>
    <w:rsid w:val="006C6FDD"/>
    <w:rsid w:val="006D2740"/>
    <w:rsid w:val="006E5D90"/>
    <w:rsid w:val="007404FF"/>
    <w:rsid w:val="007469AB"/>
    <w:rsid w:val="00747006"/>
    <w:rsid w:val="007B79FD"/>
    <w:rsid w:val="007C312F"/>
    <w:rsid w:val="007D52F4"/>
    <w:rsid w:val="007E75ED"/>
    <w:rsid w:val="00824CBA"/>
    <w:rsid w:val="0083234F"/>
    <w:rsid w:val="0084789D"/>
    <w:rsid w:val="00877811"/>
    <w:rsid w:val="00892F38"/>
    <w:rsid w:val="008964B1"/>
    <w:rsid w:val="008D24E1"/>
    <w:rsid w:val="00945EC8"/>
    <w:rsid w:val="00980001"/>
    <w:rsid w:val="009C5E23"/>
    <w:rsid w:val="00A03534"/>
    <w:rsid w:val="00A26979"/>
    <w:rsid w:val="00A46818"/>
    <w:rsid w:val="00A7295E"/>
    <w:rsid w:val="00A75937"/>
    <w:rsid w:val="00A84E57"/>
    <w:rsid w:val="00A915D6"/>
    <w:rsid w:val="00AA23A3"/>
    <w:rsid w:val="00AB41AF"/>
    <w:rsid w:val="00AE1067"/>
    <w:rsid w:val="00B223C0"/>
    <w:rsid w:val="00B25C04"/>
    <w:rsid w:val="00B44C55"/>
    <w:rsid w:val="00B61909"/>
    <w:rsid w:val="00BB60EB"/>
    <w:rsid w:val="00BE52F9"/>
    <w:rsid w:val="00C0083D"/>
    <w:rsid w:val="00C03466"/>
    <w:rsid w:val="00C175E1"/>
    <w:rsid w:val="00CD379D"/>
    <w:rsid w:val="00CE3867"/>
    <w:rsid w:val="00CE4B49"/>
    <w:rsid w:val="00D2364C"/>
    <w:rsid w:val="00D73C7F"/>
    <w:rsid w:val="00D743E5"/>
    <w:rsid w:val="00DC52C6"/>
    <w:rsid w:val="00DF6B4A"/>
    <w:rsid w:val="00E16D53"/>
    <w:rsid w:val="00E309A0"/>
    <w:rsid w:val="00E3224D"/>
    <w:rsid w:val="00E83654"/>
    <w:rsid w:val="00E909A4"/>
    <w:rsid w:val="00EA76C4"/>
    <w:rsid w:val="00EC6C4C"/>
    <w:rsid w:val="00EF0DB1"/>
    <w:rsid w:val="00F40125"/>
    <w:rsid w:val="00FC70A1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D0EC91A"/>
  <w15:docId w15:val="{F473582A-CE64-4B09-BEB0-F35AF84F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12</cp:revision>
  <cp:lastPrinted>2018-07-19T11:23:00Z</cp:lastPrinted>
  <dcterms:created xsi:type="dcterms:W3CDTF">2018-08-16T08:33:00Z</dcterms:created>
  <dcterms:modified xsi:type="dcterms:W3CDTF">2022-07-05T13:34:00Z</dcterms:modified>
</cp:coreProperties>
</file>