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4F3A6B05" w:rsidR="006F1158" w:rsidRPr="0032298F" w:rsidRDefault="0032298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9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298F">
        <w:rPr>
          <w:rFonts w:ascii="Times New Roman" w:hAnsi="Times New Roman" w:cs="Times New Roman"/>
          <w:sz w:val="24"/>
          <w:szCs w:val="24"/>
        </w:rPr>
        <w:t>rsh@auction-house.ru), действующее на основании договора с Акционерным коммерческим банком «Тусар» (акционерное общество) (АО «Тусарбанк»), адрес регистрации: 109240, г. Москва, ул. Верхняя Радищевская, д.17/2, стр.2, ИНН 7708000628, ОГРН 1027739482242), конкурсным управляющим (ликвидатором) которого на основании решения Арбитражного суда г. Москвы от 25 ноября 2015 г. по делу №А40-181212/15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32298F">
        <w:rPr>
          <w:rFonts w:ascii="Times New Roman" w:hAnsi="Times New Roman" w:cs="Times New Roman"/>
          <w:sz w:val="24"/>
          <w:szCs w:val="24"/>
          <w:lang w:eastAsia="ru-RU"/>
        </w:rPr>
        <w:t>№02030112623 в газете АО «Коммерсантъ» №236(7198) от 25.12.2021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49 - </w:t>
      </w:r>
      <w:r w:rsidRPr="0032298F">
        <w:rPr>
          <w:rFonts w:ascii="Times New Roman" w:hAnsi="Times New Roman" w:cs="Times New Roman"/>
          <w:sz w:val="24"/>
          <w:szCs w:val="24"/>
          <w:lang w:eastAsia="ru-RU"/>
        </w:rPr>
        <w:t>Губарь Иван Иванович, солидарно с Котовым Геннадием Николаевичем (поручители ООО "ИНТЕРФЭШН", ИНН 7719521982, исключен из ЕГРЮЛ), КД 08/14 от 21.04.2014, решение Преображенского районного суда г. Москвы от 16.09.2015 по делу 2-7143/2015, Губарь И.В. находится в стадии банкротства (8 864 039,41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(основание -</w:t>
      </w:r>
      <w:r w:rsidRPr="0032298F">
        <w:t xml:space="preserve"> </w:t>
      </w:r>
      <w:r w:rsidRPr="0032298F">
        <w:rPr>
          <w:rFonts w:ascii="Times New Roman" w:hAnsi="Times New Roman" w:cs="Times New Roman"/>
          <w:sz w:val="24"/>
          <w:szCs w:val="24"/>
          <w:lang w:eastAsia="ru-RU"/>
        </w:rPr>
        <w:t>Определение Арбитражного суда г. Москвы от 15.03.2022 № А40-165102/20-24-266 Ф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2298F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2016-10-26T09:11:00Z</cp:lastPrinted>
  <dcterms:created xsi:type="dcterms:W3CDTF">2018-08-16T09:05:00Z</dcterms:created>
  <dcterms:modified xsi:type="dcterms:W3CDTF">2022-07-06T09:52:00Z</dcterms:modified>
</cp:coreProperties>
</file>