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AD22E" w14:textId="54F560BF" w:rsidR="004B7249" w:rsidRPr="00B87B94" w:rsidRDefault="00AD6175" w:rsidP="00AD61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94">
        <w:rPr>
          <w:rFonts w:ascii="Times New Roman" w:hAnsi="Times New Roman" w:cs="Times New Roman"/>
          <w:b/>
          <w:sz w:val="28"/>
          <w:szCs w:val="28"/>
        </w:rPr>
        <w:t>Сообщение о результатах проведения торгов и о внесении изменений в торги</w:t>
      </w:r>
    </w:p>
    <w:p w14:paraId="542D51BC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58E08" w14:textId="77777777" w:rsidR="00AD6175" w:rsidRPr="00AD6175" w:rsidRDefault="00AD6175" w:rsidP="00AD61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FB28F" w14:textId="6EACE48C" w:rsidR="009224BF" w:rsidRPr="0043427F" w:rsidRDefault="00A30B77" w:rsidP="009224B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30B7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30B7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30B7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30B7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30B77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A30B77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г. Москвы от 17 сентября 2021 г. по делу № А40-171423/21-157-</w:t>
      </w:r>
      <w:r w:rsidRPr="001A3A70">
        <w:rPr>
          <w:rFonts w:ascii="Times New Roman" w:hAnsi="Times New Roman" w:cs="Times New Roman"/>
          <w:sz w:val="24"/>
          <w:szCs w:val="24"/>
        </w:rPr>
        <w:t xml:space="preserve">444 </w:t>
      </w:r>
      <w:r w:rsidR="009224BF" w:rsidRPr="001A3A70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</w:t>
      </w:r>
      <w:r w:rsidR="009224BF" w:rsidRPr="0043427F">
        <w:rPr>
          <w:rFonts w:ascii="Times New Roman" w:hAnsi="Times New Roman" w:cs="Times New Roman"/>
          <w:sz w:val="24"/>
          <w:szCs w:val="24"/>
        </w:rPr>
        <w:t>«Агентство по страхованию вкладов» (109240, г. Москва, ул. Высоцкого, д. 4) (далее – КУ),</w:t>
      </w:r>
      <w:r w:rsidR="009224BF" w:rsidRPr="00434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4BF" w:rsidRPr="0043427F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9224BF" w:rsidRPr="0043427F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9224BF" w:rsidRPr="0043427F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 </w:t>
      </w:r>
      <w:r w:rsidRPr="0043427F">
        <w:rPr>
          <w:rFonts w:ascii="Times New Roman" w:hAnsi="Times New Roman" w:cs="Times New Roman"/>
          <w:b/>
          <w:bCs/>
          <w:sz w:val="24"/>
          <w:szCs w:val="24"/>
        </w:rPr>
        <w:t>04 июля</w:t>
      </w:r>
      <w:r w:rsidR="009224BF" w:rsidRPr="0043427F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proofErr w:type="gramEnd"/>
      <w:r w:rsidR="009224BF" w:rsidRPr="0043427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224BF" w:rsidRPr="0043427F">
        <w:rPr>
          <w:rFonts w:ascii="Times New Roman" w:hAnsi="Times New Roman" w:cs="Times New Roman"/>
          <w:sz w:val="24"/>
          <w:szCs w:val="24"/>
        </w:rPr>
        <w:t xml:space="preserve"> (</w:t>
      </w:r>
      <w:r w:rsidR="000A5E52" w:rsidRPr="0043427F">
        <w:rPr>
          <w:rFonts w:ascii="Times New Roman" w:hAnsi="Times New Roman" w:cs="Times New Roman"/>
          <w:sz w:val="24"/>
          <w:szCs w:val="24"/>
        </w:rPr>
        <w:t>сообщение 02030125210 в газете АО «Коммерсантъ» №52(7253) от 26.03.2022 г.</w:t>
      </w:r>
      <w:r w:rsidR="009224BF" w:rsidRPr="0043427F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6B1E859" w14:textId="77777777" w:rsidR="009224BF" w:rsidRPr="0043427F" w:rsidRDefault="009224BF" w:rsidP="009224BF">
      <w:pPr>
        <w:spacing w:before="120" w:after="120"/>
        <w:jc w:val="both"/>
      </w:pPr>
      <w:r w:rsidRPr="0043427F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22E0AC1B" w:rsidR="00A84E57" w:rsidRPr="0043427F" w:rsidRDefault="00AD6175" w:rsidP="00AD6175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>о проведении электронных торгов посредством публичного предложения по лот</w:t>
      </w:r>
      <w:r w:rsidR="00A66878" w:rsidRPr="0043427F">
        <w:rPr>
          <w:b/>
        </w:rPr>
        <w:t>у</w:t>
      </w:r>
      <w:r w:rsidRPr="0043427F">
        <w:rPr>
          <w:b/>
        </w:rPr>
        <w:t xml:space="preserve"> 1</w:t>
      </w:r>
      <w:r w:rsidRPr="0043427F">
        <w:t xml:space="preserve"> (далее – Торги ППП).</w:t>
      </w:r>
    </w:p>
    <w:p w14:paraId="5E7B4581" w14:textId="77777777" w:rsidR="00AD6175" w:rsidRPr="0043427F" w:rsidRDefault="00AD6175" w:rsidP="00AD6175">
      <w:pPr>
        <w:jc w:val="both"/>
      </w:pPr>
    </w:p>
    <w:p w14:paraId="6A5FE438" w14:textId="63AC08FE" w:rsidR="00AD6175" w:rsidRPr="0043427F" w:rsidRDefault="00AD6175" w:rsidP="00AD6175">
      <w:pPr>
        <w:jc w:val="both"/>
        <w:rPr>
          <w:b/>
        </w:rPr>
      </w:pPr>
      <w:r w:rsidRPr="0043427F">
        <w:t xml:space="preserve">Торги ППП будут проведены на электронной площадке АО «Российский аукционный дом» http://lot-online.ru </w:t>
      </w:r>
      <w:r w:rsidR="00555790" w:rsidRPr="0043427F">
        <w:t>(далее -</w:t>
      </w:r>
      <w:r w:rsidR="003222B3" w:rsidRPr="0043427F">
        <w:t xml:space="preserve"> ЭТП) </w:t>
      </w:r>
      <w:r w:rsidR="003222B3" w:rsidRPr="0043427F">
        <w:rPr>
          <w:b/>
        </w:rPr>
        <w:t xml:space="preserve">с </w:t>
      </w:r>
      <w:r w:rsidR="0043427F" w:rsidRPr="0043427F">
        <w:rPr>
          <w:b/>
        </w:rPr>
        <w:t>12</w:t>
      </w:r>
      <w:r w:rsidR="004820AF" w:rsidRPr="0043427F">
        <w:rPr>
          <w:b/>
        </w:rPr>
        <w:t xml:space="preserve"> июля</w:t>
      </w:r>
      <w:r w:rsidRPr="0043427F">
        <w:rPr>
          <w:b/>
        </w:rPr>
        <w:t xml:space="preserve"> 2022 г. по </w:t>
      </w:r>
      <w:r w:rsidR="007C611D">
        <w:rPr>
          <w:b/>
        </w:rPr>
        <w:t>24 октября</w:t>
      </w:r>
      <w:r w:rsidRPr="0043427F">
        <w:rPr>
          <w:b/>
        </w:rPr>
        <w:t xml:space="preserve"> 2022 г.</w:t>
      </w:r>
    </w:p>
    <w:p w14:paraId="5F967A92" w14:textId="77777777" w:rsidR="00AD6175" w:rsidRPr="0043427F" w:rsidRDefault="00AD6175" w:rsidP="00AD6175">
      <w:pPr>
        <w:jc w:val="both"/>
      </w:pPr>
    </w:p>
    <w:p w14:paraId="74A6771B" w14:textId="1F379A1C" w:rsidR="00AD6175" w:rsidRPr="0043427F" w:rsidRDefault="00AD6175" w:rsidP="00AD6175">
      <w:pPr>
        <w:jc w:val="both"/>
      </w:pPr>
      <w:proofErr w:type="gramStart"/>
      <w:r w:rsidRPr="0043427F">
        <w:t xml:space="preserve">Заявки на участие в Торгах ППП принимаются Оператором, начиная с 00:00 часов по московскому времени </w:t>
      </w:r>
      <w:r w:rsidR="0043427F" w:rsidRPr="0043427F">
        <w:rPr>
          <w:b/>
        </w:rPr>
        <w:t>12</w:t>
      </w:r>
      <w:r w:rsidR="004820AF" w:rsidRPr="0043427F">
        <w:rPr>
          <w:b/>
        </w:rPr>
        <w:t xml:space="preserve"> июля 2022 г.</w:t>
      </w:r>
      <w:r w:rsidRPr="0043427F">
        <w:t xml:space="preserve"> Прием заявок на участие в Торгах ППП и задатков прекращается за </w:t>
      </w:r>
      <w:r w:rsidR="00655F23" w:rsidRPr="0043427F">
        <w:t>5</w:t>
      </w:r>
      <w:r w:rsidRPr="0043427F">
        <w:t xml:space="preserve"> (</w:t>
      </w:r>
      <w:r w:rsidR="00655F23" w:rsidRPr="0043427F">
        <w:t>Пять</w:t>
      </w:r>
      <w:r w:rsidRPr="0043427F">
        <w:t>) календарных дн</w:t>
      </w:r>
      <w:r w:rsidR="00655F23" w:rsidRPr="0043427F">
        <w:t>ей</w:t>
      </w:r>
      <w:r w:rsidRPr="0043427F"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99465ED" w14:textId="77777777" w:rsidR="00AD6175" w:rsidRPr="0043427F" w:rsidRDefault="00AD6175" w:rsidP="00AD6175">
      <w:pPr>
        <w:jc w:val="both"/>
      </w:pPr>
    </w:p>
    <w:p w14:paraId="31343E2C" w14:textId="77777777" w:rsidR="00AD6175" w:rsidRPr="00044F5C" w:rsidRDefault="00AD6175" w:rsidP="00AD6175">
      <w:pPr>
        <w:jc w:val="both"/>
      </w:pPr>
      <w:r w:rsidRPr="0043427F"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044F5C">
        <w:t>понижения цены продажи лотов.</w:t>
      </w:r>
    </w:p>
    <w:p w14:paraId="5D171EF8" w14:textId="77777777" w:rsidR="00AD6175" w:rsidRPr="00044F5C" w:rsidRDefault="00AD6175" w:rsidP="00AD6175">
      <w:pPr>
        <w:jc w:val="both"/>
      </w:pPr>
    </w:p>
    <w:p w14:paraId="3C41DF19" w14:textId="77777777" w:rsidR="00AD6175" w:rsidRPr="00044F5C" w:rsidRDefault="00AD6175" w:rsidP="00AD6175">
      <w:pPr>
        <w:jc w:val="both"/>
      </w:pPr>
      <w:r w:rsidRPr="00044F5C">
        <w:t>Оператор обеспечивает проведение Торгов ППП.</w:t>
      </w:r>
    </w:p>
    <w:p w14:paraId="5B0C032F" w14:textId="77777777" w:rsidR="00AD6175" w:rsidRPr="00044F5C" w:rsidRDefault="00AD6175" w:rsidP="00AD6175">
      <w:pPr>
        <w:jc w:val="both"/>
      </w:pPr>
    </w:p>
    <w:p w14:paraId="46189600" w14:textId="4F2ACF13" w:rsidR="00AD6175" w:rsidRPr="00044F5C" w:rsidRDefault="00AD6175" w:rsidP="00AD6175">
      <w:pPr>
        <w:jc w:val="both"/>
      </w:pPr>
      <w:r w:rsidRPr="00044F5C">
        <w:t>Начальные цены продажи лот</w:t>
      </w:r>
      <w:r w:rsidR="00187AA3" w:rsidRPr="00044F5C">
        <w:t>а</w:t>
      </w:r>
      <w:r w:rsidRPr="00044F5C">
        <w:t xml:space="preserve"> на Торгах ППП устанавливаются равными начальным ценам продажи лот</w:t>
      </w:r>
      <w:r w:rsidR="009537B1" w:rsidRPr="00044F5C">
        <w:t>а</w:t>
      </w:r>
      <w:r w:rsidRPr="00044F5C">
        <w:t xml:space="preserve"> на повторных Торгах:</w:t>
      </w:r>
    </w:p>
    <w:p w14:paraId="247485DB" w14:textId="46C6DB1D" w:rsidR="001A3A70" w:rsidRPr="00044F5C" w:rsidRDefault="001A3A70" w:rsidP="001A3A70">
      <w:pPr>
        <w:jc w:val="both"/>
      </w:pPr>
      <w:r w:rsidRPr="00044F5C">
        <w:t xml:space="preserve">с 12 июля 2022 г. по 22 августа 2022 г. - в размере начальной цены продажи </w:t>
      </w:r>
      <w:r w:rsidRPr="00044F5C">
        <w:t>лота</w:t>
      </w:r>
      <w:r w:rsidRPr="00044F5C">
        <w:t>;</w:t>
      </w:r>
    </w:p>
    <w:p w14:paraId="253FF2A9" w14:textId="49E6E406" w:rsidR="001A3A70" w:rsidRPr="00044F5C" w:rsidRDefault="001A3A70" w:rsidP="001A3A70">
      <w:pPr>
        <w:jc w:val="both"/>
      </w:pPr>
      <w:r w:rsidRPr="00044F5C">
        <w:t xml:space="preserve">с 23 августа 2022 г. по 29 августа 2022 г. - в размере 92,60% от начальной цены продажи </w:t>
      </w:r>
      <w:r w:rsidRPr="00044F5C">
        <w:t>лота</w:t>
      </w:r>
      <w:r w:rsidRPr="00044F5C">
        <w:t>;</w:t>
      </w:r>
    </w:p>
    <w:p w14:paraId="214CF78B" w14:textId="34BDE583" w:rsidR="001A3A70" w:rsidRPr="00044F5C" w:rsidRDefault="001A3A70" w:rsidP="001A3A70">
      <w:pPr>
        <w:jc w:val="both"/>
      </w:pPr>
      <w:r w:rsidRPr="00044F5C">
        <w:t xml:space="preserve">с 30 августа 2022 г. по 05 сентября 2022 г. - в размере 85,20% от начальной цены продажи </w:t>
      </w:r>
      <w:r w:rsidRPr="00044F5C">
        <w:t>лота</w:t>
      </w:r>
      <w:r w:rsidRPr="00044F5C">
        <w:t>;</w:t>
      </w:r>
    </w:p>
    <w:p w14:paraId="20C1412D" w14:textId="0ADE4BD9" w:rsidR="001A3A70" w:rsidRPr="00044F5C" w:rsidRDefault="001A3A70" w:rsidP="001A3A70">
      <w:pPr>
        <w:jc w:val="both"/>
      </w:pPr>
      <w:r w:rsidRPr="00044F5C">
        <w:t xml:space="preserve">с 06 сентября 2022 г. по 12 сентября 2022 г. - в размере 77,80% от начальной цены продажи </w:t>
      </w:r>
      <w:r w:rsidRPr="00044F5C">
        <w:t>лота</w:t>
      </w:r>
      <w:r w:rsidRPr="00044F5C">
        <w:t>;</w:t>
      </w:r>
    </w:p>
    <w:p w14:paraId="30EE1F3C" w14:textId="18B7BDA1" w:rsidR="001A3A70" w:rsidRPr="00044F5C" w:rsidRDefault="001A3A70" w:rsidP="001A3A70">
      <w:pPr>
        <w:jc w:val="both"/>
      </w:pPr>
      <w:r w:rsidRPr="00044F5C">
        <w:lastRenderedPageBreak/>
        <w:t xml:space="preserve">с 13 сентября 2022 г. по 19 сентября 2022 г. - в размере 70,40% от начальной цены продажи </w:t>
      </w:r>
      <w:r w:rsidRPr="00044F5C">
        <w:t>лота</w:t>
      </w:r>
      <w:r w:rsidRPr="00044F5C">
        <w:t>;</w:t>
      </w:r>
    </w:p>
    <w:p w14:paraId="3A310A01" w14:textId="0F9C932F" w:rsidR="001A3A70" w:rsidRPr="00044F5C" w:rsidRDefault="001A3A70" w:rsidP="001A3A70">
      <w:pPr>
        <w:jc w:val="both"/>
      </w:pPr>
      <w:r w:rsidRPr="00044F5C">
        <w:t xml:space="preserve">с 20 сентября 2022 г. по 26 сентября 2022 г. - в размере 63,00% от начальной цены продажи </w:t>
      </w:r>
      <w:r w:rsidRPr="00044F5C">
        <w:t>лота</w:t>
      </w:r>
      <w:r w:rsidRPr="00044F5C">
        <w:t>;</w:t>
      </w:r>
    </w:p>
    <w:p w14:paraId="06598D9A" w14:textId="3689C2E9" w:rsidR="001A3A70" w:rsidRPr="00044F5C" w:rsidRDefault="001A3A70" w:rsidP="001A3A70">
      <w:pPr>
        <w:jc w:val="both"/>
      </w:pPr>
      <w:r w:rsidRPr="00044F5C">
        <w:t xml:space="preserve">с 27 сентября 2022 г. по 03 октября 2022 г. - в размере 55,60% от начальной цены продажи </w:t>
      </w:r>
      <w:r w:rsidRPr="00044F5C">
        <w:t>лота</w:t>
      </w:r>
      <w:r w:rsidRPr="00044F5C">
        <w:t>;</w:t>
      </w:r>
    </w:p>
    <w:p w14:paraId="3499FA21" w14:textId="4F4B9FCF" w:rsidR="001A3A70" w:rsidRPr="00044F5C" w:rsidRDefault="001A3A70" w:rsidP="001A3A70">
      <w:pPr>
        <w:jc w:val="both"/>
      </w:pPr>
      <w:r w:rsidRPr="00044F5C">
        <w:t xml:space="preserve">с 04 октября 2022 г. по 10 октября 2022 г. - в размере 48,20% от начальной цены продажи </w:t>
      </w:r>
      <w:r w:rsidRPr="00044F5C">
        <w:t>лота</w:t>
      </w:r>
      <w:r w:rsidRPr="00044F5C">
        <w:t>;</w:t>
      </w:r>
    </w:p>
    <w:p w14:paraId="121D8BC6" w14:textId="6363E26A" w:rsidR="001A3A70" w:rsidRPr="00044F5C" w:rsidRDefault="001A3A70" w:rsidP="001A3A70">
      <w:pPr>
        <w:jc w:val="both"/>
      </w:pPr>
      <w:r w:rsidRPr="00044F5C">
        <w:t xml:space="preserve">с 11 октября 2022 г. по 17 октября 2022 г. - в размере 40,80% от начальной цены продажи </w:t>
      </w:r>
      <w:r w:rsidRPr="00044F5C">
        <w:t>лота</w:t>
      </w:r>
      <w:r w:rsidRPr="00044F5C">
        <w:t>;</w:t>
      </w:r>
    </w:p>
    <w:p w14:paraId="1E03FB4E" w14:textId="63B1807F" w:rsidR="00C44051" w:rsidRPr="00044F5C" w:rsidRDefault="001A3A70" w:rsidP="001A3A70">
      <w:pPr>
        <w:jc w:val="both"/>
      </w:pPr>
      <w:r w:rsidRPr="00044F5C">
        <w:t xml:space="preserve">с 18 октября 2022 г. по 24 октября 2022 г. - в размере 33,40% </w:t>
      </w:r>
      <w:r w:rsidRPr="00044F5C">
        <w:t>от начальной цены продажи лота</w:t>
      </w:r>
      <w:r w:rsidR="00C44051" w:rsidRPr="00044F5C">
        <w:t>.</w:t>
      </w:r>
    </w:p>
    <w:p w14:paraId="30C65ED4" w14:textId="77777777" w:rsidR="00AD6175" w:rsidRPr="00044F5C" w:rsidRDefault="00AD6175" w:rsidP="00AD6175">
      <w:pPr>
        <w:jc w:val="both"/>
      </w:pPr>
    </w:p>
    <w:p w14:paraId="174EB6FD" w14:textId="18FCB99F" w:rsidR="00AD6175" w:rsidRPr="00945D3F" w:rsidRDefault="00AD6175" w:rsidP="00AD6175">
      <w:pPr>
        <w:jc w:val="both"/>
      </w:pPr>
      <w:r w:rsidRPr="00945D3F">
        <w:t>Задаток за участие в Торгах ППП составляет 10 (Десять) процентов от начальной цены продажи лота на периоде.</w:t>
      </w:r>
    </w:p>
    <w:p w14:paraId="3269D1F8" w14:textId="77777777" w:rsidR="00AD6175" w:rsidRPr="00945D3F" w:rsidRDefault="00AD6175" w:rsidP="00AD6175">
      <w:pPr>
        <w:jc w:val="both"/>
      </w:pPr>
    </w:p>
    <w:p w14:paraId="68D4C0BA" w14:textId="77777777" w:rsidR="00AD6175" w:rsidRPr="00945D3F" w:rsidRDefault="00AD6175" w:rsidP="00AD6175">
      <w:pPr>
        <w:jc w:val="both"/>
      </w:pPr>
      <w:r w:rsidRPr="00945D3F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F9A8DAC" w14:textId="77777777" w:rsidR="00AD6175" w:rsidRPr="00945D3F" w:rsidRDefault="00AD6175" w:rsidP="00AD6175">
      <w:pPr>
        <w:jc w:val="both"/>
      </w:pPr>
    </w:p>
    <w:p w14:paraId="44F29522" w14:textId="77777777" w:rsidR="00AD6175" w:rsidRPr="00945D3F" w:rsidRDefault="00AD6175" w:rsidP="00AD6175">
      <w:pPr>
        <w:jc w:val="both"/>
      </w:pPr>
      <w:r w:rsidRPr="00945D3F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39F319" w14:textId="77777777" w:rsidR="00AD6175" w:rsidRPr="00945D3F" w:rsidRDefault="00AD6175" w:rsidP="00AD6175">
      <w:pPr>
        <w:jc w:val="both"/>
      </w:pPr>
    </w:p>
    <w:p w14:paraId="295012F8" w14:textId="77777777" w:rsidR="00AD6175" w:rsidRPr="00945D3F" w:rsidRDefault="00AD6175" w:rsidP="00AD6175">
      <w:pPr>
        <w:jc w:val="both"/>
      </w:pPr>
      <w:r w:rsidRPr="00945D3F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52FEA57" w14:textId="77777777" w:rsidR="00AD6175" w:rsidRPr="00945D3F" w:rsidRDefault="00AD6175" w:rsidP="00AD6175">
      <w:pPr>
        <w:jc w:val="both"/>
      </w:pPr>
    </w:p>
    <w:p w14:paraId="20A8DC54" w14:textId="7FF470DB" w:rsidR="00AD6175" w:rsidRPr="00945D3F" w:rsidRDefault="00AD6175" w:rsidP="00AD6175">
      <w:pPr>
        <w:jc w:val="both"/>
      </w:pPr>
      <w:r w:rsidRPr="00945D3F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E6D287" w14:textId="77777777" w:rsidR="00555790" w:rsidRPr="00945D3F" w:rsidRDefault="00555790" w:rsidP="00AD6175">
      <w:pPr>
        <w:jc w:val="both"/>
      </w:pPr>
    </w:p>
    <w:p w14:paraId="6027481A" w14:textId="0D6B2378" w:rsidR="00555790" w:rsidRPr="00AD6175" w:rsidRDefault="00555790" w:rsidP="00AD6175">
      <w:pPr>
        <w:jc w:val="both"/>
      </w:pPr>
      <w:r w:rsidRPr="00945D3F">
        <w:t>Иные необходимые сведения определены в сообщении о проведении торгов.</w:t>
      </w:r>
      <w:bookmarkStart w:id="0" w:name="_GoBack"/>
      <w:bookmarkEnd w:id="0"/>
    </w:p>
    <w:p w14:paraId="4530AFCD" w14:textId="77777777" w:rsidR="00AD6175" w:rsidRPr="00AD6175" w:rsidRDefault="00AD6175" w:rsidP="00AD6175">
      <w:pPr>
        <w:jc w:val="both"/>
      </w:pPr>
    </w:p>
    <w:p w14:paraId="6A3DC06D" w14:textId="77777777" w:rsidR="00AD6175" w:rsidRPr="00AD6175" w:rsidRDefault="00AD6175" w:rsidP="00AD6175">
      <w:pPr>
        <w:jc w:val="both"/>
      </w:pPr>
    </w:p>
    <w:p w14:paraId="404DAEC4" w14:textId="77777777" w:rsidR="00395B7D" w:rsidRPr="00AD6175" w:rsidRDefault="00395B7D" w:rsidP="002B0C0B">
      <w:pPr>
        <w:jc w:val="both"/>
      </w:pPr>
    </w:p>
    <w:sectPr w:rsidR="00395B7D" w:rsidRPr="00AD6175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21C5F"/>
    <w:rsid w:val="00030506"/>
    <w:rsid w:val="00044F5C"/>
    <w:rsid w:val="00062C84"/>
    <w:rsid w:val="000655C1"/>
    <w:rsid w:val="000970FF"/>
    <w:rsid w:val="000A5E52"/>
    <w:rsid w:val="000D3937"/>
    <w:rsid w:val="000D76F9"/>
    <w:rsid w:val="000E39D2"/>
    <w:rsid w:val="000F36B2"/>
    <w:rsid w:val="0010213C"/>
    <w:rsid w:val="001247DD"/>
    <w:rsid w:val="00165C25"/>
    <w:rsid w:val="00171D44"/>
    <w:rsid w:val="00187AA3"/>
    <w:rsid w:val="001A10BA"/>
    <w:rsid w:val="001A3A70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22B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3427F"/>
    <w:rsid w:val="0044074D"/>
    <w:rsid w:val="00476DEE"/>
    <w:rsid w:val="004820AF"/>
    <w:rsid w:val="0048519C"/>
    <w:rsid w:val="00486677"/>
    <w:rsid w:val="00497EF3"/>
    <w:rsid w:val="004B7249"/>
    <w:rsid w:val="00520F99"/>
    <w:rsid w:val="00555790"/>
    <w:rsid w:val="00557CEC"/>
    <w:rsid w:val="005A3543"/>
    <w:rsid w:val="005B5F49"/>
    <w:rsid w:val="005C22D7"/>
    <w:rsid w:val="005E6251"/>
    <w:rsid w:val="006264E8"/>
    <w:rsid w:val="00626D38"/>
    <w:rsid w:val="0065004D"/>
    <w:rsid w:val="00650788"/>
    <w:rsid w:val="00655F23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C611D"/>
    <w:rsid w:val="007D52F4"/>
    <w:rsid w:val="007E75ED"/>
    <w:rsid w:val="00824CBA"/>
    <w:rsid w:val="0083063C"/>
    <w:rsid w:val="0084789D"/>
    <w:rsid w:val="0085754D"/>
    <w:rsid w:val="00892F38"/>
    <w:rsid w:val="008964B1"/>
    <w:rsid w:val="008D24E1"/>
    <w:rsid w:val="009224BF"/>
    <w:rsid w:val="00940AF3"/>
    <w:rsid w:val="00945D3F"/>
    <w:rsid w:val="00945EC8"/>
    <w:rsid w:val="009537B1"/>
    <w:rsid w:val="009657F8"/>
    <w:rsid w:val="00980001"/>
    <w:rsid w:val="00983746"/>
    <w:rsid w:val="009A2C09"/>
    <w:rsid w:val="009C5E23"/>
    <w:rsid w:val="00A03534"/>
    <w:rsid w:val="00A048B1"/>
    <w:rsid w:val="00A07414"/>
    <w:rsid w:val="00A30B77"/>
    <w:rsid w:val="00A46818"/>
    <w:rsid w:val="00A66878"/>
    <w:rsid w:val="00A66FA4"/>
    <w:rsid w:val="00A7295E"/>
    <w:rsid w:val="00A75937"/>
    <w:rsid w:val="00A84E57"/>
    <w:rsid w:val="00A915D6"/>
    <w:rsid w:val="00AA23A3"/>
    <w:rsid w:val="00AB41AF"/>
    <w:rsid w:val="00AD6175"/>
    <w:rsid w:val="00AE1067"/>
    <w:rsid w:val="00AF3A2C"/>
    <w:rsid w:val="00B223C0"/>
    <w:rsid w:val="00B25C04"/>
    <w:rsid w:val="00B44C55"/>
    <w:rsid w:val="00B61909"/>
    <w:rsid w:val="00B87B94"/>
    <w:rsid w:val="00BB60EB"/>
    <w:rsid w:val="00C0083D"/>
    <w:rsid w:val="00C033F9"/>
    <w:rsid w:val="00C44051"/>
    <w:rsid w:val="00C6596F"/>
    <w:rsid w:val="00CD379D"/>
    <w:rsid w:val="00CE3867"/>
    <w:rsid w:val="00D2364C"/>
    <w:rsid w:val="00D23934"/>
    <w:rsid w:val="00D73C7F"/>
    <w:rsid w:val="00D743E5"/>
    <w:rsid w:val="00D77C8D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065F7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39</cp:revision>
  <cp:lastPrinted>2018-07-19T11:23:00Z</cp:lastPrinted>
  <dcterms:created xsi:type="dcterms:W3CDTF">2021-06-08T07:27:00Z</dcterms:created>
  <dcterms:modified xsi:type="dcterms:W3CDTF">2022-07-04T08:34:00Z</dcterms:modified>
</cp:coreProperties>
</file>