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0" w:rsidRDefault="00ED7E30" w:rsidP="00ED7E30">
      <w:pPr>
        <w:widowControl w:val="0"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О ЗАДАТКЕ № _____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Default="00ED7E30" w:rsidP="00ED7E3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F77A5">
        <w:rPr>
          <w:sz w:val="24"/>
          <w:szCs w:val="24"/>
        </w:rPr>
        <w:t>_____________</w:t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» _______ 202</w:t>
      </w:r>
      <w:r w:rsidR="00E31DAF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Pr="004A3AA5" w:rsidRDefault="002F77A5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2F77A5">
        <w:rPr>
          <w:sz w:val="24"/>
          <w:szCs w:val="24"/>
        </w:rPr>
        <w:t xml:space="preserve">онкурсный управляющий </w:t>
      </w:r>
      <w:r w:rsidR="00E31DAF" w:rsidRPr="004C4DA2">
        <w:rPr>
          <w:b/>
          <w:sz w:val="24"/>
          <w:szCs w:val="24"/>
        </w:rPr>
        <w:t xml:space="preserve">АО </w:t>
      </w:r>
      <w:r w:rsidR="00E31DAF">
        <w:rPr>
          <w:b/>
          <w:sz w:val="24"/>
          <w:szCs w:val="24"/>
        </w:rPr>
        <w:t>«</w:t>
      </w:r>
      <w:r w:rsidR="00E31DAF" w:rsidRPr="004C4DA2">
        <w:rPr>
          <w:b/>
          <w:sz w:val="24"/>
          <w:szCs w:val="24"/>
        </w:rPr>
        <w:t>ПСН Строй</w:t>
      </w:r>
      <w:r w:rsidR="00E31DAF">
        <w:rPr>
          <w:b/>
          <w:sz w:val="24"/>
          <w:szCs w:val="24"/>
        </w:rPr>
        <w:t>»</w:t>
      </w:r>
      <w:r w:rsidR="00E31DAF" w:rsidRPr="004C4DA2">
        <w:rPr>
          <w:sz w:val="24"/>
          <w:szCs w:val="24"/>
        </w:rPr>
        <w:t xml:space="preserve"> (125124, г</w:t>
      </w:r>
      <w:r w:rsidR="00E31DAF">
        <w:rPr>
          <w:sz w:val="24"/>
          <w:szCs w:val="24"/>
        </w:rPr>
        <w:t>.</w:t>
      </w:r>
      <w:r w:rsidR="00E31DAF" w:rsidRPr="004C4DA2">
        <w:rPr>
          <w:sz w:val="24"/>
          <w:szCs w:val="24"/>
        </w:rPr>
        <w:t xml:space="preserve"> Москва, ул. Правды, д. 24, стр. 3, эт</w:t>
      </w:r>
      <w:r w:rsidR="00E31DAF">
        <w:rPr>
          <w:sz w:val="24"/>
          <w:szCs w:val="24"/>
        </w:rPr>
        <w:t>.1, пом.1, ком.</w:t>
      </w:r>
      <w:r w:rsidR="00E31DAF" w:rsidRPr="004C4DA2">
        <w:rPr>
          <w:sz w:val="24"/>
          <w:szCs w:val="24"/>
        </w:rPr>
        <w:t>11, ОГРН</w:t>
      </w:r>
      <w:r w:rsidR="00E31DAF">
        <w:rPr>
          <w:sz w:val="24"/>
          <w:szCs w:val="24"/>
        </w:rPr>
        <w:t>:1037739163483, ИНН:7734184516)</w:t>
      </w:r>
      <w:r w:rsidRPr="002F77A5">
        <w:rPr>
          <w:sz w:val="24"/>
          <w:szCs w:val="24"/>
        </w:rPr>
        <w:t xml:space="preserve"> - Дудоладов Константин Юрьевич (163000, г. Архангельск, а/я №67, ИНН:290102959487, СНИЛС:10109569319, 89312912428, </w:t>
      </w:r>
      <w:hyperlink r:id="rId8" w:history="1">
        <w:r w:rsidR="00E31DAF" w:rsidRPr="0078294B">
          <w:rPr>
            <w:rStyle w:val="aa"/>
            <w:sz w:val="24"/>
            <w:szCs w:val="24"/>
          </w:rPr>
          <w:t>dudoladov.k@yandex.ru</w:t>
        </w:r>
      </w:hyperlink>
      <w:r w:rsidRPr="002F77A5">
        <w:rPr>
          <w:sz w:val="24"/>
          <w:szCs w:val="24"/>
        </w:rPr>
        <w:t>),</w:t>
      </w:r>
      <w:r w:rsidR="00E31DAF">
        <w:rPr>
          <w:sz w:val="24"/>
          <w:szCs w:val="24"/>
        </w:rPr>
        <w:t xml:space="preserve"> </w:t>
      </w:r>
      <w:r w:rsidRPr="002F77A5">
        <w:rPr>
          <w:sz w:val="24"/>
          <w:szCs w:val="24"/>
        </w:rPr>
        <w:t xml:space="preserve">член Союза АУ «Созидание» (119019, г. Москва, </w:t>
      </w:r>
      <w:proofErr w:type="spellStart"/>
      <w:r w:rsidRPr="002F77A5">
        <w:rPr>
          <w:sz w:val="24"/>
          <w:szCs w:val="24"/>
        </w:rPr>
        <w:t>Нащокинский</w:t>
      </w:r>
      <w:proofErr w:type="spellEnd"/>
      <w:r w:rsidRPr="002F77A5">
        <w:rPr>
          <w:sz w:val="24"/>
          <w:szCs w:val="24"/>
        </w:rPr>
        <w:t xml:space="preserve"> пер., д. 12, стр. 1, почт</w:t>
      </w:r>
      <w:proofErr w:type="gramStart"/>
      <w:r w:rsidRPr="002F77A5">
        <w:rPr>
          <w:sz w:val="24"/>
          <w:szCs w:val="24"/>
        </w:rPr>
        <w:t>.</w:t>
      </w:r>
      <w:proofErr w:type="gramEnd"/>
      <w:r w:rsidRPr="002F77A5">
        <w:rPr>
          <w:sz w:val="24"/>
          <w:szCs w:val="24"/>
        </w:rPr>
        <w:t xml:space="preserve"> </w:t>
      </w:r>
      <w:proofErr w:type="gramStart"/>
      <w:r w:rsidRPr="002F77A5">
        <w:rPr>
          <w:sz w:val="24"/>
          <w:szCs w:val="24"/>
        </w:rPr>
        <w:t>а</w:t>
      </w:r>
      <w:proofErr w:type="gramEnd"/>
      <w:r w:rsidRPr="002F77A5">
        <w:rPr>
          <w:sz w:val="24"/>
          <w:szCs w:val="24"/>
        </w:rPr>
        <w:t>дрес: 119034, г. Москва, а/я 115, ОГРН:1027703026130, ИНН:7703363900), действующий на основании Решения А</w:t>
      </w:r>
      <w:r w:rsidR="00E31DAF">
        <w:rPr>
          <w:sz w:val="24"/>
          <w:szCs w:val="24"/>
        </w:rPr>
        <w:t>рбитражного суда</w:t>
      </w:r>
      <w:r w:rsidRPr="002F77A5">
        <w:rPr>
          <w:sz w:val="24"/>
          <w:szCs w:val="24"/>
        </w:rPr>
        <w:t xml:space="preserve"> </w:t>
      </w:r>
      <w:r w:rsidR="00E31DAF" w:rsidRPr="00E31DAF">
        <w:rPr>
          <w:sz w:val="24"/>
          <w:szCs w:val="24"/>
        </w:rPr>
        <w:t>города Москвы от 26.11.21 г. по делу №А40-190718/21-164-520 «Б» и определения от 01.06.22 г.</w:t>
      </w:r>
      <w:r w:rsidR="00ED7E30">
        <w:rPr>
          <w:sz w:val="24"/>
          <w:szCs w:val="24"/>
        </w:rPr>
        <w:t>, именуемый в дальнейшем «Организатор», с одной стороны, и ________________________________, именуемый в дальнейшем «Претендент», с другой стороны, заключили настоящий Д</w:t>
      </w:r>
      <w:r w:rsidR="00ED7E30" w:rsidRPr="004A3AA5">
        <w:rPr>
          <w:sz w:val="24"/>
          <w:szCs w:val="24"/>
        </w:rPr>
        <w:t>оговор о нижеследующем: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50339F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50339F">
        <w:rPr>
          <w:b/>
          <w:sz w:val="24"/>
          <w:szCs w:val="24"/>
        </w:rPr>
        <w:t>ПРЕДМЕТ ДОГОВОРА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AA6E20" w:rsidRDefault="00ED7E30" w:rsidP="008D27B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A3AA5">
        <w:rPr>
          <w:sz w:val="24"/>
          <w:szCs w:val="24"/>
        </w:rPr>
        <w:t>Претендент</w:t>
      </w:r>
      <w:r>
        <w:rPr>
          <w:sz w:val="24"/>
          <w:szCs w:val="24"/>
        </w:rPr>
        <w:t>,</w:t>
      </w:r>
      <w:r w:rsidRPr="004A3AA5">
        <w:rPr>
          <w:sz w:val="24"/>
          <w:szCs w:val="24"/>
        </w:rPr>
        <w:t xml:space="preserve"> в качестве обеспечения обязательств и для </w:t>
      </w:r>
      <w:r w:rsidRPr="00A62F70">
        <w:rPr>
          <w:sz w:val="24"/>
          <w:szCs w:val="24"/>
        </w:rPr>
        <w:t xml:space="preserve">участия в торгах по </w:t>
      </w:r>
      <w:r>
        <w:rPr>
          <w:sz w:val="24"/>
          <w:szCs w:val="24"/>
        </w:rPr>
        <w:t>покупке имущества</w:t>
      </w:r>
      <w:r w:rsidRPr="00A62F70">
        <w:rPr>
          <w:sz w:val="24"/>
          <w:szCs w:val="24"/>
        </w:rPr>
        <w:t>, принадлежащ</w:t>
      </w:r>
      <w:r>
        <w:rPr>
          <w:sz w:val="24"/>
          <w:szCs w:val="24"/>
        </w:rPr>
        <w:t>его</w:t>
      </w:r>
      <w:r w:rsidRPr="00A62F70">
        <w:rPr>
          <w:sz w:val="24"/>
          <w:szCs w:val="24"/>
        </w:rPr>
        <w:t xml:space="preserve"> </w:t>
      </w:r>
      <w:r w:rsidR="00E31DAF" w:rsidRPr="00E31DAF">
        <w:rPr>
          <w:sz w:val="24"/>
          <w:szCs w:val="24"/>
        </w:rPr>
        <w:t>АО «ПСН Строй»</w:t>
      </w:r>
      <w:r w:rsidRPr="00A62F70">
        <w:rPr>
          <w:sz w:val="24"/>
          <w:szCs w:val="24"/>
        </w:rPr>
        <w:t>, вно</w:t>
      </w:r>
      <w:r>
        <w:rPr>
          <w:sz w:val="24"/>
          <w:szCs w:val="24"/>
        </w:rPr>
        <w:t>сит, а Организатор принимает задаток в размере:</w:t>
      </w:r>
      <w:r w:rsidRPr="00AA6E20">
        <w:rPr>
          <w:rFonts w:eastAsia="Calibri"/>
          <w:sz w:val="22"/>
          <w:szCs w:val="22"/>
          <w:lang w:eastAsia="en-US"/>
        </w:rPr>
        <w:t xml:space="preserve"> </w:t>
      </w:r>
      <w:r w:rsidR="008D27BA" w:rsidRPr="008D27BA">
        <w:rPr>
          <w:sz w:val="24"/>
          <w:szCs w:val="24"/>
        </w:rPr>
        <w:t xml:space="preserve">10% от начальной цены </w:t>
      </w:r>
      <w:r>
        <w:rPr>
          <w:sz w:val="24"/>
          <w:szCs w:val="24"/>
        </w:rPr>
        <w:t>_______________________________________</w:t>
      </w:r>
      <w:r w:rsidRPr="00AA6E20">
        <w:rPr>
          <w:sz w:val="24"/>
          <w:szCs w:val="24"/>
        </w:rPr>
        <w:t xml:space="preserve">(далее - Задаток) </w:t>
      </w:r>
      <w:r w:rsidRPr="00AA6E20">
        <w:rPr>
          <w:sz w:val="24"/>
          <w:szCs w:val="24"/>
          <w:bdr w:val="none" w:sz="0" w:space="0" w:color="auto" w:frame="1"/>
        </w:rPr>
        <w:t xml:space="preserve">на специальный счет </w:t>
      </w:r>
      <w:r>
        <w:rPr>
          <w:sz w:val="24"/>
          <w:szCs w:val="24"/>
          <w:bdr w:val="none" w:sz="0" w:space="0" w:color="auto" w:frame="1"/>
        </w:rPr>
        <w:t xml:space="preserve">должника: </w:t>
      </w:r>
      <w:r w:rsidR="00E31DAF" w:rsidRPr="00E31DAF">
        <w:rPr>
          <w:sz w:val="24"/>
          <w:szCs w:val="24"/>
          <w:bdr w:val="none" w:sz="0" w:space="0" w:color="auto" w:frame="1"/>
        </w:rPr>
        <w:t xml:space="preserve">АО «ПСН СТРОЙ» (ИНН:7734184516, КПП:771401001), </w:t>
      </w:r>
      <w:proofErr w:type="gramStart"/>
      <w:r w:rsidR="00E31DAF" w:rsidRPr="00E31DAF">
        <w:rPr>
          <w:sz w:val="24"/>
          <w:szCs w:val="24"/>
          <w:bdr w:val="none" w:sz="0" w:space="0" w:color="auto" w:frame="1"/>
        </w:rPr>
        <w:t>р</w:t>
      </w:r>
      <w:proofErr w:type="gramEnd"/>
      <w:r w:rsidR="00E31DAF" w:rsidRPr="00E31DAF">
        <w:rPr>
          <w:sz w:val="24"/>
          <w:szCs w:val="24"/>
          <w:bdr w:val="none" w:sz="0" w:space="0" w:color="auto" w:frame="1"/>
        </w:rPr>
        <w:t>/сч:40702810400020001097 в ПАО СБЕРБАНК, БИК:044525225, к/сч.:30101810400000000225</w:t>
      </w:r>
      <w:r w:rsidR="002F77A5">
        <w:rPr>
          <w:sz w:val="24"/>
          <w:szCs w:val="24"/>
          <w:bdr w:val="none" w:sz="0" w:space="0" w:color="auto" w:frame="1"/>
        </w:rPr>
        <w:t>.</w:t>
      </w:r>
    </w:p>
    <w:p w:rsidR="00ED7E30" w:rsidRPr="00E86DBC" w:rsidRDefault="00ED7E30" w:rsidP="00ED7E30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proofErr w:type="gramStart"/>
      <w:r w:rsidRPr="0050339F">
        <w:rPr>
          <w:sz w:val="24"/>
          <w:szCs w:val="24"/>
        </w:rPr>
        <w:t xml:space="preserve">Предмет торгов, проводимых </w:t>
      </w:r>
      <w:r>
        <w:rPr>
          <w:sz w:val="24"/>
          <w:szCs w:val="24"/>
        </w:rPr>
        <w:t>Организатором</w:t>
      </w:r>
      <w:r w:rsidRPr="0050339F">
        <w:rPr>
          <w:sz w:val="24"/>
          <w:szCs w:val="24"/>
        </w:rPr>
        <w:t xml:space="preserve"> на электронной площадке </w:t>
      </w:r>
      <w:r w:rsidRPr="00A94BDE">
        <w:rPr>
          <w:sz w:val="24"/>
          <w:szCs w:val="24"/>
        </w:rPr>
        <w:t xml:space="preserve">АО «Российский аукционный дом» (ИНН 7838430413, адрес: 190000, Санкт-Петербург, переулок </w:t>
      </w:r>
      <w:proofErr w:type="spellStart"/>
      <w:r w:rsidRPr="00A94BDE">
        <w:rPr>
          <w:sz w:val="24"/>
          <w:szCs w:val="24"/>
        </w:rPr>
        <w:t>Гривцова</w:t>
      </w:r>
      <w:proofErr w:type="spellEnd"/>
      <w:r w:rsidRPr="00A94BDE">
        <w:rPr>
          <w:sz w:val="24"/>
          <w:szCs w:val="24"/>
        </w:rPr>
        <w:t>, дом 5, лит.</w:t>
      </w:r>
      <w:proofErr w:type="gramEnd"/>
      <w:r w:rsidRPr="00A94BDE">
        <w:rPr>
          <w:sz w:val="24"/>
          <w:szCs w:val="24"/>
        </w:rPr>
        <w:t xml:space="preserve"> </w:t>
      </w:r>
      <w:proofErr w:type="gramStart"/>
      <w:r w:rsidRPr="00A94BDE">
        <w:rPr>
          <w:sz w:val="24"/>
          <w:szCs w:val="24"/>
        </w:rPr>
        <w:t>В, сайт</w:t>
      </w:r>
      <w:r w:rsidRPr="008D27BA">
        <w:rPr>
          <w:sz w:val="24"/>
          <w:szCs w:val="24"/>
        </w:rPr>
        <w:t xml:space="preserve">: </w:t>
      </w:r>
      <w:hyperlink r:id="rId9" w:history="1">
        <w:r w:rsidR="008D27BA" w:rsidRPr="008D27BA">
          <w:rPr>
            <w:rStyle w:val="aa"/>
            <w:sz w:val="24"/>
            <w:szCs w:val="24"/>
          </w:rPr>
          <w:t>https://catalog.lot-online.ru/</w:t>
        </w:r>
      </w:hyperlink>
      <w:r w:rsidR="008D27BA" w:rsidRPr="008D27BA">
        <w:rPr>
          <w:sz w:val="24"/>
          <w:szCs w:val="24"/>
        </w:rPr>
        <w:t>)</w:t>
      </w:r>
      <w:r w:rsidRPr="008D27BA">
        <w:rPr>
          <w:sz w:val="24"/>
          <w:szCs w:val="24"/>
        </w:rPr>
        <w:t xml:space="preserve"> – имущество</w:t>
      </w:r>
      <w:r>
        <w:rPr>
          <w:sz w:val="24"/>
          <w:szCs w:val="24"/>
        </w:rPr>
        <w:t xml:space="preserve"> </w:t>
      </w:r>
      <w:r w:rsidR="008D27BA" w:rsidRPr="00E31DAF">
        <w:rPr>
          <w:sz w:val="24"/>
          <w:szCs w:val="24"/>
        </w:rPr>
        <w:t>АО «ПСН Строй»</w:t>
      </w:r>
      <w:r w:rsidR="008D27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именно: </w:t>
      </w:r>
      <w:proofErr w:type="gramEnd"/>
    </w:p>
    <w:p w:rsidR="00ED7E30" w:rsidRDefault="00ED7E30" w:rsidP="00ED7E30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E30" w:rsidRPr="0050339F" w:rsidRDefault="00ED7E30" w:rsidP="00ED7E30">
      <w:pPr>
        <w:ind w:left="1069"/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0339F">
        <w:rPr>
          <w:sz w:val="24"/>
          <w:szCs w:val="24"/>
        </w:rPr>
        <w:t>Указанный задаток вносится Претендентом в качестве обеспечения обязательств по участию в торгах и оплате имущества, принятых на себя Претендентом в соответствии c подаваемой им заявкой на участие в торгах и приобретение указанного выше имущества и настоящим Договором.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ПОРЯДОК ВНЕСЕНИЯ, ВОЗВРАТА И УДЕРЖАНИЯ ЗАДАТКА</w:t>
      </w:r>
    </w:p>
    <w:p w:rsidR="00ED7E30" w:rsidRDefault="00ED7E30" w:rsidP="00ED7E30">
      <w:pPr>
        <w:jc w:val="center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4"/>
        </w:numPr>
        <w:jc w:val="both"/>
        <w:rPr>
          <w:sz w:val="24"/>
          <w:szCs w:val="24"/>
        </w:rPr>
      </w:pPr>
      <w:r w:rsidRPr="00A62F70">
        <w:rPr>
          <w:sz w:val="24"/>
          <w:szCs w:val="24"/>
        </w:rPr>
        <w:t xml:space="preserve">Задаток вносится в </w:t>
      </w:r>
      <w:r>
        <w:rPr>
          <w:sz w:val="24"/>
          <w:szCs w:val="24"/>
        </w:rPr>
        <w:t xml:space="preserve">срок не позднее </w:t>
      </w:r>
      <w:r w:rsidR="002F77A5">
        <w:rPr>
          <w:sz w:val="24"/>
          <w:szCs w:val="24"/>
        </w:rPr>
        <w:t>срока указанного в сообщении о проведении торгов</w:t>
      </w:r>
      <w:r w:rsidRPr="00A62F70">
        <w:rPr>
          <w:sz w:val="24"/>
          <w:szCs w:val="24"/>
        </w:rPr>
        <w:t xml:space="preserve"> и считается внесенным с момента его</w:t>
      </w:r>
      <w:r>
        <w:rPr>
          <w:sz w:val="24"/>
          <w:szCs w:val="24"/>
        </w:rPr>
        <w:t xml:space="preserve"> зачисления на специальный счет </w:t>
      </w:r>
      <w:r w:rsidR="002F77A5">
        <w:rPr>
          <w:sz w:val="24"/>
          <w:szCs w:val="24"/>
        </w:rPr>
        <w:t>должника</w:t>
      </w:r>
      <w:r>
        <w:rPr>
          <w:sz w:val="24"/>
          <w:szCs w:val="24"/>
        </w:rPr>
        <w:t>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непоступления</w:t>
      </w:r>
      <w:proofErr w:type="spellEnd"/>
      <w:r>
        <w:rPr>
          <w:sz w:val="24"/>
          <w:szCs w:val="24"/>
        </w:rPr>
        <w:t xml:space="preserve"> задатка в указанный срок, обязательства Претендента по внесению задатка считаются неисполненными.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Задаток возвращается претенденту в течение 5 рабочих дней с момента подведения итогов торгов, если он не будет признан победителем. При признании Претендента победителем торгов задаток засчиты</w:t>
      </w:r>
      <w:r>
        <w:rPr>
          <w:sz w:val="24"/>
          <w:szCs w:val="24"/>
        </w:rPr>
        <w:t>вается в счет оплаты имущества.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 xml:space="preserve">Задаток не возвращается в случае отказа или уклонения победителя торгов от подписания договора купли-продажи имущества в течение 5 дней </w:t>
      </w:r>
      <w:proofErr w:type="gramStart"/>
      <w:r w:rsidRPr="009E4851">
        <w:rPr>
          <w:sz w:val="24"/>
          <w:szCs w:val="24"/>
        </w:rPr>
        <w:t>с даты получения</w:t>
      </w:r>
      <w:proofErr w:type="gramEnd"/>
      <w:r w:rsidRPr="009E4851">
        <w:rPr>
          <w:sz w:val="24"/>
          <w:szCs w:val="24"/>
        </w:rPr>
        <w:t xml:space="preserve"> проекта договора купли-продажи имущества, а также в случае неоплаты имущества в течение 30 дней с даты заключения договора.</w:t>
      </w:r>
    </w:p>
    <w:p w:rsidR="00ED7E30" w:rsidRPr="00312297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12297">
        <w:rPr>
          <w:sz w:val="24"/>
          <w:szCs w:val="24"/>
        </w:rPr>
        <w:lastRenderedPageBreak/>
        <w:t>В случае неоплаты имущества в срок, установленный договором купли-продажи, договор купли-продажи считается расторгнутым и внесенный задаток для участия в торгах по данному договору не возвращается.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СРОК ДЕЙСТВИЯ ДОГОВОРА</w:t>
      </w:r>
    </w:p>
    <w:p w:rsidR="00ED7E30" w:rsidRDefault="00ED7E30" w:rsidP="00ED7E30">
      <w:pPr>
        <w:jc w:val="center"/>
        <w:rPr>
          <w:b/>
          <w:sz w:val="24"/>
          <w:szCs w:val="24"/>
        </w:rPr>
      </w:pPr>
    </w:p>
    <w:p w:rsidR="00ED7E30" w:rsidRPr="009E4851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</w:t>
      </w:r>
      <w:r w:rsidRPr="009E4851">
        <w:rPr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ЗАКЛЮЧИТЕЛЬНЫЕ ПОЛОЖЕНИЯ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судебном порядке в соответствии с действующим законодательством Российской Федерации.</w:t>
      </w: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3C2A52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3C2A52">
        <w:rPr>
          <w:b/>
          <w:sz w:val="24"/>
          <w:szCs w:val="24"/>
        </w:rPr>
        <w:t>РЕКВИЗИТЫ И ПОДПИСИ СТОРОН</w:t>
      </w:r>
    </w:p>
    <w:p w:rsidR="00ED7E30" w:rsidRPr="009E4851" w:rsidRDefault="00ED7E30" w:rsidP="00ED7E3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6"/>
        <w:gridCol w:w="4667"/>
      </w:tblGrid>
      <w:tr w:rsidR="00ED7E30" w:rsidTr="00D165C2">
        <w:tc>
          <w:tcPr>
            <w:tcW w:w="4666" w:type="dxa"/>
            <w:shd w:val="clear" w:color="auto" w:fill="auto"/>
          </w:tcPr>
          <w:tbl>
            <w:tblPr>
              <w:tblW w:w="524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5"/>
            </w:tblGrid>
            <w:tr w:rsidR="00ED7E30" w:rsidRPr="00A94BDE" w:rsidTr="002F77A5">
              <w:tc>
                <w:tcPr>
                  <w:tcW w:w="5245" w:type="dxa"/>
                  <w:shd w:val="clear" w:color="auto" w:fill="auto"/>
                </w:tcPr>
                <w:p w:rsidR="00ED7E30" w:rsidRDefault="00ED7E30" w:rsidP="002F77A5">
                  <w:pPr>
                    <w:pStyle w:val="1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Организатор:</w:t>
                  </w:r>
                </w:p>
                <w:p w:rsidR="00ED7E30" w:rsidRDefault="00ED7E30" w:rsidP="002F77A5">
                  <w:pPr>
                    <w:pStyle w:val="21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D7E30" w:rsidRPr="00A94BDE" w:rsidRDefault="008D27BA" w:rsidP="002F77A5">
                  <w:pPr>
                    <w:pStyle w:val="2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DA2">
                    <w:rPr>
                      <w:sz w:val="24"/>
                      <w:szCs w:val="24"/>
                    </w:rPr>
                    <w:t xml:space="preserve">АО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4C4DA2">
                    <w:rPr>
                      <w:sz w:val="24"/>
                      <w:szCs w:val="24"/>
                    </w:rPr>
                    <w:t>ПСН СТРОЙ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4C4DA2">
                    <w:rPr>
                      <w:sz w:val="24"/>
                      <w:szCs w:val="24"/>
                    </w:rPr>
                    <w:t xml:space="preserve"> (ИНН:7734184516, КПП:771401001), </w:t>
                  </w:r>
                  <w:proofErr w:type="gramStart"/>
                  <w:r w:rsidRPr="004C4DA2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4C4DA2">
                    <w:rPr>
                      <w:sz w:val="24"/>
                      <w:szCs w:val="24"/>
                    </w:rPr>
                    <w:t>/сч.:40702810400020001097 в ПАО СБЕРБАНК, БИК:044525</w:t>
                  </w:r>
                  <w:r>
                    <w:rPr>
                      <w:sz w:val="24"/>
                      <w:szCs w:val="24"/>
                    </w:rPr>
                    <w:t>225, к/сч.:30101810400000000225</w:t>
                  </w:r>
                  <w:r w:rsidR="002F77A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D7E30" w:rsidTr="002F77A5">
              <w:tc>
                <w:tcPr>
                  <w:tcW w:w="5245" w:type="dxa"/>
                  <w:shd w:val="clear" w:color="auto" w:fill="auto"/>
                </w:tcPr>
                <w:p w:rsidR="00ED7E30" w:rsidRPr="00A94BDE" w:rsidRDefault="00ED7E30" w:rsidP="00D165C2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  <w:p w:rsidR="00ED7E30" w:rsidRDefault="00ED7E30" w:rsidP="00D165C2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____________________ </w:t>
                  </w:r>
                  <w:r w:rsidRPr="00CF494C">
                    <w:rPr>
                      <w:b/>
                      <w:sz w:val="24"/>
                      <w:szCs w:val="24"/>
                    </w:rPr>
                    <w:t>Дудоладов К. Ю.</w:t>
                  </w:r>
                </w:p>
              </w:tc>
            </w:tr>
          </w:tbl>
          <w:p w:rsidR="00ED7E30" w:rsidRDefault="00ED7E30" w:rsidP="00D165C2">
            <w:pPr>
              <w:rPr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Претендент:</w:t>
            </w:r>
          </w:p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</w:tc>
      </w:tr>
    </w:tbl>
    <w:p w:rsidR="00ED7E30" w:rsidRDefault="00ED7E30" w:rsidP="00ED7E30">
      <w:pPr>
        <w:pStyle w:val="a4"/>
      </w:pPr>
    </w:p>
    <w:p w:rsidR="00E737D6" w:rsidRDefault="00E737D6"/>
    <w:sectPr w:rsidR="00E737D6">
      <w:footerReference w:type="default" r:id="rId10"/>
      <w:pgSz w:w="11906" w:h="16838"/>
      <w:pgMar w:top="1134" w:right="850" w:bottom="76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07" w:rsidRDefault="00ED0307">
      <w:r>
        <w:separator/>
      </w:r>
    </w:p>
  </w:endnote>
  <w:endnote w:type="continuationSeparator" w:id="0">
    <w:p w:rsidR="00ED0307" w:rsidRDefault="00ED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32" w:rsidRDefault="00ED7E3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78840" cy="14541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232" w:rsidRDefault="00ED7E30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D27BA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9.2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" stroked="f">
              <v:fill opacity="0"/>
              <v:textbox inset="0,0,0,0">
                <w:txbxContent>
                  <w:p w:rsidR="001F3232" w:rsidRDefault="00ED7E30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D27BA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07" w:rsidRDefault="00ED0307">
      <w:r>
        <w:separator/>
      </w:r>
    </w:p>
  </w:footnote>
  <w:footnote w:type="continuationSeparator" w:id="0">
    <w:p w:rsidR="00ED0307" w:rsidRDefault="00ED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E2DED"/>
    <w:multiLevelType w:val="hybridMultilevel"/>
    <w:tmpl w:val="79C4B30C"/>
    <w:lvl w:ilvl="0" w:tplc="5B04153A">
      <w:start w:val="1"/>
      <w:numFmt w:val="decimal"/>
      <w:lvlText w:val="1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109B7"/>
    <w:multiLevelType w:val="multilevel"/>
    <w:tmpl w:val="82183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412AEF"/>
    <w:multiLevelType w:val="hybridMultilevel"/>
    <w:tmpl w:val="57640B02"/>
    <w:lvl w:ilvl="0" w:tplc="E8AA8910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02"/>
    <w:rsid w:val="00184F02"/>
    <w:rsid w:val="002F77A5"/>
    <w:rsid w:val="008D27BA"/>
    <w:rsid w:val="00E31DAF"/>
    <w:rsid w:val="00E737D6"/>
    <w:rsid w:val="00ED0307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2F7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2F7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oladov.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alog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mZoY4KQ4pee1wPguUgeTWO1UT03NGI0Z0Vpr40Akz4Q=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Bq7pZqJLVb9XzpttyjqvaOEtcxTr18nfMNbm7i8NyOE=</DigestValue>
    </Reference>
  </SignedInfo>
  <SignatureValue>VfQ81h0JvUSGo4T8PFQBkkTeqUeckbx4giPKr47YyTKA7ElJw25+5m7mABb49mgs
SMl6jS1FQ9hIlVL6n3mcJw==</SignatureValue>
  <KeyInfo>
    <X509Data>
      <X509Certificate>MIIJFTCCCMKgAwIBAgIRA226bwAdrjOrQSFPiGfLEy8wCgYIKoUDBwEBAwIwggHo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LdCf0YDQviIwHhcNMjIwMTE0MDY0MTQ4WhcNMjMwNDE0MDY0NTU4WjCB5jEkMCIG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gtCy0LjRjyDihJYg0KHQpC8xMjQtMzk3MSDQvtGCIDE1LjAxLjIwMjEMT9Ch0LXR
gNGC0LjRhNC40LrQsNGCINGB0L7QvtGC0LLQtdGC0YHRgtCy0LjRjyDihJYg0KHQ
pC8xMjgtMzg2OCDQvtGCIDIzLjA3LjIwMjAwIwYFKoUDZG8EGgwYItCa0YDQuNC/
0YLQvtCf0YDQviBDU1AiMHcGA1UdHwRwMG4wN6A1oDOGMWh0dHA6Ly9jYS5zZXJ0
dW0tcHJvLnJ1L2NkcC9zZXJ0dW0tcHJvLXEtMjAyMS5jcmwwM6AxoC+GLWh0dHA6
Ly9jYS5zZXJ0dW0ucnUvY2RwL3NlcnR1bS1wcm8tcS0yMDIxLmNybDCCAV8GA1Ud
IwSCAVYwggFSgBT2oTQRtD7MIlrW1eZFCk83VY/uyKGCASykggEoMIIBJDEeMBwG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ChnKFv0AAAAABYswHQYDVR0OBBYEFFwVdwQZVt4MG4z0S/J+bXl29IGdMAoGCCqF
AwcBAQMCA0EAmklIJI2iWq2E6s+IB4Ep/3xYKVWNOFbritOeaxHB3L14bbBNqvol
KRvch3QdZt9/Fe0Hho3JJ8T7adRXcqKDIw==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N2mD+7Ey6/migMkM00kN66j6XZR+TY8Jeu6/y5hhiTQ=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QpZceTv8VKaLVhfe+6zJypuyl3h+e8vY92uNw/xpPBQ=</DigestValue>
      </Reference>
      <Reference URI="/word/stylesWithEffects.xml?ContentType=application/vnd.ms-word.stylesWithEffects+xml">
        <DigestMethod Algorithm="urn:ietf:params:xml:ns:cpxmlsec:algorithms:gostr34112012-256"/>
        <DigestValue>IoIdVsjiy646kTx6mnYhsVCh59LKB2a6VTnyU1qZsts=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IAuQjsWIsNyS1xJ1pqAIU4pSp+0CkXaoV2bgp5guVvs=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1P/wCChn+/lGn5j4wlTzrIGMFP9OwrSd/zLgbZiZk9k=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0OcediV4n3I3lWIDwQZuPEx+HGB4RQl8hmm0C+xbjgY=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yfzrizcS+4ZJ4EXDz5YGNIz3JgxFSluKMhgMHAgf9Gk=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fyuDA3nBFnxi68eYGK3UelBiDOdE2N4XOnHRzCGgRNo=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+KH0P3YzHIX+a91OYBXZkDQ1hT72PuPzSyJywxHqWoM=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1dNcS0Ou68xOTysvvp212N17LRJWG7MV/+iY51hNSTk=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urn:ietf:params:xml:ns:cpxmlsec:algorithms:gostr34112012-256"/>
        <DigestValue>xAFoO3kJsQx60QRdq1fUmKeG2OZvxypTRoxoLzJDwKI=</DigestValue>
      </Reference>
    </Manifest>
    <SignatureProperties>
      <SignatureProperty Id="idSignatureTime" Target="#idPackageSignature">
        <mdssi:SignatureTime>
          <mdssi:Format>YYYY-MM-DDThh:mm:ssTZD</mdssi:Format>
          <mdssi:Value>2022-07-04T12:16:28Z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2022-07-04T12:16:28Z</xd:SigningTime>
          <xd:SigningCertificate>
            <xd:Cert>
              <xd:CertDigest>
                <DigestMethod Algorithm="urn:ietf:params:xml:ns:cpxmlsec:algorithms:gostr34112012-256"/>
                <DigestValue>qdPLXQxvjiEquyH26HtnI7ZDBh12ebBAzEI3x2X/A/c=</DigestValue>
              </xd:CertDigest>
              <xd:IssuerSerial>
                <X509IssuerName>E=ca@sertum.ru, ОГРН=1116673008539, ИНН=006673240328, C=RU, S=66 Свердловская область, L=Екатеринбург, STREET="улица Ульяновская, д. 13, литер А, офис 209 Б", O="Общество с ограниченной ответственностью ""Сертум-Про""", CN="Общество с ограниченной ответственностью ""Сертум-Про"""</X509IssuerName>
                <X509SerialNumber>1166700970875710366188171457487618904879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2020-04-29T13:47:00Z</dcterms:created>
  <dcterms:modified xsi:type="dcterms:W3CDTF">2022-07-04T12:16:00Z</dcterms:modified>
</cp:coreProperties>
</file>