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835848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C3193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3C3193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3C3193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3C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3C3193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3C3193" w:rsidRPr="00461ED3">
        <w:rPr>
          <w:rFonts w:ascii="Times New Roman" w:hAnsi="Times New Roman" w:cs="Times New Roman"/>
          <w:b/>
          <w:color w:val="000000"/>
          <w:sz w:val="24"/>
          <w:szCs w:val="24"/>
        </w:rPr>
        <w:t>Открытым Акционерным Обществом Межрегиональный Коммерческий Банк «Замоскворецкий» (ОАО МКБ «Замоскворецкий»)</w:t>
      </w:r>
      <w:r w:rsidR="003C319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3C3193" w:rsidRPr="00CF559B">
        <w:rPr>
          <w:rFonts w:ascii="Times New Roman" w:hAnsi="Times New Roman" w:cs="Times New Roman"/>
          <w:color w:val="000000"/>
          <w:sz w:val="24"/>
          <w:szCs w:val="24"/>
        </w:rPr>
        <w:t xml:space="preserve">119180, </w:t>
      </w:r>
      <w:r w:rsidR="003C3193">
        <w:rPr>
          <w:rFonts w:ascii="Times New Roman" w:hAnsi="Times New Roman" w:cs="Times New Roman"/>
          <w:color w:val="000000"/>
          <w:sz w:val="24"/>
          <w:szCs w:val="24"/>
        </w:rPr>
        <w:t>Москва улица Полянка Б,</w:t>
      </w:r>
      <w:r w:rsidR="003C3193" w:rsidRPr="00CF559B">
        <w:rPr>
          <w:rFonts w:ascii="Times New Roman" w:hAnsi="Times New Roman" w:cs="Times New Roman"/>
          <w:color w:val="000000"/>
          <w:sz w:val="24"/>
          <w:szCs w:val="24"/>
        </w:rPr>
        <w:t xml:space="preserve"> 42/2, 4, ОГРН: 1027739661498, ИНН: 7714044415, КПП: 770601001</w:t>
      </w:r>
      <w:r w:rsidR="003C3193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193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3C3193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="003C3193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3C3193">
        <w:rPr>
          <w:rFonts w:ascii="Times New Roman" w:hAnsi="Times New Roman" w:cs="Times New Roman"/>
          <w:color w:val="000000"/>
          <w:sz w:val="24"/>
          <w:szCs w:val="24"/>
        </w:rPr>
        <w:t>14 августа 2014 г.</w:t>
      </w:r>
      <w:r w:rsidR="003C3193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по делу </w:t>
      </w:r>
      <w:r w:rsidR="003C3193" w:rsidRPr="00461ED3">
        <w:rPr>
          <w:rFonts w:ascii="Times New Roman" w:hAnsi="Times New Roman" w:cs="Times New Roman"/>
          <w:color w:val="000000"/>
          <w:sz w:val="24"/>
          <w:szCs w:val="24"/>
        </w:rPr>
        <w:t>№А40-99892/14</w:t>
      </w:r>
      <w:r w:rsidR="003C3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193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3C319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3C3193" w:rsidRPr="00C643CB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3C319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3DE5553" w14:textId="525C08F4" w:rsidR="00914D34" w:rsidRDefault="003C3193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308267B4" w14:textId="6646257E" w:rsidR="00467D6B" w:rsidRPr="00A115B3" w:rsidRDefault="003C3193" w:rsidP="003C3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3C3193">
        <w:t xml:space="preserve">Системный блок (104 шт.), системный блок видеонаблюдения </w:t>
      </w:r>
      <w:proofErr w:type="spellStart"/>
      <w:r w:rsidRPr="003C3193">
        <w:t>Hik</w:t>
      </w:r>
      <w:proofErr w:type="spellEnd"/>
      <w:r w:rsidRPr="003C3193">
        <w:t xml:space="preserve"> Vision, "Континент" серверная часть (3шт.), сервер HP DL360G5 (8шт.), сервер HP DL360G6 (4шт.), сервер HP DL360G7 (2шт.), сервер HP DL360G8, Сервер </w:t>
      </w:r>
      <w:proofErr w:type="spellStart"/>
      <w:r w:rsidRPr="003C3193">
        <w:t>Infotecs</w:t>
      </w:r>
      <w:proofErr w:type="spellEnd"/>
      <w:r w:rsidRPr="003C3193">
        <w:t xml:space="preserve"> (2шт.), дисковый массив EMC2 VNX5300 (2шт.), дисковый массив WD (4 диска WD </w:t>
      </w:r>
      <w:proofErr w:type="spellStart"/>
      <w:r w:rsidRPr="003C3193">
        <w:t>green</w:t>
      </w:r>
      <w:proofErr w:type="spellEnd"/>
      <w:r w:rsidRPr="003C3193">
        <w:t>, Московская область, г. Видное</w:t>
      </w:r>
      <w:r>
        <w:t xml:space="preserve"> – </w:t>
      </w:r>
      <w:r w:rsidRPr="003C3193">
        <w:t>2</w:t>
      </w:r>
      <w:r>
        <w:t xml:space="preserve"> </w:t>
      </w:r>
      <w:r w:rsidRPr="003C3193">
        <w:t>323</w:t>
      </w:r>
      <w:r>
        <w:t xml:space="preserve"> </w:t>
      </w:r>
      <w:r w:rsidRPr="003C3193">
        <w:t>000</w:t>
      </w:r>
      <w:r>
        <w:t>, 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2E8522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370971">
        <w:rPr>
          <w:rFonts w:ascii="Times New Roman CYR" w:hAnsi="Times New Roman CYR" w:cs="Times New Roman CYR"/>
          <w:color w:val="000000"/>
        </w:rPr>
        <w:t xml:space="preserve">–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E4882C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70971">
        <w:rPr>
          <w:rFonts w:ascii="Times New Roman CYR" w:hAnsi="Times New Roman CYR" w:cs="Times New Roman CYR"/>
          <w:b/>
          <w:bCs/>
          <w:color w:val="000000"/>
        </w:rPr>
        <w:t>29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370971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BBAEEC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7C5141">
        <w:rPr>
          <w:color w:val="000000"/>
        </w:rPr>
        <w:t xml:space="preserve"> 29 августа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C5141">
        <w:rPr>
          <w:b/>
          <w:bCs/>
          <w:color w:val="000000"/>
        </w:rPr>
        <w:t xml:space="preserve">17 октября </w:t>
      </w:r>
      <w:r w:rsidR="00E12685">
        <w:rPr>
          <w:b/>
        </w:rPr>
        <w:t>202</w:t>
      </w:r>
      <w:r w:rsidR="007C514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C23739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C5141">
        <w:rPr>
          <w:b/>
          <w:bCs/>
          <w:color w:val="000000"/>
        </w:rPr>
        <w:t xml:space="preserve">19 июля </w:t>
      </w:r>
      <w:r w:rsidR="00E12685">
        <w:rPr>
          <w:b/>
        </w:rPr>
        <w:t>202</w:t>
      </w:r>
      <w:r w:rsidR="007C514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C5141">
        <w:rPr>
          <w:b/>
          <w:bCs/>
          <w:color w:val="000000"/>
        </w:rPr>
        <w:t>05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C514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2EA98B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7C5141">
        <w:rPr>
          <w:b/>
          <w:bCs/>
          <w:color w:val="000000"/>
        </w:rPr>
        <w:t>19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7C5141">
        <w:rPr>
          <w:b/>
          <w:bCs/>
          <w:color w:val="000000"/>
        </w:rPr>
        <w:t>08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C5141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652D48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C5141">
        <w:rPr>
          <w:b/>
          <w:bCs/>
          <w:color w:val="000000"/>
        </w:rPr>
        <w:t xml:space="preserve">19 октября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19996BE" w14:textId="77777777" w:rsidR="009B45E6" w:rsidRPr="009B45E6" w:rsidRDefault="009B45E6" w:rsidP="009B4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5E6">
        <w:rPr>
          <w:rFonts w:ascii="Times New Roman" w:hAnsi="Times New Roman" w:cs="Times New Roman"/>
          <w:color w:val="000000"/>
          <w:sz w:val="24"/>
          <w:szCs w:val="24"/>
        </w:rPr>
        <w:t>с 19 октября 2022 г. по 30 ноября 2022 г. - в размере начальной цены продажи лота;</w:t>
      </w:r>
    </w:p>
    <w:p w14:paraId="5C38D1C3" w14:textId="77777777" w:rsidR="009B45E6" w:rsidRPr="009B45E6" w:rsidRDefault="009B45E6" w:rsidP="009B4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5E6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90,50% от начальной цены продажи лота;</w:t>
      </w:r>
    </w:p>
    <w:p w14:paraId="0AD3FE69" w14:textId="77777777" w:rsidR="009B45E6" w:rsidRPr="009B45E6" w:rsidRDefault="009B45E6" w:rsidP="009B4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5E6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81,00% от начальной цены продажи лота;</w:t>
      </w:r>
    </w:p>
    <w:p w14:paraId="01D3AA16" w14:textId="77777777" w:rsidR="009B45E6" w:rsidRPr="009B45E6" w:rsidRDefault="009B45E6" w:rsidP="009B4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5E6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71,50% от начальной цены продажи лота;</w:t>
      </w:r>
    </w:p>
    <w:p w14:paraId="3030BA5A" w14:textId="77777777" w:rsidR="009B45E6" w:rsidRPr="009B45E6" w:rsidRDefault="009B45E6" w:rsidP="009B4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5E6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62,00% от начальной цены продажи лота;</w:t>
      </w:r>
    </w:p>
    <w:p w14:paraId="5869D68D" w14:textId="77777777" w:rsidR="009B45E6" w:rsidRPr="009B45E6" w:rsidRDefault="009B45E6" w:rsidP="009B4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5E6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52,50% от начальной цены продажи лота;</w:t>
      </w:r>
    </w:p>
    <w:p w14:paraId="6F58D77B" w14:textId="77777777" w:rsidR="009B45E6" w:rsidRPr="009B45E6" w:rsidRDefault="009B45E6" w:rsidP="009B4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5E6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43,00% от начальной цены продажи лота;</w:t>
      </w:r>
    </w:p>
    <w:p w14:paraId="3E4F77FA" w14:textId="77777777" w:rsidR="009B45E6" w:rsidRPr="009B45E6" w:rsidRDefault="009B45E6" w:rsidP="009B4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5E6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33,50% от начальной цены продажи лота;</w:t>
      </w:r>
    </w:p>
    <w:p w14:paraId="09BA9A0D" w14:textId="77777777" w:rsidR="009B45E6" w:rsidRPr="009B45E6" w:rsidRDefault="009B45E6" w:rsidP="009B4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5E6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24,00% от начальной цены продажи лота;</w:t>
      </w:r>
    </w:p>
    <w:p w14:paraId="56B48B3C" w14:textId="77777777" w:rsidR="009B45E6" w:rsidRPr="009B45E6" w:rsidRDefault="009B45E6" w:rsidP="009B4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5E6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14,50% от начальной цены продажи лота;</w:t>
      </w:r>
    </w:p>
    <w:p w14:paraId="3AC251A4" w14:textId="457524D5" w:rsidR="001D4B58" w:rsidRDefault="009B45E6" w:rsidP="009B4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5E6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5,00%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A07824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A07824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A0782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A078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я Договора определенную на Торгах (Торгах ППП) цену продажи лота за вычетом внесенного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4303407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C5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C5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7C514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8 (495) 725-31-15, доб. 62-24, 62-80; у ОТ: </w:t>
      </w:r>
      <w:r w:rsidR="007C5141" w:rsidRPr="007C5141">
        <w:rPr>
          <w:rFonts w:ascii="Times New Roman" w:hAnsi="Times New Roman" w:cs="Times New Roman"/>
          <w:color w:val="000000"/>
          <w:sz w:val="24"/>
          <w:szCs w:val="24"/>
        </w:rPr>
        <w:t>Тел. +7 (499) 395-00-20 (с 9.00 до 18.00 по МСК в рабочие дни), informmsk@auction-house.ru</w:t>
      </w:r>
      <w:r w:rsidR="007C51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370971"/>
    <w:rsid w:val="003C3193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7C5141"/>
    <w:rsid w:val="00865FD7"/>
    <w:rsid w:val="008A37E3"/>
    <w:rsid w:val="00914D34"/>
    <w:rsid w:val="00952ED1"/>
    <w:rsid w:val="009730D9"/>
    <w:rsid w:val="00997993"/>
    <w:rsid w:val="009A2AA8"/>
    <w:rsid w:val="009B45E6"/>
    <w:rsid w:val="009C6E48"/>
    <w:rsid w:val="009F0E7B"/>
    <w:rsid w:val="00A03865"/>
    <w:rsid w:val="00A07824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06897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85C42B9-95D5-44EC-B33D-517B08B2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27</cp:revision>
  <cp:lastPrinted>2022-07-11T07:52:00Z</cp:lastPrinted>
  <dcterms:created xsi:type="dcterms:W3CDTF">2019-07-23T07:45:00Z</dcterms:created>
  <dcterms:modified xsi:type="dcterms:W3CDTF">2022-07-11T07:57:00Z</dcterms:modified>
</cp:coreProperties>
</file>