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1838" w14:textId="77777777" w:rsidR="003A6DF0" w:rsidRPr="00613CB4" w:rsidRDefault="003A6DF0" w:rsidP="00F40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3E833483" w:rsidR="00EA7238" w:rsidRPr="00613CB4" w:rsidRDefault="00D62667" w:rsidP="00F40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3A6DF0" w:rsidRPr="00613CB4">
        <w:rPr>
          <w:rFonts w:ascii="Times New Roman" w:hAnsi="Times New Roman" w:cs="Times New Roman"/>
          <w:sz w:val="24"/>
          <w:szCs w:val="24"/>
        </w:rPr>
        <w:t>o.ivanova@auction-house.ru</w:t>
      </w:r>
      <w:r w:rsidR="00F26DD3"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3A6DF0" w:rsidRPr="00613CB4">
        <w:rPr>
          <w:rFonts w:ascii="Times New Roman" w:hAnsi="Times New Roman" w:cs="Times New Roman"/>
          <w:sz w:val="24"/>
          <w:szCs w:val="24"/>
        </w:rPr>
        <w:t>Акционерным обществом «Фора – Оппортюнити Русский Банк» (АО «ФОРУС Банк»), (адрес регистрации: 603000, г. Нижний Новгород, ул. Максима Горького, д.117, ИНН 5260152389, ОГРН 1055200015408)</w:t>
      </w:r>
      <w:r w:rsidR="003A6DF0"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3A6DF0" w:rsidRPr="00613CB4">
        <w:rPr>
          <w:rFonts w:ascii="Times New Roman" w:hAnsi="Times New Roman" w:cs="Times New Roman"/>
          <w:sz w:val="24"/>
          <w:szCs w:val="24"/>
        </w:rPr>
        <w:t xml:space="preserve">Нижегородской области от 16 марта 2017 года по делу № А43-580/2017 </w:t>
      </w:r>
      <w:r w:rsidR="00F26DD3"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613CB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613CB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13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613CB4" w:rsidRDefault="00EA7238" w:rsidP="00F40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9BBCA2" w14:textId="77777777" w:rsidR="007773E9" w:rsidRPr="00613CB4" w:rsidRDefault="007773E9" w:rsidP="00F40CD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7773E9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30F58DD" w14:textId="30F4508C" w:rsidR="00A2042E" w:rsidRPr="00613CB4" w:rsidRDefault="00A2042E" w:rsidP="00F40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B4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7773E9" w:rsidRPr="007773E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1,2 - 800 кв. м, земельный участок 3,4 - 600 кв. м, адрес: Ленинградская обл., Ломоносовский р-н,  МО «Лебяженское городское поселение»,  пос. Лебяжье, кадастровый номер 47:14:1402019:72, 47:14:1402019:73, земли населенных пунктов - для ведения личного подсобного хозяйства, ограничения и обременения: имеются ограничения прав на земельные участки, предусмотренные ст. 56 Земельного кодекса РФ</w:t>
      </w:r>
      <w:r w:rsidRPr="00613CB4">
        <w:rPr>
          <w:rFonts w:ascii="Times New Roman" w:hAnsi="Times New Roman" w:cs="Times New Roman"/>
          <w:sz w:val="24"/>
          <w:szCs w:val="24"/>
        </w:rPr>
        <w:t xml:space="preserve">– </w:t>
      </w:r>
      <w:r w:rsidR="007773E9" w:rsidRPr="007773E9">
        <w:rPr>
          <w:rFonts w:ascii="Times New Roman" w:eastAsia="Times New Roman" w:hAnsi="Times New Roman" w:cs="Times New Roman"/>
          <w:color w:val="000000"/>
          <w:sz w:val="24"/>
          <w:szCs w:val="24"/>
        </w:rPr>
        <w:t>1 190 000,00</w:t>
      </w:r>
      <w:r w:rsidRPr="00613CB4">
        <w:rPr>
          <w:rFonts w:ascii="Times New Roman" w:hAnsi="Times New Roman" w:cs="Times New Roman"/>
          <w:sz w:val="24"/>
          <w:szCs w:val="24"/>
        </w:rPr>
        <w:t>руб.</w:t>
      </w:r>
    </w:p>
    <w:p w14:paraId="08AE7CEC" w14:textId="77777777" w:rsidR="007773E9" w:rsidRPr="00613CB4" w:rsidRDefault="007773E9" w:rsidP="00F40CD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3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4ED0DDEB" w14:textId="013FBC80" w:rsidR="00A2042E" w:rsidRPr="00613CB4" w:rsidRDefault="00A2042E" w:rsidP="00F40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B4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7773E9" w:rsidRPr="007773E9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«ДОЛГ-КОНТРОЛЬ», ИНН 5262316152, решение АС г. Москвы от 08.02.2022 по делу А40-248321/21-10-1286, ИФНС принято решение о предстоящем исключении должника из ЕГРЮЛ (445 053,78 руб.)</w:t>
      </w:r>
      <w:r w:rsidRPr="00613CB4">
        <w:rPr>
          <w:rFonts w:ascii="Times New Roman" w:hAnsi="Times New Roman" w:cs="Times New Roman"/>
          <w:sz w:val="24"/>
          <w:szCs w:val="24"/>
        </w:rPr>
        <w:t xml:space="preserve">– </w:t>
      </w:r>
      <w:r w:rsidR="007773E9" w:rsidRPr="007773E9">
        <w:rPr>
          <w:rFonts w:ascii="Times New Roman" w:eastAsia="Times New Roman" w:hAnsi="Times New Roman" w:cs="Times New Roman"/>
          <w:color w:val="000000"/>
          <w:sz w:val="24"/>
          <w:szCs w:val="24"/>
        </w:rPr>
        <w:t>445 053,78</w:t>
      </w:r>
      <w:r w:rsidR="007773E9" w:rsidRPr="00613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3CB4">
        <w:rPr>
          <w:rFonts w:ascii="Times New Roman" w:hAnsi="Times New Roman" w:cs="Times New Roman"/>
          <w:sz w:val="24"/>
          <w:szCs w:val="24"/>
        </w:rPr>
        <w:t>руб.</w:t>
      </w:r>
    </w:p>
    <w:p w14:paraId="3DDE4CB9" w14:textId="2F37102D" w:rsidR="00A2042E" w:rsidRPr="00613CB4" w:rsidRDefault="00A2042E" w:rsidP="00F40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613CB4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7773E9" w:rsidRPr="007773E9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«АМТ-АЙ-ТИ Групп», ИНН 0601008526, БФД 82 от 02.03.2016 и ДПС от 31.05.2016, решение АС г. Москвы от 16.06.2020 по делу А40-262769/19-31-2142, БФД 09 от 13.10.2015, решение АС г. Москвы от 13.03.2020 по делу А40-268124/19-22-2090 (19 401 912,33 руб.)</w:t>
      </w:r>
      <w:r w:rsidRPr="00613CB4">
        <w:rPr>
          <w:rFonts w:ascii="Times New Roman" w:hAnsi="Times New Roman" w:cs="Times New Roman"/>
          <w:sz w:val="24"/>
          <w:szCs w:val="24"/>
        </w:rPr>
        <w:t xml:space="preserve">– </w:t>
      </w:r>
      <w:r w:rsidR="007773E9" w:rsidRPr="007773E9">
        <w:rPr>
          <w:rFonts w:ascii="Times New Roman" w:eastAsia="Times New Roman" w:hAnsi="Times New Roman" w:cs="Times New Roman"/>
          <w:color w:val="000000"/>
          <w:sz w:val="24"/>
          <w:szCs w:val="24"/>
        </w:rPr>
        <w:t>19 401 912,33</w:t>
      </w:r>
      <w:r w:rsidR="007773E9" w:rsidRPr="00613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3CB4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14323292" w14:textId="6109A0C3" w:rsidR="00A2042E" w:rsidRPr="00613CB4" w:rsidRDefault="00A2042E" w:rsidP="00F40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B4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7773E9" w:rsidRPr="007773E9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«ДОЛГ-КОНТРОЛЬ», ИНН 5262316152, БФД 86 от 14.03.2016, 90 от 17.03.2016, ДК-03 от 14.03.2016, решение АС г. Москвы от 13.09.2019 по делу А40-114177/19-25-950, ИФНС принято решение о предстоящем исключении должника из ЕГРЮЛ (140 609 206,89 руб.)</w:t>
      </w:r>
      <w:r w:rsidRPr="00613CB4">
        <w:rPr>
          <w:rFonts w:ascii="Times New Roman" w:hAnsi="Times New Roman" w:cs="Times New Roman"/>
          <w:sz w:val="24"/>
          <w:szCs w:val="24"/>
        </w:rPr>
        <w:t xml:space="preserve">– </w:t>
      </w:r>
      <w:r w:rsidR="007773E9" w:rsidRPr="007773E9">
        <w:rPr>
          <w:rFonts w:ascii="Times New Roman" w:eastAsia="Times New Roman" w:hAnsi="Times New Roman" w:cs="Times New Roman"/>
          <w:color w:val="000000"/>
          <w:sz w:val="24"/>
          <w:szCs w:val="24"/>
        </w:rPr>
        <w:t>140 609 206,89</w:t>
      </w:r>
      <w:r w:rsidR="007773E9" w:rsidRPr="00613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3CB4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613CB4" w:rsidRDefault="00EA7238" w:rsidP="00F40C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CB4">
        <w:rPr>
          <w:color w:val="000000"/>
        </w:rPr>
        <w:t>С подробной информацией о составе лотов финансовой организа</w:t>
      </w:r>
      <w:r w:rsidR="00C11EFF" w:rsidRPr="00613CB4">
        <w:rPr>
          <w:color w:val="000000"/>
        </w:rPr>
        <w:t>ции можно ознакомиться на сайте</w:t>
      </w:r>
      <w:r w:rsidRPr="00613CB4">
        <w:rPr>
          <w:color w:val="000000"/>
        </w:rPr>
        <w:t xml:space="preserve"> </w:t>
      </w:r>
      <w:r w:rsidR="00C11EFF" w:rsidRPr="00613CB4">
        <w:rPr>
          <w:color w:val="000000"/>
        </w:rPr>
        <w:t>ОТ http://www.auction-house.ru/</w:t>
      </w:r>
      <w:r w:rsidRPr="00613CB4">
        <w:rPr>
          <w:color w:val="000000"/>
        </w:rPr>
        <w:t xml:space="preserve">, также </w:t>
      </w:r>
      <w:hyperlink r:id="rId4" w:history="1">
        <w:r w:rsidR="00C11EFF" w:rsidRPr="00613CB4">
          <w:rPr>
            <w:rStyle w:val="a4"/>
          </w:rPr>
          <w:t>www.asv.org.ru</w:t>
        </w:r>
      </w:hyperlink>
      <w:r w:rsidR="00C11EFF" w:rsidRPr="00613CB4">
        <w:rPr>
          <w:color w:val="000000"/>
        </w:rPr>
        <w:t xml:space="preserve">, </w:t>
      </w:r>
      <w:hyperlink r:id="rId5" w:history="1">
        <w:r w:rsidR="00C11EFF" w:rsidRPr="00613CB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13CB4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E9D6A07" w:rsidR="00EA7238" w:rsidRPr="00613CB4" w:rsidRDefault="00EA7238" w:rsidP="00F40C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3CB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773E9" w:rsidRPr="00613CB4">
        <w:rPr>
          <w:color w:val="000000"/>
        </w:rPr>
        <w:t>5 (Пять)</w:t>
      </w:r>
      <w:r w:rsidRPr="00613CB4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1B023295" w:rsidR="00EA7238" w:rsidRPr="00613CB4" w:rsidRDefault="00EA7238" w:rsidP="00F40C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CB4">
        <w:rPr>
          <w:b/>
          <w:bCs/>
          <w:color w:val="000000"/>
        </w:rPr>
        <w:t>Торги</w:t>
      </w:r>
      <w:r w:rsidRPr="00613CB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773E9" w:rsidRPr="00613CB4">
        <w:rPr>
          <w:b/>
          <w:bCs/>
        </w:rPr>
        <w:t>30 августа</w:t>
      </w:r>
      <w:r w:rsidR="00E12685" w:rsidRPr="00613CB4">
        <w:rPr>
          <w:color w:val="000000"/>
        </w:rPr>
        <w:t xml:space="preserve"> </w:t>
      </w:r>
      <w:r w:rsidR="00130BFB" w:rsidRPr="00613CB4">
        <w:rPr>
          <w:b/>
        </w:rPr>
        <w:t>202</w:t>
      </w:r>
      <w:r w:rsidR="007773E9" w:rsidRPr="00613CB4">
        <w:rPr>
          <w:b/>
        </w:rPr>
        <w:t>2</w:t>
      </w:r>
      <w:r w:rsidR="00564010" w:rsidRPr="00613CB4">
        <w:rPr>
          <w:b/>
        </w:rPr>
        <w:t xml:space="preserve"> г</w:t>
      </w:r>
      <w:r w:rsidR="00C11EFF" w:rsidRPr="00613CB4">
        <w:rPr>
          <w:b/>
        </w:rPr>
        <w:t>.</w:t>
      </w:r>
      <w:r w:rsidR="00467D6B" w:rsidRPr="00613CB4">
        <w:t xml:space="preserve"> </w:t>
      </w:r>
      <w:r w:rsidRPr="00613CB4">
        <w:rPr>
          <w:color w:val="000000"/>
        </w:rPr>
        <w:t xml:space="preserve">на электронной площадке </w:t>
      </w:r>
      <w:r w:rsidR="00C11EFF" w:rsidRPr="00613CB4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613CB4">
          <w:rPr>
            <w:rStyle w:val="a4"/>
          </w:rPr>
          <w:t>http://lot-online.ru</w:t>
        </w:r>
      </w:hyperlink>
      <w:r w:rsidR="00C11EFF" w:rsidRPr="00613CB4">
        <w:rPr>
          <w:color w:val="000000"/>
        </w:rPr>
        <w:t xml:space="preserve"> (далее – ЭТП)</w:t>
      </w:r>
      <w:r w:rsidRPr="00613CB4">
        <w:rPr>
          <w:color w:val="000000"/>
        </w:rPr>
        <w:t>.</w:t>
      </w:r>
    </w:p>
    <w:p w14:paraId="304B41CC" w14:textId="77777777" w:rsidR="00EA7238" w:rsidRPr="00613CB4" w:rsidRDefault="00EA7238" w:rsidP="00F40C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CB4">
        <w:rPr>
          <w:color w:val="000000"/>
        </w:rPr>
        <w:t>Время окончания Торгов:</w:t>
      </w:r>
    </w:p>
    <w:p w14:paraId="5227E954" w14:textId="77777777" w:rsidR="00EA7238" w:rsidRPr="00613CB4" w:rsidRDefault="00EA7238" w:rsidP="00F40C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CB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13CB4" w:rsidRDefault="00EA7238" w:rsidP="00F40C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CB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E31C8C1" w:rsidR="00EA7238" w:rsidRPr="00613CB4" w:rsidRDefault="00EA7238" w:rsidP="00F40C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CB4">
        <w:rPr>
          <w:color w:val="000000"/>
        </w:rPr>
        <w:t>В случае, если по итогам Торгов, назначенных на</w:t>
      </w:r>
      <w:r w:rsidR="00C11EFF" w:rsidRPr="00613CB4">
        <w:rPr>
          <w:color w:val="000000"/>
        </w:rPr>
        <w:t xml:space="preserve"> </w:t>
      </w:r>
      <w:r w:rsidR="007773E9" w:rsidRPr="00613CB4">
        <w:rPr>
          <w:b/>
          <w:bCs/>
        </w:rPr>
        <w:t>30 августа</w:t>
      </w:r>
      <w:r w:rsidR="00E12685" w:rsidRPr="00613CB4">
        <w:rPr>
          <w:color w:val="000000"/>
        </w:rPr>
        <w:t xml:space="preserve"> </w:t>
      </w:r>
      <w:r w:rsidR="00E12685" w:rsidRPr="00613CB4">
        <w:rPr>
          <w:b/>
        </w:rPr>
        <w:t>202</w:t>
      </w:r>
      <w:r w:rsidR="007773E9" w:rsidRPr="00613CB4">
        <w:rPr>
          <w:b/>
        </w:rPr>
        <w:t>2</w:t>
      </w:r>
      <w:r w:rsidR="00E12685" w:rsidRPr="00613CB4">
        <w:rPr>
          <w:b/>
        </w:rPr>
        <w:t xml:space="preserve"> г.</w:t>
      </w:r>
      <w:r w:rsidRPr="00613CB4">
        <w:rPr>
          <w:color w:val="000000"/>
        </w:rPr>
        <w:t xml:space="preserve">, лоты не реализованы, то в 14:00 часов по московскому времени </w:t>
      </w:r>
      <w:r w:rsidR="007773E9" w:rsidRPr="00613CB4">
        <w:rPr>
          <w:b/>
          <w:bCs/>
        </w:rPr>
        <w:t>17 октября</w:t>
      </w:r>
      <w:r w:rsidR="00E12685" w:rsidRPr="00613CB4">
        <w:rPr>
          <w:color w:val="000000"/>
        </w:rPr>
        <w:t xml:space="preserve"> </w:t>
      </w:r>
      <w:r w:rsidR="00E12685" w:rsidRPr="00613CB4">
        <w:rPr>
          <w:b/>
        </w:rPr>
        <w:t>202</w:t>
      </w:r>
      <w:r w:rsidR="007773E9" w:rsidRPr="00613CB4">
        <w:rPr>
          <w:b/>
        </w:rPr>
        <w:t>2</w:t>
      </w:r>
      <w:r w:rsidR="00E12685" w:rsidRPr="00613CB4">
        <w:rPr>
          <w:b/>
        </w:rPr>
        <w:t xml:space="preserve"> г.</w:t>
      </w:r>
      <w:r w:rsidR="00467D6B" w:rsidRPr="00613CB4">
        <w:t xml:space="preserve"> </w:t>
      </w:r>
      <w:r w:rsidRPr="00613CB4">
        <w:rPr>
          <w:color w:val="000000"/>
        </w:rPr>
        <w:t xml:space="preserve">на </w:t>
      </w:r>
      <w:r w:rsidR="00C11EFF" w:rsidRPr="00613CB4">
        <w:rPr>
          <w:color w:val="000000"/>
        </w:rPr>
        <w:t>ЭТП</w:t>
      </w:r>
      <w:r w:rsidR="00467D6B" w:rsidRPr="00613CB4">
        <w:t xml:space="preserve"> </w:t>
      </w:r>
      <w:r w:rsidRPr="00613CB4">
        <w:rPr>
          <w:color w:val="000000"/>
        </w:rPr>
        <w:t>будут проведены</w:t>
      </w:r>
      <w:r w:rsidRPr="00613CB4">
        <w:rPr>
          <w:b/>
          <w:bCs/>
          <w:color w:val="000000"/>
        </w:rPr>
        <w:t xml:space="preserve"> повторные Торги </w:t>
      </w:r>
      <w:r w:rsidRPr="00613CB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613CB4" w:rsidRDefault="00EA7238" w:rsidP="00F40C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CB4">
        <w:rPr>
          <w:color w:val="000000"/>
        </w:rPr>
        <w:t xml:space="preserve">Оператор </w:t>
      </w:r>
      <w:r w:rsidR="00F05E04" w:rsidRPr="00613CB4">
        <w:rPr>
          <w:color w:val="000000"/>
        </w:rPr>
        <w:t>ЭТП</w:t>
      </w:r>
      <w:r w:rsidRPr="00613CB4">
        <w:rPr>
          <w:color w:val="000000"/>
        </w:rPr>
        <w:t xml:space="preserve"> (далее – Оператор) обеспечивает проведение Торгов.</w:t>
      </w:r>
    </w:p>
    <w:p w14:paraId="415A5C5E" w14:textId="68709C31" w:rsidR="00EA7238" w:rsidRPr="00613CB4" w:rsidRDefault="00EA7238" w:rsidP="00F40C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CB4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613CB4">
        <w:rPr>
          <w:color w:val="000000"/>
        </w:rPr>
        <w:t>00</w:t>
      </w:r>
      <w:r w:rsidRPr="00613CB4">
        <w:rPr>
          <w:color w:val="000000"/>
        </w:rPr>
        <w:t xml:space="preserve"> часов по московскому времени</w:t>
      </w:r>
      <w:r w:rsidR="00E12685" w:rsidRPr="00613CB4">
        <w:rPr>
          <w:color w:val="000000"/>
        </w:rPr>
        <w:t xml:space="preserve"> </w:t>
      </w:r>
      <w:r w:rsidR="009D5300" w:rsidRPr="00613CB4">
        <w:rPr>
          <w:b/>
          <w:bCs/>
        </w:rPr>
        <w:t>19 июля</w:t>
      </w:r>
      <w:r w:rsidR="00E12685" w:rsidRPr="00613CB4">
        <w:rPr>
          <w:b/>
          <w:bCs/>
          <w:color w:val="000000"/>
        </w:rPr>
        <w:t xml:space="preserve"> </w:t>
      </w:r>
      <w:r w:rsidR="00E12685" w:rsidRPr="00613CB4">
        <w:rPr>
          <w:b/>
        </w:rPr>
        <w:t>202</w:t>
      </w:r>
      <w:r w:rsidR="009D5300" w:rsidRPr="00613CB4">
        <w:rPr>
          <w:b/>
        </w:rPr>
        <w:t>2</w:t>
      </w:r>
      <w:r w:rsidR="00E12685" w:rsidRPr="00613CB4">
        <w:rPr>
          <w:b/>
        </w:rPr>
        <w:t xml:space="preserve"> г.</w:t>
      </w:r>
      <w:r w:rsidRPr="00613CB4">
        <w:rPr>
          <w:color w:val="000000"/>
        </w:rPr>
        <w:t>, а на участие в повторных Торгах начинается в 00:</w:t>
      </w:r>
      <w:r w:rsidR="00997993" w:rsidRPr="00613CB4">
        <w:rPr>
          <w:color w:val="000000"/>
        </w:rPr>
        <w:t>00</w:t>
      </w:r>
      <w:r w:rsidRPr="00613CB4">
        <w:rPr>
          <w:color w:val="000000"/>
        </w:rPr>
        <w:t xml:space="preserve"> часов по московскому времени </w:t>
      </w:r>
      <w:r w:rsidR="009D5300" w:rsidRPr="00613CB4">
        <w:rPr>
          <w:b/>
          <w:bCs/>
        </w:rPr>
        <w:t>05 сентября</w:t>
      </w:r>
      <w:r w:rsidR="00E12685" w:rsidRPr="00613CB4">
        <w:rPr>
          <w:color w:val="000000"/>
        </w:rPr>
        <w:t xml:space="preserve"> </w:t>
      </w:r>
      <w:r w:rsidR="00E12685" w:rsidRPr="00613CB4">
        <w:rPr>
          <w:b/>
        </w:rPr>
        <w:t>202</w:t>
      </w:r>
      <w:r w:rsidR="009D5300" w:rsidRPr="00613CB4">
        <w:rPr>
          <w:b/>
        </w:rPr>
        <w:t>2</w:t>
      </w:r>
      <w:r w:rsidR="00E12685" w:rsidRPr="00613CB4">
        <w:rPr>
          <w:b/>
        </w:rPr>
        <w:t xml:space="preserve"> г.</w:t>
      </w:r>
      <w:r w:rsidRPr="00613CB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613CB4" w:rsidRDefault="00EA7238" w:rsidP="00F40C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3CB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1D66155" w:rsidR="00EA7238" w:rsidRPr="00613CB4" w:rsidRDefault="00EA7238" w:rsidP="00F40C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13CB4">
        <w:rPr>
          <w:b/>
          <w:bCs/>
          <w:color w:val="000000"/>
        </w:rPr>
        <w:t>Торги ППП</w:t>
      </w:r>
      <w:r w:rsidR="00C11EFF" w:rsidRPr="00613CB4">
        <w:rPr>
          <w:color w:val="000000"/>
          <w:shd w:val="clear" w:color="auto" w:fill="FFFFFF"/>
        </w:rPr>
        <w:t xml:space="preserve"> будут проведены на ЭТП</w:t>
      </w:r>
      <w:r w:rsidRPr="00613CB4">
        <w:rPr>
          <w:color w:val="000000"/>
          <w:shd w:val="clear" w:color="auto" w:fill="FFFFFF"/>
        </w:rPr>
        <w:t xml:space="preserve"> </w:t>
      </w:r>
      <w:r w:rsidRPr="00613CB4">
        <w:rPr>
          <w:b/>
          <w:bCs/>
          <w:color w:val="000000"/>
        </w:rPr>
        <w:t>с</w:t>
      </w:r>
      <w:r w:rsidR="00E12685" w:rsidRPr="00613CB4">
        <w:rPr>
          <w:b/>
          <w:bCs/>
          <w:color w:val="000000"/>
        </w:rPr>
        <w:t xml:space="preserve"> </w:t>
      </w:r>
      <w:r w:rsidR="009D5300" w:rsidRPr="00613CB4">
        <w:rPr>
          <w:b/>
          <w:bCs/>
        </w:rPr>
        <w:t>20 октября</w:t>
      </w:r>
      <w:r w:rsidR="00E12685" w:rsidRPr="00613CB4">
        <w:rPr>
          <w:b/>
          <w:bCs/>
          <w:color w:val="000000"/>
        </w:rPr>
        <w:t xml:space="preserve"> </w:t>
      </w:r>
      <w:r w:rsidR="00E12685" w:rsidRPr="00613CB4">
        <w:rPr>
          <w:b/>
          <w:bCs/>
        </w:rPr>
        <w:t>202</w:t>
      </w:r>
      <w:r w:rsidR="004F4360" w:rsidRPr="00613CB4">
        <w:rPr>
          <w:b/>
          <w:bCs/>
        </w:rPr>
        <w:t>2</w:t>
      </w:r>
      <w:r w:rsidR="00E12685" w:rsidRPr="00613CB4">
        <w:rPr>
          <w:b/>
          <w:bCs/>
        </w:rPr>
        <w:t xml:space="preserve"> г.</w:t>
      </w:r>
      <w:r w:rsidRPr="00613CB4">
        <w:rPr>
          <w:b/>
          <w:bCs/>
          <w:color w:val="000000"/>
        </w:rPr>
        <w:t xml:space="preserve"> по </w:t>
      </w:r>
      <w:r w:rsidR="009D5300" w:rsidRPr="00613CB4">
        <w:rPr>
          <w:b/>
          <w:bCs/>
        </w:rPr>
        <w:t>11 февраля</w:t>
      </w:r>
      <w:r w:rsidR="00E12685" w:rsidRPr="00613CB4">
        <w:rPr>
          <w:color w:val="000000"/>
        </w:rPr>
        <w:t xml:space="preserve"> </w:t>
      </w:r>
      <w:r w:rsidR="00E12685" w:rsidRPr="00613CB4">
        <w:rPr>
          <w:b/>
        </w:rPr>
        <w:t>202</w:t>
      </w:r>
      <w:r w:rsidR="009D5300" w:rsidRPr="00613CB4">
        <w:rPr>
          <w:b/>
        </w:rPr>
        <w:t>3</w:t>
      </w:r>
      <w:r w:rsidR="00E12685" w:rsidRPr="00613CB4">
        <w:rPr>
          <w:b/>
        </w:rPr>
        <w:t xml:space="preserve"> г.</w:t>
      </w:r>
    </w:p>
    <w:p w14:paraId="1AA4D8CB" w14:textId="4F2480AF" w:rsidR="00EA7238" w:rsidRPr="00613CB4" w:rsidRDefault="00EA7238" w:rsidP="00F40C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CB4">
        <w:rPr>
          <w:color w:val="000000"/>
        </w:rPr>
        <w:t>Заявки на участие в Торгах ППП приним</w:t>
      </w:r>
      <w:r w:rsidR="0015099D" w:rsidRPr="00613CB4">
        <w:rPr>
          <w:color w:val="000000"/>
        </w:rPr>
        <w:t>а</w:t>
      </w:r>
      <w:r w:rsidR="00997993" w:rsidRPr="00613CB4">
        <w:rPr>
          <w:color w:val="000000"/>
        </w:rPr>
        <w:t>ются Оператором, начиная с 00:00</w:t>
      </w:r>
      <w:r w:rsidRPr="00613CB4">
        <w:rPr>
          <w:color w:val="000000"/>
        </w:rPr>
        <w:t xml:space="preserve"> часов по московскому времени</w:t>
      </w:r>
      <w:r w:rsidR="00E12685" w:rsidRPr="00613CB4">
        <w:rPr>
          <w:color w:val="000000"/>
        </w:rPr>
        <w:t xml:space="preserve"> </w:t>
      </w:r>
      <w:r w:rsidR="009D5300" w:rsidRPr="00613CB4">
        <w:rPr>
          <w:b/>
          <w:bCs/>
        </w:rPr>
        <w:t>20 октября</w:t>
      </w:r>
      <w:r w:rsidR="00E12685" w:rsidRPr="00613CB4">
        <w:rPr>
          <w:color w:val="000000"/>
        </w:rPr>
        <w:t xml:space="preserve"> </w:t>
      </w:r>
      <w:r w:rsidR="00E12685" w:rsidRPr="00613CB4">
        <w:rPr>
          <w:b/>
        </w:rPr>
        <w:t>202</w:t>
      </w:r>
      <w:r w:rsidR="004F4360" w:rsidRPr="00613CB4">
        <w:rPr>
          <w:b/>
        </w:rPr>
        <w:t>2</w:t>
      </w:r>
      <w:r w:rsidR="00E12685" w:rsidRPr="00613CB4">
        <w:rPr>
          <w:b/>
        </w:rPr>
        <w:t xml:space="preserve"> г.</w:t>
      </w:r>
      <w:r w:rsidRPr="00613CB4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613CB4" w:rsidRDefault="00EA7238" w:rsidP="00F40C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CB4">
        <w:rPr>
          <w:color w:val="000000"/>
        </w:rPr>
        <w:t xml:space="preserve">При наличии заявок на участие в Торгах ППП </w:t>
      </w:r>
      <w:r w:rsidR="00722ECA" w:rsidRPr="00613CB4">
        <w:rPr>
          <w:color w:val="000000"/>
        </w:rPr>
        <w:t>ОТ</w:t>
      </w:r>
      <w:r w:rsidRPr="00613CB4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613CB4" w:rsidRDefault="00EA7238" w:rsidP="00F40C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CB4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613CB4" w:rsidRDefault="00B83E9D" w:rsidP="00F40C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3CB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613CB4">
        <w:rPr>
          <w:color w:val="000000"/>
        </w:rPr>
        <w:t>:</w:t>
      </w:r>
    </w:p>
    <w:p w14:paraId="0A2B3F1A" w14:textId="77777777" w:rsidR="001E01C4" w:rsidRPr="00613CB4" w:rsidRDefault="00603A17" w:rsidP="00F40CD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  <w:r w:rsidR="001E01C4"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44A5F4" w14:textId="311B94E1" w:rsidR="001E01C4" w:rsidRPr="00613CB4" w:rsidRDefault="001E01C4" w:rsidP="00F40CD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20 октября 2022 г. по 03 декабря 2022 г. - в размере начальной цены продажи лота;</w:t>
      </w:r>
    </w:p>
    <w:p w14:paraId="5E9F479F" w14:textId="77777777" w:rsidR="001E01C4" w:rsidRPr="00613CB4" w:rsidRDefault="001E01C4" w:rsidP="00F40C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04 декабря 2022 г. по 10 декабря 2022 г. - в размере 94,10% от начальной цены продажи лота;</w:t>
      </w:r>
    </w:p>
    <w:p w14:paraId="1F8B91A1" w14:textId="77777777" w:rsidR="001E01C4" w:rsidRPr="00613CB4" w:rsidRDefault="001E01C4" w:rsidP="00F40C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11 декабря 2022 г. по 17 декабря 2022 г. - в размере 88,20% от начальной цены продажи лота;</w:t>
      </w:r>
    </w:p>
    <w:p w14:paraId="485E926C" w14:textId="77777777" w:rsidR="001E01C4" w:rsidRPr="00613CB4" w:rsidRDefault="001E01C4" w:rsidP="00F40C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18 декабря 2022 г. по 24 декабря 2022 г. - в размере 82,30% от начальной цены продажи лота;</w:t>
      </w:r>
    </w:p>
    <w:p w14:paraId="6F241744" w14:textId="77777777" w:rsidR="001E01C4" w:rsidRPr="00613CB4" w:rsidRDefault="001E01C4" w:rsidP="00F40C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25 декабря 2022 г. по 31 декабря 2022 г. - в размере 76,40% от начальной цены продажи лота;</w:t>
      </w:r>
    </w:p>
    <w:p w14:paraId="569D8A55" w14:textId="77777777" w:rsidR="001E01C4" w:rsidRPr="00613CB4" w:rsidRDefault="001E01C4" w:rsidP="00F40C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01 января 2023 г. по 14 января 2023 г. - в размере 70,50% от начальной цены продажи лота;</w:t>
      </w:r>
    </w:p>
    <w:p w14:paraId="74D0B7D1" w14:textId="77777777" w:rsidR="001E01C4" w:rsidRPr="00613CB4" w:rsidRDefault="001E01C4" w:rsidP="00F40C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15 января 2023 г. по 21 января 2023 г. - в размере 64,60% от начальной цены продажи лота;</w:t>
      </w:r>
    </w:p>
    <w:p w14:paraId="0628BE12" w14:textId="77777777" w:rsidR="001E01C4" w:rsidRPr="00613CB4" w:rsidRDefault="001E01C4" w:rsidP="00F40C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22 января 2023 г. по 28 января 2023 г. - в размере 58,70% от начальной цены продажи лота;</w:t>
      </w:r>
    </w:p>
    <w:p w14:paraId="641076CD" w14:textId="77777777" w:rsidR="001E01C4" w:rsidRPr="00613CB4" w:rsidRDefault="001E01C4" w:rsidP="00F40C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29 января 2023 г. по 04 февраля 2023 г. - в размере 52,80% от начальной цены продажи лота;</w:t>
      </w:r>
    </w:p>
    <w:p w14:paraId="18843F01" w14:textId="7F6F8AA8" w:rsidR="001D4B58" w:rsidRPr="00613CB4" w:rsidRDefault="001E01C4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05 февраля 2023 г. по 11 февраля 2023 г. - в размере 46,90% от начальной цены продажи лота.</w:t>
      </w:r>
    </w:p>
    <w:p w14:paraId="012B6F7E" w14:textId="77777777" w:rsidR="001E01C4" w:rsidRPr="00613CB4" w:rsidRDefault="00603A17" w:rsidP="00F40CD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лотов 2-4: </w:t>
      </w:r>
    </w:p>
    <w:p w14:paraId="56A3C21D" w14:textId="3A73A270" w:rsidR="001E01C4" w:rsidRPr="00613CB4" w:rsidRDefault="001E01C4" w:rsidP="00F40CD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20 октября 2022 г. по 03 декабря 2022 г. - в размере начальной цены продажи лотов;</w:t>
      </w:r>
    </w:p>
    <w:p w14:paraId="635ABBF5" w14:textId="77777777" w:rsidR="001E01C4" w:rsidRPr="00613CB4" w:rsidRDefault="001E01C4" w:rsidP="00F40C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04 декабря 2022 г. по 10 декабря 2022 г. - в размере 88,95% от начальной цены продажи лотов;</w:t>
      </w:r>
    </w:p>
    <w:p w14:paraId="2AE995A6" w14:textId="77777777" w:rsidR="001E01C4" w:rsidRPr="00613CB4" w:rsidRDefault="001E01C4" w:rsidP="00F40C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11 декабря 2022 г. по 17 декабря 2022 г. - в размере 77,90% от начальной цены продажи лотов;</w:t>
      </w:r>
    </w:p>
    <w:p w14:paraId="5E1ECD81" w14:textId="77777777" w:rsidR="001E01C4" w:rsidRPr="00613CB4" w:rsidRDefault="001E01C4" w:rsidP="00F40C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18 декабря 2022 г. по 24 декабря 2022 г. - в размере 66,85% от начальной цены продажи лотов;</w:t>
      </w:r>
    </w:p>
    <w:p w14:paraId="5EBEC3A6" w14:textId="77777777" w:rsidR="001E01C4" w:rsidRPr="00613CB4" w:rsidRDefault="001E01C4" w:rsidP="00F40C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25 декабря 2022 г. по 31 декабря 2022 г. - в размере 55,80% от начальной цены продажи лотов;</w:t>
      </w:r>
    </w:p>
    <w:p w14:paraId="5764A5D3" w14:textId="77777777" w:rsidR="001E01C4" w:rsidRPr="00613CB4" w:rsidRDefault="001E01C4" w:rsidP="00F40C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01 января 2023 г. по 14 января 2023 г. - в размере 44,75% от начальной цены продажи лотов;</w:t>
      </w:r>
    </w:p>
    <w:p w14:paraId="4B3A666B" w14:textId="77777777" w:rsidR="001E01C4" w:rsidRPr="00613CB4" w:rsidRDefault="001E01C4" w:rsidP="00F40C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15 января 2023 г. по 21 января 2023 г. - в размере 33,70% от начальной цены продажи лотов;</w:t>
      </w:r>
    </w:p>
    <w:p w14:paraId="1A77FDC0" w14:textId="77777777" w:rsidR="001E01C4" w:rsidRPr="00613CB4" w:rsidRDefault="001E01C4" w:rsidP="00F40C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22 января 2023 г. по 28 января 2023 г. - в размере 22,65% от начальной цены продажи лотов;</w:t>
      </w:r>
    </w:p>
    <w:p w14:paraId="084E714A" w14:textId="77777777" w:rsidR="001E01C4" w:rsidRPr="00613CB4" w:rsidRDefault="001E01C4" w:rsidP="00F40C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29 января 2023 г. по 04 февраля 2023 г. - в размере 11,60% от начальной цены продажи лотов;</w:t>
      </w:r>
    </w:p>
    <w:p w14:paraId="3AC251A4" w14:textId="445CE2BF" w:rsidR="001D4B58" w:rsidRPr="00613CB4" w:rsidRDefault="001E01C4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с 05 февраля 2023 г. по 11 февраля 2023 г. - в размере 0,55% от начальной цены продажи лотов.</w:t>
      </w:r>
    </w:p>
    <w:p w14:paraId="33E19E33" w14:textId="763EF750" w:rsidR="00EA7238" w:rsidRPr="00613CB4" w:rsidRDefault="00603A17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613CB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="00EA7238" w:rsidRPr="00613CB4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613CB4" w:rsidRDefault="00EA7238" w:rsidP="00F40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CB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613CB4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613CB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293F3A40" w:rsidR="00634151" w:rsidRPr="00613CB4" w:rsidRDefault="003A6DF0" w:rsidP="00F40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CB4">
        <w:rPr>
          <w:rFonts w:ascii="Times New Roman" w:hAnsi="Times New Roman" w:cs="Times New Roman"/>
          <w:sz w:val="24"/>
          <w:szCs w:val="24"/>
        </w:rPr>
        <w:t xml:space="preserve">По лоту 1 </w:t>
      </w:r>
      <w:r w:rsidR="00281F9A">
        <w:rPr>
          <w:rFonts w:ascii="Times New Roman" w:hAnsi="Times New Roman" w:cs="Times New Roman"/>
          <w:sz w:val="24"/>
          <w:szCs w:val="24"/>
        </w:rPr>
        <w:t>с</w:t>
      </w:r>
      <w:r w:rsidR="00634151" w:rsidRPr="00613CB4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613CB4" w:rsidRDefault="00634151" w:rsidP="00F40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CB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613CB4" w:rsidRDefault="00634151" w:rsidP="00F40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CB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613CB4" w:rsidRDefault="00634151" w:rsidP="00F40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CB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613CB4" w:rsidRDefault="00EA7238" w:rsidP="00F40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613C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613CB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13CB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613C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613CB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613CB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613CB4" w:rsidRDefault="00EA7238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613C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13C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613CB4" w:rsidRDefault="00EA7238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613CB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613CB4" w:rsidRDefault="00EA7238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613CB4" w:rsidRDefault="00722ECA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CB4">
        <w:rPr>
          <w:rFonts w:ascii="Times New Roman" w:hAnsi="Times New Roman" w:cs="Times New Roman"/>
          <w:sz w:val="24"/>
          <w:szCs w:val="24"/>
        </w:rPr>
        <w:t>ОТ</w:t>
      </w:r>
      <w:r w:rsidR="00EA7238" w:rsidRPr="00613CB4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613CB4">
        <w:rPr>
          <w:rFonts w:ascii="Times New Roman" w:hAnsi="Times New Roman" w:cs="Times New Roman"/>
          <w:sz w:val="24"/>
          <w:szCs w:val="24"/>
        </w:rPr>
        <w:t>ОТ</w:t>
      </w:r>
      <w:r w:rsidR="00EA7238" w:rsidRPr="00613CB4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613CB4">
        <w:rPr>
          <w:rFonts w:ascii="Times New Roman" w:hAnsi="Times New Roman" w:cs="Times New Roman"/>
          <w:sz w:val="24"/>
          <w:szCs w:val="24"/>
        </w:rPr>
        <w:t>ОТ</w:t>
      </w:r>
      <w:r w:rsidR="00EA7238" w:rsidRPr="00613CB4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613CB4" w:rsidRDefault="00EA7238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613CB4" w:rsidRDefault="00EA7238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613C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13CB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613CB4" w:rsidRDefault="00EA7238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613CB4" w:rsidRDefault="00EA7238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613CB4" w:rsidRDefault="00EA7238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613CB4" w:rsidRDefault="00EA7238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613C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13CB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613CB4" w:rsidRDefault="009730D9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13CB4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613CB4" w:rsidRDefault="0047507E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613CB4" w:rsidRDefault="00EA7238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613CB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613CB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A41F3F" w:rsidRPr="00613C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</w:t>
      </w:r>
      <w:r w:rsidR="00061D5A" w:rsidRPr="00613CB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613CB4" w:rsidRDefault="00EA7238" w:rsidP="00F40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613C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613CB4" w:rsidRDefault="00365722" w:rsidP="00F40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7A58BA8" w14:textId="37F7AAA7" w:rsidR="00613CB4" w:rsidRPr="00613CB4" w:rsidRDefault="006B43E3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A2042E" w:rsidRPr="0061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КУ </w:t>
      </w:r>
      <w:r w:rsidR="00A2042E" w:rsidRPr="00613C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10:00 до 17:00 часов по адресу: г. Москва, Павелецкая наб., д. 8, тел. +7 (495) 725-31-15, доб. 61-64, </w:t>
      </w:r>
      <w:r w:rsidR="00E85880" w:rsidRPr="00613C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61-71, </w:t>
      </w:r>
      <w:r w:rsidR="00A2042E" w:rsidRPr="00613C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64-99, </w:t>
      </w:r>
      <w:r w:rsidR="00E85880" w:rsidRPr="00613C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61-65, </w:t>
      </w:r>
      <w:r w:rsidR="00A2042E" w:rsidRPr="00613C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61-72, 61-73; у ОТ</w:t>
      </w:r>
      <w:r w:rsidR="00A2042E" w:rsidRPr="00613CB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13CB4" w:rsidRPr="00613CB4">
        <w:rPr>
          <w:rFonts w:ascii="Times New Roman" w:hAnsi="Times New Roman" w:cs="Times New Roman"/>
          <w:sz w:val="24"/>
          <w:szCs w:val="24"/>
        </w:rPr>
        <w:t xml:space="preserve"> </w:t>
      </w:r>
      <w:r w:rsidR="00613CB4" w:rsidRPr="00613CB4">
        <w:rPr>
          <w:rFonts w:ascii="Times New Roman" w:hAnsi="Times New Roman" w:cs="Times New Roman"/>
          <w:color w:val="000000" w:themeColor="text1"/>
          <w:sz w:val="24"/>
          <w:szCs w:val="24"/>
        </w:rPr>
        <w:t>Тел. 8(812)334-20-50 (с 9.00 до 18.00 по Московскому времени в рабочие дни)</w:t>
      </w:r>
    </w:p>
    <w:p w14:paraId="576157B5" w14:textId="093D02C2" w:rsidR="00EA7238" w:rsidRPr="00613CB4" w:rsidRDefault="00613CB4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Pr="00613CB4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Pr="0061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лоту 1); </w:t>
      </w:r>
      <w:r w:rsidRPr="00613CB4">
        <w:rPr>
          <w:rFonts w:ascii="Times New Roman" w:hAnsi="Times New Roman" w:cs="Times New Roman"/>
          <w:color w:val="000000" w:themeColor="text1"/>
          <w:sz w:val="24"/>
          <w:szCs w:val="24"/>
        </w:rPr>
        <w:t>Тел. 8 (499) 395-00-20 (с 9.00 до 18.00 по Московскому времени в рабочие дни)</w:t>
      </w:r>
      <w:r w:rsidRPr="0061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613CB4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61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лотам 2-4).</w:t>
      </w:r>
    </w:p>
    <w:p w14:paraId="1C6C5A1C" w14:textId="7AE056DE" w:rsidR="00BE1559" w:rsidRPr="00613CB4" w:rsidRDefault="00A81E4E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613CB4" w:rsidRDefault="00BE0BF1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CB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613CB4" w:rsidRDefault="00EA7238" w:rsidP="00F40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613CB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E01C4"/>
    <w:rsid w:val="001F039D"/>
    <w:rsid w:val="00281F9A"/>
    <w:rsid w:val="002C312D"/>
    <w:rsid w:val="00365722"/>
    <w:rsid w:val="003A6DF0"/>
    <w:rsid w:val="00467D6B"/>
    <w:rsid w:val="0047507E"/>
    <w:rsid w:val="004F4360"/>
    <w:rsid w:val="00564010"/>
    <w:rsid w:val="00603A17"/>
    <w:rsid w:val="00613CB4"/>
    <w:rsid w:val="00634151"/>
    <w:rsid w:val="00637A0F"/>
    <w:rsid w:val="006B43E3"/>
    <w:rsid w:val="0070175B"/>
    <w:rsid w:val="007229EA"/>
    <w:rsid w:val="00722ECA"/>
    <w:rsid w:val="007773E9"/>
    <w:rsid w:val="00865FD7"/>
    <w:rsid w:val="008A37E3"/>
    <w:rsid w:val="00914D34"/>
    <w:rsid w:val="00952ED1"/>
    <w:rsid w:val="009730D9"/>
    <w:rsid w:val="00997993"/>
    <w:rsid w:val="009A2AA8"/>
    <w:rsid w:val="009C6E48"/>
    <w:rsid w:val="009D5300"/>
    <w:rsid w:val="009F0E7B"/>
    <w:rsid w:val="00A03865"/>
    <w:rsid w:val="00A115B3"/>
    <w:rsid w:val="00A2042E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85880"/>
    <w:rsid w:val="00EA7238"/>
    <w:rsid w:val="00F05E04"/>
    <w:rsid w:val="00F26DD3"/>
    <w:rsid w:val="00F40CD7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E21483A-995A-45C7-AD8B-D304AC76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13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31</cp:revision>
  <dcterms:created xsi:type="dcterms:W3CDTF">2019-07-23T07:45:00Z</dcterms:created>
  <dcterms:modified xsi:type="dcterms:W3CDTF">2022-07-08T15:15:00Z</dcterms:modified>
</cp:coreProperties>
</file>