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45252958" w:rsidR="00534A76" w:rsidRPr="00BD572C" w:rsidRDefault="00BD2987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572C">
        <w:rPr>
          <w:rFonts w:ascii="Times New Roman" w:hAnsi="Times New Roman" w:cs="Times New Roman"/>
        </w:rPr>
        <w:t>лит.В</w:t>
      </w:r>
      <w:proofErr w:type="spellEnd"/>
      <w:r w:rsidRPr="00BD572C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действующее на основании договора поручения с ООО «Меридиан» (ИНН 6319718365, ОГРН 1096319006080, адрес: 446200, Самарская обл., г. Новокуйбышевск, ул. Энергетиков, д. 7, этаж 2) (далее - Должник), в лице конкурсного управляющего Маликова М.Ю. (ИНН 504408877230, СНИЛС 146-291-673 78, рег. № 14086, почт. адрес: 129090, г. Москва, а/я 8), члена Союза арбитражных управляющих </w:t>
      </w:r>
      <w:r w:rsidR="008E4343" w:rsidRPr="00BD572C">
        <w:rPr>
          <w:rFonts w:ascii="Times New Roman" w:hAnsi="Times New Roman" w:cs="Times New Roman"/>
        </w:rPr>
        <w:t>«</w:t>
      </w:r>
      <w:r w:rsidRPr="00BD572C">
        <w:rPr>
          <w:rFonts w:ascii="Times New Roman" w:hAnsi="Times New Roman" w:cs="Times New Roman"/>
        </w:rPr>
        <w:t>Авангард</w:t>
      </w:r>
      <w:r w:rsidR="008E4343" w:rsidRPr="00BD572C">
        <w:rPr>
          <w:rFonts w:ascii="Times New Roman" w:hAnsi="Times New Roman" w:cs="Times New Roman"/>
        </w:rPr>
        <w:t>»</w:t>
      </w:r>
      <w:r w:rsidRPr="00BD572C">
        <w:rPr>
          <w:rFonts w:ascii="Times New Roman" w:hAnsi="Times New Roman" w:cs="Times New Roman"/>
        </w:rPr>
        <w:t xml:space="preserve"> (ИНН 7705479434, ОГРН 1027705031320, адрес: 105062, г. Москва, ул. Макаренко, д. 5, стр. 1А, пом. I, комн. 8,9,10) (далее – КУ), действующий на основании Решения Арбитражного суда Самарской области от 02.03.2020г.  по делу №А55-38/2019 и Определения Арбитражного суда Самарской области от 28.06.2021г. по делу №А55-38/2019</w:t>
      </w:r>
      <w:r w:rsidR="00642549" w:rsidRPr="00BD572C">
        <w:rPr>
          <w:rFonts w:ascii="Times New Roman" w:hAnsi="Times New Roman" w:cs="Times New Roman"/>
        </w:rPr>
        <w:t>,</w:t>
      </w:r>
      <w:r w:rsidR="00BE6D25" w:rsidRPr="00BD572C">
        <w:rPr>
          <w:rFonts w:ascii="Times New Roman" w:hAnsi="Times New Roman" w:cs="Times New Roman"/>
        </w:rPr>
        <w:t xml:space="preserve"> сообщает </w:t>
      </w:r>
      <w:r w:rsidR="00642549" w:rsidRPr="00BD572C">
        <w:rPr>
          <w:rFonts w:ascii="Times New Roman" w:hAnsi="Times New Roman" w:cs="Times New Roman"/>
        </w:rPr>
        <w:t xml:space="preserve">о </w:t>
      </w:r>
      <w:r w:rsidR="00593564" w:rsidRPr="00BD572C">
        <w:rPr>
          <w:rFonts w:ascii="Times New Roman" w:eastAsia="Calibri" w:hAnsi="Times New Roman" w:cs="Times New Roman"/>
        </w:rPr>
        <w:t xml:space="preserve">проведении 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дополнительных периодов </w:t>
      </w:r>
      <w:r w:rsidR="00593564" w:rsidRPr="00BD572C">
        <w:rPr>
          <w:rFonts w:ascii="Times New Roman" w:eastAsia="Calibri" w:hAnsi="Times New Roman" w:cs="Times New Roman"/>
          <w:b/>
          <w:bCs/>
        </w:rPr>
        <w:t>торгов посредством публичного предложения</w:t>
      </w:r>
      <w:r w:rsidR="00593564" w:rsidRPr="00BD572C">
        <w:rPr>
          <w:rFonts w:ascii="Times New Roman" w:eastAsia="Calibri" w:hAnsi="Times New Roman" w:cs="Times New Roman"/>
        </w:rPr>
        <w:t xml:space="preserve"> (далее – Торги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="00593564" w:rsidRPr="00BD572C">
        <w:rPr>
          <w:rFonts w:ascii="Times New Roman" w:eastAsia="Calibri" w:hAnsi="Times New Roman" w:cs="Times New Roman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77777777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BD572C">
        <w:rPr>
          <w:rFonts w:ascii="Times New Roman" w:eastAsia="Calibri" w:hAnsi="Times New Roman" w:cs="Times New Roman"/>
          <w:b/>
          <w:bCs/>
        </w:rPr>
        <w:t>Начало приема заявок –</w:t>
      </w:r>
      <w:r w:rsidRPr="00BD572C">
        <w:rPr>
          <w:rFonts w:ascii="Times New Roman" w:eastAsia="Calibri" w:hAnsi="Times New Roman" w:cs="Times New Roman"/>
        </w:rPr>
        <w:t xml:space="preserve"> </w:t>
      </w:r>
      <w:r w:rsidR="00BD2987" w:rsidRPr="00BD572C">
        <w:rPr>
          <w:rFonts w:ascii="Times New Roman" w:eastAsia="Calibri" w:hAnsi="Times New Roman" w:cs="Times New Roman"/>
          <w:b/>
          <w:bCs/>
        </w:rPr>
        <w:t>1</w:t>
      </w:r>
      <w:r w:rsidR="00534A76" w:rsidRPr="00BD572C">
        <w:rPr>
          <w:rFonts w:ascii="Times New Roman" w:eastAsia="Calibri" w:hAnsi="Times New Roman" w:cs="Times New Roman"/>
          <w:b/>
          <w:bCs/>
        </w:rPr>
        <w:t>8</w:t>
      </w:r>
      <w:r w:rsidRPr="00BD572C">
        <w:rPr>
          <w:rFonts w:ascii="Times New Roman" w:eastAsia="Calibri" w:hAnsi="Times New Roman" w:cs="Times New Roman"/>
          <w:b/>
          <w:bCs/>
        </w:rPr>
        <w:t>.</w:t>
      </w:r>
      <w:r w:rsidR="00BD2987" w:rsidRPr="00BD572C">
        <w:rPr>
          <w:rFonts w:ascii="Times New Roman" w:eastAsia="Calibri" w:hAnsi="Times New Roman" w:cs="Times New Roman"/>
          <w:b/>
          <w:bCs/>
        </w:rPr>
        <w:t>0</w:t>
      </w:r>
      <w:r w:rsidR="00534A76" w:rsidRPr="00BD572C">
        <w:rPr>
          <w:rFonts w:ascii="Times New Roman" w:eastAsia="Calibri" w:hAnsi="Times New Roman" w:cs="Times New Roman"/>
          <w:b/>
          <w:bCs/>
        </w:rPr>
        <w:t>7</w:t>
      </w:r>
      <w:r w:rsidRPr="00BD572C">
        <w:rPr>
          <w:rFonts w:ascii="Times New Roman" w:eastAsia="Calibri" w:hAnsi="Times New Roman" w:cs="Times New Roman"/>
          <w:b/>
        </w:rPr>
        <w:t>.202</w:t>
      </w:r>
      <w:r w:rsidR="00BD2987" w:rsidRPr="00BD572C">
        <w:rPr>
          <w:rFonts w:ascii="Times New Roman" w:eastAsia="Calibri" w:hAnsi="Times New Roman" w:cs="Times New Roman"/>
          <w:b/>
        </w:rPr>
        <w:t>2</w:t>
      </w:r>
      <w:r w:rsidRPr="00BD572C">
        <w:rPr>
          <w:rFonts w:ascii="Times New Roman" w:eastAsia="Calibri" w:hAnsi="Times New Roman" w:cs="Times New Roman"/>
          <w:b/>
        </w:rPr>
        <w:t xml:space="preserve"> с 14 час. 00 мин. (</w:t>
      </w:r>
      <w:proofErr w:type="spellStart"/>
      <w:r w:rsidRPr="00BD572C">
        <w:rPr>
          <w:rFonts w:ascii="Times New Roman" w:eastAsia="Calibri" w:hAnsi="Times New Roman" w:cs="Times New Roman"/>
          <w:b/>
        </w:rPr>
        <w:t>мск</w:t>
      </w:r>
      <w:proofErr w:type="spellEnd"/>
      <w:r w:rsidRPr="00BD572C">
        <w:rPr>
          <w:rFonts w:ascii="Times New Roman" w:eastAsia="Calibri" w:hAnsi="Times New Roman" w:cs="Times New Roman"/>
          <w:b/>
        </w:rPr>
        <w:t>).</w:t>
      </w:r>
      <w:r w:rsidRPr="00BD572C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</w:t>
      </w:r>
      <w:r w:rsidR="00534A76" w:rsidRPr="00BD572C">
        <w:rPr>
          <w:rFonts w:ascii="Times New Roman" w:eastAsia="Calibri" w:hAnsi="Times New Roman" w:cs="Times New Roman"/>
        </w:rPr>
        <w:t>14</w:t>
      </w:r>
      <w:r w:rsidRPr="00BD572C">
        <w:rPr>
          <w:rFonts w:ascii="Times New Roman" w:eastAsia="Calibri" w:hAnsi="Times New Roman" w:cs="Times New Roman"/>
          <w:bCs/>
        </w:rPr>
        <w:t xml:space="preserve"> (</w:t>
      </w:r>
      <w:r w:rsidR="00534A76" w:rsidRPr="00BD572C">
        <w:rPr>
          <w:rFonts w:ascii="Times New Roman" w:eastAsia="Calibri" w:hAnsi="Times New Roman" w:cs="Times New Roman"/>
          <w:bCs/>
        </w:rPr>
        <w:t>четырнад</w:t>
      </w:r>
      <w:r w:rsidRPr="00BD572C">
        <w:rPr>
          <w:rFonts w:ascii="Times New Roman" w:eastAsia="Calibri" w:hAnsi="Times New Roman" w:cs="Times New Roman"/>
          <w:bCs/>
        </w:rPr>
        <w:t>цать) к/ дней с даты начала приёма заявок</w:t>
      </w:r>
      <w:r w:rsidRPr="00BD572C">
        <w:rPr>
          <w:rFonts w:ascii="Times New Roman" w:eastAsia="Calibri" w:hAnsi="Times New Roman" w:cs="Times New Roman"/>
        </w:rPr>
        <w:t xml:space="preserve">, без изменения начальной цены, со 2-го по </w:t>
      </w:r>
      <w:r w:rsidR="00EE27EE" w:rsidRPr="00BD572C">
        <w:rPr>
          <w:rFonts w:ascii="Times New Roman" w:eastAsia="Calibri" w:hAnsi="Times New Roman" w:cs="Times New Roman"/>
        </w:rPr>
        <w:t>10</w:t>
      </w:r>
      <w:r w:rsidRPr="00BD572C">
        <w:rPr>
          <w:rFonts w:ascii="Times New Roman" w:eastAsia="Calibri" w:hAnsi="Times New Roman" w:cs="Times New Roman"/>
        </w:rPr>
        <w:t>-</w:t>
      </w:r>
      <w:r w:rsidR="00EE27EE" w:rsidRPr="00BD572C">
        <w:rPr>
          <w:rFonts w:ascii="Times New Roman" w:eastAsia="Calibri" w:hAnsi="Times New Roman" w:cs="Times New Roman"/>
        </w:rPr>
        <w:t>ы</w:t>
      </w:r>
      <w:r w:rsidRPr="00BD572C">
        <w:rPr>
          <w:rFonts w:ascii="Times New Roman" w:eastAsia="Calibri" w:hAnsi="Times New Roman" w:cs="Times New Roman"/>
        </w:rPr>
        <w:t>й периоды - 7 (семь) к/дней, величина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Calibri" w:hAnsi="Times New Roman" w:cs="Times New Roman"/>
        </w:rPr>
        <w:t xml:space="preserve">снижения – </w:t>
      </w:r>
      <w:r w:rsidR="00534A76" w:rsidRPr="00BD572C">
        <w:rPr>
          <w:rFonts w:ascii="Times New Roman" w:eastAsia="Calibri" w:hAnsi="Times New Roman" w:cs="Times New Roman"/>
        </w:rPr>
        <w:t>3</w:t>
      </w:r>
      <w:r w:rsidRPr="00BD572C">
        <w:rPr>
          <w:rFonts w:ascii="Times New Roman" w:eastAsia="Calibri" w:hAnsi="Times New Roman" w:cs="Times New Roman"/>
        </w:rPr>
        <w:t>% от начальной цены Лота, установленной на первом периоде торгов.</w:t>
      </w:r>
      <w:r w:rsidRPr="00BD572C">
        <w:rPr>
          <w:rFonts w:ascii="Times New Roman" w:eastAsia="Calibri" w:hAnsi="Times New Roman" w:cs="Times New Roman"/>
          <w:b/>
        </w:rPr>
        <w:t xml:space="preserve"> 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Минимальная цена (цена отсечения)</w:t>
      </w:r>
      <w:r w:rsidR="00FF30C7" w:rsidRPr="00BD572C">
        <w:rPr>
          <w:rFonts w:ascii="Times New Roman" w:hAnsi="Times New Roman" w:cs="Times New Roman"/>
        </w:rPr>
        <w:t xml:space="preserve"> </w:t>
      </w:r>
      <w:r w:rsidR="00FF30C7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(НДС не обл.)</w:t>
      </w:r>
      <w:r w:rsidR="00B67452"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Pr="00BD57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BD2987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642549" w:rsidRPr="00BD572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1- </w:t>
      </w:r>
      <w:r w:rsidR="00534A76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29 296 979,37 </w:t>
      </w:r>
      <w:r w:rsidR="00642549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руб.</w:t>
      </w:r>
      <w:r w:rsidR="00D223C5" w:rsidRPr="00BD57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</w:p>
    <w:p w14:paraId="263E678B" w14:textId="77777777" w:rsidR="00713FDD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Заявки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, поступившие в течение определенного пе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риода проведения 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ППП</w:t>
      </w:r>
      <w:r w:rsidRPr="00BD572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прием заявок прекращается. </w:t>
      </w:r>
    </w:p>
    <w:p w14:paraId="11F96973" w14:textId="626DB826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Продаже на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="00BD2987" w:rsidRPr="00BD572C">
        <w:rPr>
          <w:rFonts w:ascii="Times New Roman" w:eastAsia="Calibri" w:hAnsi="Times New Roman" w:cs="Times New Roman"/>
        </w:rPr>
        <w:t>единым</w:t>
      </w:r>
      <w:r w:rsidRPr="00BD572C">
        <w:rPr>
          <w:rFonts w:ascii="Times New Roman" w:eastAsia="Calibri" w:hAnsi="Times New Roman" w:cs="Times New Roman"/>
        </w:rPr>
        <w:t xml:space="preserve"> лот</w:t>
      </w:r>
      <w:r w:rsidR="00BD2987" w:rsidRPr="00BD572C">
        <w:rPr>
          <w:rFonts w:ascii="Times New Roman" w:eastAsia="Calibri" w:hAnsi="Times New Roman" w:cs="Times New Roman"/>
        </w:rPr>
        <w:t>ом</w:t>
      </w:r>
      <w:r w:rsidRPr="00BD572C">
        <w:rPr>
          <w:rFonts w:ascii="Times New Roman" w:eastAsia="Calibri" w:hAnsi="Times New Roman" w:cs="Times New Roman"/>
        </w:rPr>
        <w:t xml:space="preserve"> подлежит следующее имущество (далее – Имущество, Лот), </w:t>
      </w:r>
      <w:r w:rsidR="00BD2987" w:rsidRPr="00BD572C">
        <w:rPr>
          <w:rFonts w:ascii="Times New Roman" w:eastAsia="Calibri" w:hAnsi="Times New Roman" w:cs="Times New Roman"/>
        </w:rPr>
        <w:t xml:space="preserve">расположенное по адресу: Самарская обл., г. Самара, Куйбышевский р-н, ул. Камышинская, д. 25, </w:t>
      </w:r>
      <w:r w:rsidRPr="00BD572C">
        <w:rPr>
          <w:rFonts w:ascii="Times New Roman" w:eastAsia="Calibri" w:hAnsi="Times New Roman" w:cs="Times New Roman"/>
        </w:rPr>
        <w:t xml:space="preserve">начальная цена (далее – нач. цена) НДС не облагается: </w:t>
      </w:r>
      <w:r w:rsidRPr="00BD572C">
        <w:rPr>
          <w:rFonts w:ascii="Times New Roman" w:eastAsia="Calibri" w:hAnsi="Times New Roman" w:cs="Times New Roman"/>
          <w:b/>
        </w:rPr>
        <w:t xml:space="preserve">Лот </w:t>
      </w:r>
      <w:r w:rsidR="00BD2987" w:rsidRPr="00BD572C">
        <w:rPr>
          <w:rFonts w:ascii="Times New Roman" w:eastAsia="Calibri" w:hAnsi="Times New Roman" w:cs="Times New Roman"/>
          <w:b/>
        </w:rPr>
        <w:t>№</w:t>
      </w:r>
      <w:r w:rsidRPr="00BD572C">
        <w:rPr>
          <w:rFonts w:ascii="Times New Roman" w:eastAsia="Calibri" w:hAnsi="Times New Roman" w:cs="Times New Roman"/>
          <w:b/>
        </w:rPr>
        <w:t>1</w:t>
      </w:r>
      <w:r w:rsidRPr="00BD572C">
        <w:rPr>
          <w:rFonts w:ascii="Times New Roman" w:eastAsia="Calibri" w:hAnsi="Times New Roman" w:cs="Times New Roman"/>
        </w:rPr>
        <w:t>:</w:t>
      </w:r>
      <w:r w:rsidR="00B67452" w:rsidRPr="00BD572C">
        <w:rPr>
          <w:rFonts w:ascii="Times New Roman" w:hAnsi="Times New Roman" w:cs="Times New Roman"/>
        </w:rPr>
        <w:t xml:space="preserve"> </w:t>
      </w:r>
      <w:r w:rsidR="00DB4BFE" w:rsidRPr="00BD572C">
        <w:rPr>
          <w:rFonts w:ascii="Times New Roman" w:hAnsi="Times New Roman" w:cs="Times New Roman"/>
        </w:rPr>
        <w:t xml:space="preserve"> </w:t>
      </w:r>
      <w:r w:rsidR="00635C14" w:rsidRPr="00BD572C">
        <w:rPr>
          <w:rFonts w:ascii="Times New Roman" w:eastAsia="Calibri" w:hAnsi="Times New Roman" w:cs="Times New Roman"/>
        </w:rPr>
        <w:t xml:space="preserve">емкость, назначение: иные сооружения производственного назначения, объем: 25 </w:t>
      </w:r>
      <w:proofErr w:type="spellStart"/>
      <w:r w:rsidR="00635C14" w:rsidRPr="00BD572C">
        <w:rPr>
          <w:rFonts w:ascii="Times New Roman" w:eastAsia="Calibri" w:hAnsi="Times New Roman" w:cs="Times New Roman"/>
        </w:rPr>
        <w:t>куб.м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кад.№63:01:0414003:891; емкость, назначение: иные сооружения производственного назначения, объем: 10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куб.м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кад.№63:01:0414003:887; емкость, назначение: иные сооружения производственного назначения, объем: 25 </w:t>
      </w:r>
      <w:proofErr w:type="spellStart"/>
      <w:r w:rsidR="00635C14" w:rsidRPr="00BD572C">
        <w:rPr>
          <w:rFonts w:ascii="Times New Roman" w:eastAsia="Calibri" w:hAnsi="Times New Roman" w:cs="Times New Roman"/>
        </w:rPr>
        <w:t>куб.м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кад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.№ 63:01:0414003:894; емкость, назначение: иные сооружения производственного назначения, объем: 25 </w:t>
      </w:r>
      <w:proofErr w:type="spellStart"/>
      <w:r w:rsidR="00635C14" w:rsidRPr="00BD572C">
        <w:rPr>
          <w:rFonts w:ascii="Times New Roman" w:eastAsia="Calibri" w:hAnsi="Times New Roman" w:cs="Times New Roman"/>
        </w:rPr>
        <w:t>куб.м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кад.№63:01:0414003:895; емкость, назначение: иные сооружения производственного назначения, объем: 50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куб.м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кад.№.63:01:0414003:889; емкость, назначение: иные сооружения производственного назначения, объем: 25 </w:t>
      </w:r>
      <w:proofErr w:type="spellStart"/>
      <w:r w:rsidR="00635C14" w:rsidRPr="00BD572C">
        <w:rPr>
          <w:rFonts w:ascii="Times New Roman" w:eastAsia="Calibri" w:hAnsi="Times New Roman" w:cs="Times New Roman"/>
        </w:rPr>
        <w:t>куб.м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кад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.№ 63:01:0414003:892; здание, назначение: нежилое здание, площадь: 18,50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кад.№63:01:0414003:897; здание, назначение: нежилое здание, площадь: 280,90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2, кад.№63:01:0414003:898; здание, назначение: нежилое здание, площадь: 49,30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3, кад.№63:01:0414003:880; здание, назначение: нежилое здание, площадь: 219,90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кад.№63:01:0414003:879; здание, назначение: нежилое здание, площадь: 682,70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кад.№63:01:0414003:881; здание, назначение: нежилое здание, площадь: 76,30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кад.№63:01:0414003:882; здание, назначение: нежилое здание, площадь: 4022,40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2, кад.№63:01:0414003:883; здание, назначение: нежилое здание, площадь: 423,10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2, кад.№63:01:0414003:886; здание, назначение: нежилое здание, площадь: 510,30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кад.№63:01:0414003:878; склад металлический, назначение: нежилое здание, площадь: 660,50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кад№63:01:0415004:593; склад бетонный, назначение: нежилое здание, площадь: 188,40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кад.№63:01:0415004:588; центральный склад, назначение: нежилое здание, площадь: 415,50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2, кад.№63:01:0415004:591; здание, назначение: нежилое здание, площадь: 3791,70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 xml:space="preserve">, этажность: 1, кад.№63:01:0414003:884; здание, назначение: нежилое здание, площадь: 8,70 </w:t>
      </w:r>
      <w:proofErr w:type="spellStart"/>
      <w:r w:rsidR="00635C14" w:rsidRPr="00BD572C">
        <w:rPr>
          <w:rFonts w:ascii="Times New Roman" w:eastAsia="Calibri" w:hAnsi="Times New Roman" w:cs="Times New Roman"/>
        </w:rPr>
        <w:t>кв.м</w:t>
      </w:r>
      <w:proofErr w:type="spellEnd"/>
      <w:r w:rsidR="00635C14" w:rsidRPr="00BD572C">
        <w:rPr>
          <w:rFonts w:ascii="Times New Roman" w:eastAsia="Calibri" w:hAnsi="Times New Roman" w:cs="Times New Roman"/>
        </w:rPr>
        <w:t>, этажность: 1, кад.№63:01:0414003:899,</w:t>
      </w:r>
      <w:r w:rsidR="00BD2987" w:rsidRPr="00BD572C">
        <w:rPr>
          <w:rFonts w:ascii="Times New Roman" w:eastAsia="Calibri" w:hAnsi="Times New Roman" w:cs="Times New Roman"/>
        </w:rPr>
        <w:t xml:space="preserve"> </w:t>
      </w:r>
      <w:r w:rsidR="00BD2987" w:rsidRPr="00BD572C">
        <w:rPr>
          <w:rFonts w:ascii="Times New Roman" w:eastAsia="Calibri" w:hAnsi="Times New Roman" w:cs="Times New Roman"/>
          <w:b/>
          <w:bCs/>
        </w:rPr>
        <w:t xml:space="preserve">начальная цена Лота №1 - </w:t>
      </w:r>
      <w:r w:rsidR="00534A76" w:rsidRPr="00BD572C">
        <w:rPr>
          <w:rFonts w:ascii="Times New Roman" w:eastAsia="Calibri" w:hAnsi="Times New Roman" w:cs="Times New Roman"/>
          <w:b/>
          <w:bCs/>
        </w:rPr>
        <w:t xml:space="preserve">40 132 848,42 </w:t>
      </w:r>
      <w:r w:rsidR="00BD2987" w:rsidRPr="00BD572C">
        <w:rPr>
          <w:rFonts w:ascii="Times New Roman" w:eastAsia="Calibri" w:hAnsi="Times New Roman" w:cs="Times New Roman"/>
          <w:b/>
          <w:bCs/>
        </w:rPr>
        <w:t>руб</w:t>
      </w:r>
      <w:r w:rsidR="00DB4BFE" w:rsidRPr="00BD572C">
        <w:rPr>
          <w:rFonts w:ascii="Times New Roman" w:hAnsi="Times New Roman" w:cs="Times New Roman"/>
          <w:b/>
          <w:bCs/>
        </w:rPr>
        <w:t>.</w:t>
      </w:r>
      <w:r w:rsidR="00BD2987" w:rsidRPr="00BD572C">
        <w:rPr>
          <w:b/>
          <w:bCs/>
        </w:rPr>
        <w:t xml:space="preserve"> </w:t>
      </w:r>
      <w:r w:rsidR="00BD2987" w:rsidRPr="00BD572C">
        <w:rPr>
          <w:rFonts w:ascii="Times New Roman" w:hAnsi="Times New Roman" w:cs="Times New Roman"/>
        </w:rPr>
        <w:t>Обременение Имущества: залог (ипотека) в пользу АО АКБ «ГАЗБАНК».</w:t>
      </w:r>
      <w:r w:rsidR="0062744D" w:rsidRPr="00BD572C">
        <w:rPr>
          <w:rFonts w:ascii="Times New Roman" w:hAnsi="Times New Roman" w:cs="Times New Roman"/>
        </w:rPr>
        <w:t xml:space="preserve"> </w:t>
      </w:r>
    </w:p>
    <w:p w14:paraId="0015ED44" w14:textId="77777777" w:rsidR="007900B2" w:rsidRPr="00BD572C" w:rsidRDefault="00BD2987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</w:t>
      </w:r>
      <w:r w:rsidR="008E4469" w:rsidRPr="00BD572C">
        <w:rPr>
          <w:rFonts w:ascii="Times New Roman" w:eastAsia="Calibri" w:hAnsi="Times New Roman" w:cs="Times New Roman"/>
        </w:rPr>
        <w:t>8(905)785-14-27 Маликов Михаил или по электронной почте malikov@labaigroup.com</w:t>
      </w:r>
      <w:r w:rsidRPr="00BD572C">
        <w:rPr>
          <w:rFonts w:ascii="Times New Roman" w:eastAsia="Calibri" w:hAnsi="Times New Roman" w:cs="Times New Roman"/>
        </w:rPr>
        <w:t xml:space="preserve">, с документами в отношении Лота у ОТ: pf@auction-house.ru, </w:t>
      </w:r>
      <w:proofErr w:type="spellStart"/>
      <w:r w:rsidRPr="00BD572C">
        <w:rPr>
          <w:rFonts w:ascii="Times New Roman" w:eastAsia="Calibri" w:hAnsi="Times New Roman" w:cs="Times New Roman"/>
        </w:rPr>
        <w:t>Харланова</w:t>
      </w:r>
      <w:proofErr w:type="spellEnd"/>
      <w:r w:rsidRPr="00BD572C">
        <w:rPr>
          <w:rFonts w:ascii="Times New Roman" w:eastAsia="Calibri" w:hAnsi="Times New Roman" w:cs="Times New Roman"/>
        </w:rPr>
        <w:t xml:space="preserve"> Наталья тел. 8(927)208-21-43, Соболькова Елена 8(927)208-15-34. </w:t>
      </w:r>
      <w:r w:rsidR="00593564" w:rsidRPr="00BD572C">
        <w:rPr>
          <w:rFonts w:ascii="Times New Roman" w:eastAsia="Calibri" w:hAnsi="Times New Roman" w:cs="Times New Roman"/>
        </w:rPr>
        <w:t xml:space="preserve"> </w:t>
      </w:r>
    </w:p>
    <w:p w14:paraId="6EC2847B" w14:textId="77777777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Задаток - </w:t>
      </w:r>
      <w:r w:rsidR="00BD2987" w:rsidRPr="00BD572C">
        <w:rPr>
          <w:rFonts w:ascii="Times New Roman" w:eastAsia="Calibri" w:hAnsi="Times New Roman" w:cs="Times New Roman"/>
        </w:rPr>
        <w:t>1</w:t>
      </w:r>
      <w:r w:rsidRPr="00BD572C">
        <w:rPr>
          <w:rFonts w:ascii="Times New Roman" w:eastAsia="Calibri" w:hAnsi="Times New Roman" w:cs="Times New Roman"/>
        </w:rPr>
        <w:t>0 % от начальной цены Лота, установленный для определенного периода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в соответствующем периоде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Реквизиты расчетных счетов </w:t>
      </w:r>
      <w:r w:rsidRPr="00BD572C">
        <w:rPr>
          <w:rFonts w:ascii="Times New Roman" w:eastAsia="Calibri" w:hAnsi="Times New Roman" w:cs="Times New Roman"/>
        </w:rPr>
        <w:lastRenderedPageBreak/>
        <w:t xml:space="preserve">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2E1B7037" w14:textId="77777777" w:rsidR="007900B2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К участию в Торгах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(далее – ПТ), который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, при отсутствии предложений других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>. В случае, если несколько участников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победителем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, победителем Торгов </w:t>
      </w:r>
      <w:r w:rsidR="00C50DF8" w:rsidRPr="00BD572C">
        <w:rPr>
          <w:rFonts w:ascii="Times New Roman" w:eastAsia="Calibri" w:hAnsi="Times New Roman" w:cs="Times New Roman"/>
        </w:rPr>
        <w:t xml:space="preserve">ППП </w:t>
      </w:r>
      <w:r w:rsidRPr="00BD572C">
        <w:rPr>
          <w:rFonts w:ascii="Times New Roman" w:eastAsia="Calibri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C50DF8" w:rsidRPr="00BD572C">
        <w:rPr>
          <w:rFonts w:ascii="Times New Roman" w:eastAsia="Calibri" w:hAnsi="Times New Roman" w:cs="Times New Roman"/>
        </w:rPr>
        <w:t xml:space="preserve"> ППП</w:t>
      </w:r>
      <w:r w:rsidRPr="00BD572C">
        <w:rPr>
          <w:rFonts w:ascii="Times New Roman" w:eastAsia="Calibri" w:hAnsi="Times New Roman" w:cs="Times New Roman"/>
        </w:rPr>
        <w:t xml:space="preserve">. </w:t>
      </w:r>
    </w:p>
    <w:p w14:paraId="7D288216" w14:textId="77CC0A11" w:rsidR="00544F76" w:rsidRPr="00BD572C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D572C">
        <w:rPr>
          <w:rFonts w:ascii="Times New Roman" w:eastAsia="Calibri" w:hAnsi="Times New Roman" w:cs="Times New Roman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A51948" w:rsidRPr="00BD572C">
        <w:rPr>
          <w:rFonts w:ascii="Times New Roman" w:eastAsia="Calibri" w:hAnsi="Times New Roman" w:cs="Times New Roman"/>
          <w:bCs/>
        </w:rPr>
        <w:t>р/с 40702810429180006422 в Филиале «Нижегородский» АО «АЛЬФА-БАНК» г. Нижний Новгород, БИК 042202824, к/с 30101810200000000824</w:t>
      </w:r>
      <w:r w:rsidR="002828C8" w:rsidRPr="00BD572C">
        <w:rPr>
          <w:rFonts w:ascii="Times New Roman" w:eastAsia="Calibri" w:hAnsi="Times New Roman" w:cs="Times New Roman"/>
          <w:bCs/>
        </w:rPr>
        <w:t>.</w:t>
      </w:r>
    </w:p>
    <w:p w14:paraId="32424EA2" w14:textId="77777777" w:rsidR="00BD572C" w:rsidRPr="00BD572C" w:rsidRDefault="00BD572C" w:rsidP="00BD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D572C">
        <w:rPr>
          <w:rFonts w:ascii="Times New Roman" w:eastAsia="Calibri" w:hAnsi="Times New Roman" w:cs="Times New Roman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BD572C">
        <w:rPr>
          <w:rFonts w:ascii="Times New Roman" w:eastAsia="Calibri" w:hAnsi="Times New Roman" w:cs="Times New Roman"/>
        </w:rPr>
        <w:t>положений Указа Президента РФ</w:t>
      </w:r>
      <w:proofErr w:type="gramEnd"/>
      <w:r w:rsidRPr="00BD572C">
        <w:rPr>
          <w:rFonts w:ascii="Times New Roman" w:eastAsia="Calibri" w:hAnsi="Times New Roman" w:cs="Times New Roman"/>
        </w:rPr>
        <w:t xml:space="preserve"> несет покупатель.</w:t>
      </w:r>
    </w:p>
    <w:p w14:paraId="69AB2250" w14:textId="77777777" w:rsidR="00BD572C" w:rsidRPr="00BD572C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D572C" w:rsidRPr="00BD572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77066"/>
    <w:rsid w:val="001639DC"/>
    <w:rsid w:val="00193FF0"/>
    <w:rsid w:val="001D1E74"/>
    <w:rsid w:val="002828C8"/>
    <w:rsid w:val="00322D93"/>
    <w:rsid w:val="00426576"/>
    <w:rsid w:val="00475A27"/>
    <w:rsid w:val="00534A76"/>
    <w:rsid w:val="005445F2"/>
    <w:rsid w:val="00544F76"/>
    <w:rsid w:val="005613B3"/>
    <w:rsid w:val="00577E97"/>
    <w:rsid w:val="00593564"/>
    <w:rsid w:val="005F2583"/>
    <w:rsid w:val="0062744D"/>
    <w:rsid w:val="00635C14"/>
    <w:rsid w:val="00642549"/>
    <w:rsid w:val="006450E9"/>
    <w:rsid w:val="00661313"/>
    <w:rsid w:val="006964A2"/>
    <w:rsid w:val="00696EAE"/>
    <w:rsid w:val="00713FDD"/>
    <w:rsid w:val="007900B2"/>
    <w:rsid w:val="00840E67"/>
    <w:rsid w:val="0087324C"/>
    <w:rsid w:val="008E3A83"/>
    <w:rsid w:val="008E4343"/>
    <w:rsid w:val="008E4469"/>
    <w:rsid w:val="00907196"/>
    <w:rsid w:val="00984599"/>
    <w:rsid w:val="009D306F"/>
    <w:rsid w:val="00A51948"/>
    <w:rsid w:val="00A632EF"/>
    <w:rsid w:val="00A94CA3"/>
    <w:rsid w:val="00AA0C5F"/>
    <w:rsid w:val="00AB7874"/>
    <w:rsid w:val="00B67452"/>
    <w:rsid w:val="00BB08B5"/>
    <w:rsid w:val="00BD2987"/>
    <w:rsid w:val="00BD572C"/>
    <w:rsid w:val="00BE6D25"/>
    <w:rsid w:val="00C47DB3"/>
    <w:rsid w:val="00C50DF8"/>
    <w:rsid w:val="00D223C5"/>
    <w:rsid w:val="00DA6026"/>
    <w:rsid w:val="00DB4BFE"/>
    <w:rsid w:val="00DF3F13"/>
    <w:rsid w:val="00EE1CE5"/>
    <w:rsid w:val="00EE27EE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15</cp:revision>
  <dcterms:created xsi:type="dcterms:W3CDTF">2021-12-24T14:07:00Z</dcterms:created>
  <dcterms:modified xsi:type="dcterms:W3CDTF">2022-07-11T05:15:00Z</dcterms:modified>
</cp:coreProperties>
</file>