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E1BF18F" w:rsidR="001F72E0" w:rsidRPr="00CE2424" w:rsidRDefault="009009D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</w:t>
      </w:r>
      <w:proofErr w:type="gram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</w:t>
      </w:r>
      <w:r w:rsidR="006619DF" w:rsidRPr="006619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января 2017 г. по делу №А40-207288/16-178-192 «Б» 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3F01B5D" w14:textId="16593E2A" w:rsidR="00FB26FF" w:rsidRPr="0077441B" w:rsidRDefault="0077441B" w:rsidP="00774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1F72E0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26FF" w:rsidRPr="0077441B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физическим лицам </w:t>
      </w:r>
      <w:r w:rsidRPr="007744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26FF" w:rsidRPr="0077441B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="00FB26FF" w:rsidRPr="0077441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FB26FF" w:rsidRPr="0077441B">
        <w:rPr>
          <w:rFonts w:ascii="Times New Roman" w:hAnsi="Times New Roman" w:cs="Times New Roman"/>
          <w:color w:val="000000"/>
          <w:sz w:val="24"/>
          <w:szCs w:val="24"/>
        </w:rPr>
        <w:t>. сумма долга) - начальная цена продажи лота</w:t>
      </w:r>
      <w:r w:rsidRPr="007744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B26FF" w:rsidRPr="007744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323E64" w14:textId="0AE98D67" w:rsidR="00471A91" w:rsidRPr="00471A91" w:rsidRDefault="00471A91" w:rsidP="007744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71A9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Шапиро Игорь Яковлевич, поручитель ООО «ЭЛИНГ СПОРТ», ИНН 7709342198, КД ПА 3/2014/06/20 от 28.05.2014, КД ПА 36/2014/01-51/12708 от 07.08.2014, КД ПА 12/2015/06/7 от 02.06.2015, КД ПА 12/2015/06/5 от 08.05.2015, определение АС г. Москвы от 09.07.2019 по делу А40-104951/19-71-104 Ф о включении в третью очередь РТК</w:t>
      </w:r>
      <w:proofErr w:type="gramEnd"/>
      <w:r w:rsidRPr="00471A91">
        <w:rPr>
          <w:rFonts w:ascii="Times New Roman CYR" w:hAnsi="Times New Roman CYR" w:cs="Times New Roman CYR"/>
          <w:color w:val="000000"/>
        </w:rPr>
        <w:t>, находится в стадии банкротства (23 583 027,05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23 583 027,05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руб.</w:t>
      </w:r>
    </w:p>
    <w:p w14:paraId="7B90598B" w14:textId="6DBCB636" w:rsidR="00471A91" w:rsidRPr="00471A91" w:rsidRDefault="00471A91" w:rsidP="007744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71A9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71A91">
        <w:rPr>
          <w:rFonts w:ascii="Times New Roman CYR" w:hAnsi="Times New Roman CYR" w:cs="Times New Roman CYR"/>
          <w:color w:val="000000"/>
        </w:rPr>
        <w:t>Матаев</w:t>
      </w:r>
      <w:proofErr w:type="spellEnd"/>
      <w:r w:rsidRPr="00471A91">
        <w:rPr>
          <w:rFonts w:ascii="Times New Roman CYR" w:hAnsi="Times New Roman CYR" w:cs="Times New Roman CYR"/>
          <w:color w:val="000000"/>
        </w:rPr>
        <w:t xml:space="preserve"> Эраст Иосифович, КД ПКР18620160614/8 от 14.07.2016, КД ПКР2016/07/28 от 28.07.2016, КД ПКР6220160913/9 от 13.09.2016, определение АС г. Москвы от 03.07.2019 по делу А40-289172/18-177-263 о включении в третью очередь РТК, находится в стадии банкротства (16 629 736,99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16 629 736,99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руб.</w:t>
      </w:r>
    </w:p>
    <w:p w14:paraId="6BC813D1" w14:textId="1E8FEC4E" w:rsidR="00471A91" w:rsidRPr="00471A91" w:rsidRDefault="00471A91" w:rsidP="007744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71A9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71A91">
        <w:rPr>
          <w:rFonts w:ascii="Times New Roman CYR" w:hAnsi="Times New Roman CYR" w:cs="Times New Roman CYR"/>
          <w:color w:val="000000"/>
        </w:rPr>
        <w:t>Насочевский</w:t>
      </w:r>
      <w:proofErr w:type="spellEnd"/>
      <w:r w:rsidRPr="00471A91">
        <w:rPr>
          <w:rFonts w:ascii="Times New Roman CYR" w:hAnsi="Times New Roman CYR" w:cs="Times New Roman CYR"/>
          <w:color w:val="000000"/>
        </w:rPr>
        <w:t xml:space="preserve"> Виктор </w:t>
      </w:r>
      <w:proofErr w:type="spellStart"/>
      <w:r w:rsidRPr="00471A91">
        <w:rPr>
          <w:rFonts w:ascii="Times New Roman CYR" w:hAnsi="Times New Roman CYR" w:cs="Times New Roman CYR"/>
          <w:color w:val="000000"/>
        </w:rPr>
        <w:t>Вальдемарович</w:t>
      </w:r>
      <w:proofErr w:type="spellEnd"/>
      <w:r w:rsidRPr="00471A91">
        <w:rPr>
          <w:rFonts w:ascii="Times New Roman CYR" w:hAnsi="Times New Roman CYR" w:cs="Times New Roman CYR"/>
          <w:color w:val="000000"/>
        </w:rPr>
        <w:t>, КД ПА 84/2014/01-51/22883 от 26.11.2014, КД ПА 36/2015/01-51/149 от 06.02.2015, КД ПА 24/2014/01-51/24253 от 10.12.2014, определение АС г. Москвы от 20.10.2020 по делу А40-101810/20-38-166«ИП» о включении в третью очередь РТК, решение Кунцевского районного суда г. Москвы от 27.05.2016 по делу 2-1753/16, находится в</w:t>
      </w:r>
      <w:proofErr w:type="gramEnd"/>
      <w:r w:rsidRPr="00471A91">
        <w:rPr>
          <w:rFonts w:ascii="Times New Roman CYR" w:hAnsi="Times New Roman CYR" w:cs="Times New Roman CYR"/>
          <w:color w:val="000000"/>
        </w:rPr>
        <w:t xml:space="preserve"> стадии банкротства (12 935 848,81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12 935 848,81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руб.</w:t>
      </w:r>
    </w:p>
    <w:p w14:paraId="75AD2F89" w14:textId="25DC5076" w:rsidR="00471A91" w:rsidRPr="00471A91" w:rsidRDefault="00471A91" w:rsidP="007744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71A9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71A91">
        <w:rPr>
          <w:rFonts w:ascii="Times New Roman CYR" w:hAnsi="Times New Roman CYR" w:cs="Times New Roman CYR"/>
          <w:color w:val="000000"/>
        </w:rPr>
        <w:t>Ляшов</w:t>
      </w:r>
      <w:proofErr w:type="spellEnd"/>
      <w:r w:rsidRPr="00471A91">
        <w:rPr>
          <w:rFonts w:ascii="Times New Roman CYR" w:hAnsi="Times New Roman CYR" w:cs="Times New Roman CYR"/>
          <w:color w:val="000000"/>
        </w:rPr>
        <w:t xml:space="preserve"> Владимир Николаевич, поручитель Деменков Петр Дмитриевич, КД ПА 60/2014/06/10 от 07.03.2014, определение АС г. Москвы от 10.10.2017 по делу А40-193311/2015-86-148 о замене в </w:t>
      </w:r>
      <w:proofErr w:type="gramStart"/>
      <w:r w:rsidRPr="00471A91">
        <w:rPr>
          <w:rFonts w:ascii="Times New Roman CYR" w:hAnsi="Times New Roman CYR" w:cs="Times New Roman CYR"/>
          <w:color w:val="000000"/>
        </w:rPr>
        <w:t>деле</w:t>
      </w:r>
      <w:proofErr w:type="gramEnd"/>
      <w:r w:rsidRPr="00471A91">
        <w:rPr>
          <w:rFonts w:ascii="Times New Roman CYR" w:hAnsi="Times New Roman CYR" w:cs="Times New Roman CYR"/>
          <w:color w:val="000000"/>
        </w:rPr>
        <w:t xml:space="preserve"> о банкротстве первоначального кредитора на правопреемника ООО КБ «</w:t>
      </w:r>
      <w:proofErr w:type="spellStart"/>
      <w:r w:rsidRPr="00471A91">
        <w:rPr>
          <w:rFonts w:ascii="Times New Roman CYR" w:hAnsi="Times New Roman CYR" w:cs="Times New Roman CYR"/>
          <w:color w:val="000000"/>
        </w:rPr>
        <w:t>АйМаниБанк</w:t>
      </w:r>
      <w:proofErr w:type="spellEnd"/>
      <w:r w:rsidRPr="00471A91">
        <w:rPr>
          <w:rFonts w:ascii="Times New Roman CYR" w:hAnsi="Times New Roman CYR" w:cs="Times New Roman CYR"/>
          <w:color w:val="000000"/>
        </w:rPr>
        <w:t>», находится в стадии банкротства (24 081 129,45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24 081 129,45</w:t>
      </w:r>
      <w:r w:rsidR="0077441B"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руб.</w:t>
      </w:r>
    </w:p>
    <w:p w14:paraId="560CB787" w14:textId="0C4C8285" w:rsidR="00471A91" w:rsidRDefault="00471A91" w:rsidP="007744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71A9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Деменков Петр Дмитриевич, КД ПКР1096121030/56 от 30.10.2012, 06-00293 от 14.09.2009, решение Савеловского районного суда г. Москвы от 07.03.2018 по делу 2-794/2018, решение Савеловского районного суда г. Москвы от 20.03.2018 по делу 2-736/2018 (42 817 638,06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71A91">
        <w:rPr>
          <w:rFonts w:ascii="Times New Roman CYR" w:hAnsi="Times New Roman CYR" w:cs="Times New Roman CYR"/>
          <w:color w:val="000000"/>
        </w:rPr>
        <w:t>42 817 638,06</w:t>
      </w:r>
      <w:r w:rsidR="0077441B">
        <w:rPr>
          <w:rFonts w:ascii="Times New Roman CYR" w:hAnsi="Times New Roman CYR" w:cs="Times New Roman CYR"/>
          <w:color w:val="000000"/>
        </w:rPr>
        <w:t xml:space="preserve"> </w:t>
      </w:r>
      <w:r w:rsidRPr="00471A91">
        <w:rPr>
          <w:rFonts w:ascii="Times New Roman CYR" w:hAnsi="Times New Roman CYR" w:cs="Times New Roman CYR"/>
          <w:color w:val="000000"/>
        </w:rPr>
        <w:t>руб.</w:t>
      </w:r>
    </w:p>
    <w:p w14:paraId="13931973" w14:textId="66729D6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C12DA9">
        <w:rPr>
          <w:rFonts w:ascii="Times New Roman CYR" w:hAnsi="Times New Roman CYR" w:cs="Times New Roman CYR"/>
          <w:color w:val="000000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20DE5B2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E64075">
        <w:rPr>
          <w:rFonts w:ascii="Times New Roman CYR" w:hAnsi="Times New Roman CYR" w:cs="Times New Roman CYR"/>
          <w:b/>
          <w:bCs/>
          <w:color w:val="000000"/>
        </w:rPr>
        <w:t>30 мая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B1288C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AD8CA4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E64075" w:rsidRPr="00E64075">
        <w:rPr>
          <w:b/>
          <w:bCs/>
          <w:color w:val="000000"/>
        </w:rPr>
        <w:t>30 мая</w:t>
      </w:r>
      <w:r w:rsidR="00E64075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E64075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E64075" w:rsidRPr="00E64075">
        <w:rPr>
          <w:b/>
          <w:bCs/>
          <w:color w:val="000000"/>
        </w:rPr>
        <w:t>18 июля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E64075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1B08B67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64075" w:rsidRPr="00E64075">
        <w:rPr>
          <w:b/>
          <w:bCs/>
          <w:color w:val="000000"/>
        </w:rPr>
        <w:t>12 апреля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E64075">
        <w:rPr>
          <w:b/>
          <w:bCs/>
          <w:color w:val="000000"/>
        </w:rPr>
        <w:t xml:space="preserve">2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64075" w:rsidRPr="00E64075">
        <w:rPr>
          <w:b/>
          <w:bCs/>
          <w:color w:val="000000"/>
        </w:rPr>
        <w:t>06 июня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E64075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6EFAD7CC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FC603C">
        <w:rPr>
          <w:b/>
          <w:color w:val="000000"/>
        </w:rPr>
        <w:t>1,</w:t>
      </w:r>
      <w:r w:rsidR="0077441B">
        <w:rPr>
          <w:b/>
          <w:color w:val="000000"/>
        </w:rPr>
        <w:t xml:space="preserve"> </w:t>
      </w:r>
      <w:r w:rsidR="00FC603C">
        <w:rPr>
          <w:b/>
          <w:color w:val="000000"/>
        </w:rPr>
        <w:t>4,</w:t>
      </w:r>
      <w:r w:rsidR="0077441B">
        <w:rPr>
          <w:b/>
          <w:color w:val="000000"/>
        </w:rPr>
        <w:t xml:space="preserve"> </w:t>
      </w:r>
      <w:r w:rsidR="00FC603C">
        <w:rPr>
          <w:b/>
          <w:color w:val="000000"/>
        </w:rPr>
        <w:t xml:space="preserve">5 </w:t>
      </w:r>
      <w:r w:rsidRPr="00CE2424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7EC9F55D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1A3B70">
        <w:rPr>
          <w:b/>
          <w:bCs/>
          <w:color w:val="000000"/>
        </w:rPr>
        <w:t xml:space="preserve">22 июля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1A3B70">
        <w:rPr>
          <w:b/>
          <w:bCs/>
          <w:color w:val="000000"/>
        </w:rPr>
        <w:t xml:space="preserve">19 октября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1C0BA8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1A3B70" w:rsidRPr="001A3B70">
        <w:rPr>
          <w:b/>
          <w:bCs/>
          <w:color w:val="000000"/>
        </w:rPr>
        <w:t>22 июля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1A3B70">
        <w:rPr>
          <w:b/>
          <w:bCs/>
          <w:color w:val="000000"/>
        </w:rPr>
        <w:t xml:space="preserve">2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="00B0270A" w:rsidRPr="00947A92">
        <w:rPr>
          <w:color w:val="000000"/>
        </w:rPr>
        <w:t>3</w:t>
      </w:r>
      <w:r w:rsidRPr="00947A92">
        <w:rPr>
          <w:color w:val="000000"/>
        </w:rPr>
        <w:t xml:space="preserve"> (</w:t>
      </w:r>
      <w:r w:rsidR="00B0270A" w:rsidRPr="00947A92">
        <w:rPr>
          <w:color w:val="000000"/>
        </w:rPr>
        <w:t>три</w:t>
      </w:r>
      <w:r w:rsidRPr="00947A92">
        <w:rPr>
          <w:color w:val="000000"/>
        </w:rPr>
        <w:t>)</w:t>
      </w:r>
      <w:r w:rsidRPr="00CE2424">
        <w:rPr>
          <w:color w:val="000000"/>
        </w:rPr>
        <w:t xml:space="preserve"> календарных дн</w:t>
      </w:r>
      <w:r w:rsidR="00B0270A">
        <w:rPr>
          <w:color w:val="000000"/>
        </w:rPr>
        <w:t>я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2B164C8A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</w:t>
      </w:r>
      <w:r w:rsidR="00207E27">
        <w:rPr>
          <w:b/>
          <w:color w:val="000000"/>
        </w:rPr>
        <w:t xml:space="preserve"> 1,</w:t>
      </w:r>
      <w:r w:rsidR="0077441B">
        <w:rPr>
          <w:b/>
          <w:color w:val="000000"/>
        </w:rPr>
        <w:t xml:space="preserve"> </w:t>
      </w:r>
      <w:r w:rsidR="00207E27">
        <w:rPr>
          <w:b/>
          <w:color w:val="000000"/>
        </w:rPr>
        <w:t>4,</w:t>
      </w:r>
      <w:r w:rsidR="0077441B">
        <w:rPr>
          <w:b/>
          <w:color w:val="000000"/>
        </w:rPr>
        <w:t xml:space="preserve"> </w:t>
      </w:r>
      <w:r w:rsidR="00207E27">
        <w:rPr>
          <w:b/>
          <w:color w:val="000000"/>
        </w:rPr>
        <w:t>5</w:t>
      </w:r>
      <w:r w:rsidRPr="00CE2424">
        <w:rPr>
          <w:b/>
          <w:color w:val="000000"/>
        </w:rPr>
        <w:t>:</w:t>
      </w:r>
    </w:p>
    <w:p w14:paraId="2C735AC8" w14:textId="07D61F1C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22 июля 2022 г. по 30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E847E" w14:textId="6C159A33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31 августа 2022 г. по 04 сентября 2022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DDCDD0" w14:textId="1CE150A6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05 сентября 2022 г. по 09 сентября 2022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D5796" w14:textId="6B6E0BA3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10 сентября 2022 г. по 14 сентября 2022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860A15" w14:textId="014DF29C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15 сентября 2022 г. по 19 сентября 2022 г. - в размере 72,00%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3D9363" w14:textId="38873480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24 сентября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4BE295" w14:textId="340132FD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29 сентября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4028A5" w14:textId="0104B1A5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04 октября 2022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643CD2" w14:textId="31F2756A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05 октября 2022 г. по 09 октября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E404C" w14:textId="6AFD730E" w:rsidR="00CF4196" w:rsidRPr="00CF4196" w:rsidRDefault="00CF4196" w:rsidP="00CF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10 октября 2022 г. по 14 октября 2022 г. - в размере 3</w:t>
      </w:r>
      <w:r w:rsidR="003C433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1E1ADC" w14:textId="14F77942" w:rsidR="00CF4196" w:rsidRDefault="00CF4196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96">
        <w:rPr>
          <w:rFonts w:ascii="Times New Roman" w:hAnsi="Times New Roman" w:cs="Times New Roman"/>
          <w:color w:val="000000"/>
          <w:sz w:val="24"/>
          <w:szCs w:val="24"/>
        </w:rPr>
        <w:t>с 15 октября 2022 г. по 19 октября 2022 г. - в размере 3</w:t>
      </w:r>
      <w:r w:rsidR="003C43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419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14:paraId="4E2206D9" w14:textId="6C39D7F1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3DD30C19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7441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77441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F301E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F301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F301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36950C" w14:textId="2214A678" w:rsidR="00350058" w:rsidRDefault="0081733B" w:rsidP="0077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3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058" w:rsidRPr="00350058">
        <w:rPr>
          <w:rFonts w:ascii="Times New Roman" w:hAnsi="Times New Roman" w:cs="Times New Roman"/>
          <w:sz w:val="24"/>
          <w:szCs w:val="24"/>
        </w:rPr>
        <w:t xml:space="preserve">09:00 до 18:00 по адресу: г. Москва, Павелецкая наб., д. 8, тел. 8(499)800-15-10, доб. 3554, а также у ОТ: </w:t>
      </w:r>
      <w:r w:rsidR="0077441B">
        <w:rPr>
          <w:rFonts w:ascii="Times New Roman" w:hAnsi="Times New Roman" w:cs="Times New Roman"/>
          <w:sz w:val="24"/>
          <w:szCs w:val="24"/>
        </w:rPr>
        <w:t>т</w:t>
      </w:r>
      <w:r w:rsidR="0077441B" w:rsidRPr="0077441B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рабочие дни)</w:t>
      </w:r>
      <w:r w:rsidR="007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1B" w:rsidRPr="0077441B">
        <w:rPr>
          <w:rFonts w:ascii="Times New Roman" w:hAnsi="Times New Roman" w:cs="Times New Roman"/>
          <w:sz w:val="24"/>
          <w:szCs w:val="24"/>
        </w:rPr>
        <w:t>inform</w:t>
      </w:r>
      <w:r w:rsidR="0077441B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="0077441B" w:rsidRPr="0077441B">
        <w:rPr>
          <w:rFonts w:ascii="Times New Roman" w:hAnsi="Times New Roman" w:cs="Times New Roman"/>
          <w:sz w:val="24"/>
          <w:szCs w:val="24"/>
        </w:rPr>
        <w:t>@auction-house.ru</w:t>
      </w:r>
      <w:r w:rsidR="00350058" w:rsidRPr="00350058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2DBAF430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</w:t>
      </w:r>
      <w:bookmarkStart w:id="0" w:name="_GoBack"/>
      <w:bookmarkEnd w:id="0"/>
      <w:r w:rsidRPr="009D3077">
        <w:rPr>
          <w:rFonts w:ascii="Times New Roman" w:hAnsi="Times New Roman" w:cs="Times New Roman"/>
          <w:color w:val="000000"/>
          <w:sz w:val="24"/>
          <w:szCs w:val="24"/>
        </w:rPr>
        <w:t>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51EA"/>
    <w:rsid w:val="00122E16"/>
    <w:rsid w:val="0015099D"/>
    <w:rsid w:val="001946AF"/>
    <w:rsid w:val="001A3B70"/>
    <w:rsid w:val="001F039D"/>
    <w:rsid w:val="001F72E0"/>
    <w:rsid w:val="00205880"/>
    <w:rsid w:val="00207E27"/>
    <w:rsid w:val="00274274"/>
    <w:rsid w:val="003142EB"/>
    <w:rsid w:val="00350058"/>
    <w:rsid w:val="003B4AD5"/>
    <w:rsid w:val="003C4338"/>
    <w:rsid w:val="003E308F"/>
    <w:rsid w:val="00413CB7"/>
    <w:rsid w:val="00467D6B"/>
    <w:rsid w:val="00471A91"/>
    <w:rsid w:val="005E0573"/>
    <w:rsid w:val="005F1F68"/>
    <w:rsid w:val="006619DF"/>
    <w:rsid w:val="00662676"/>
    <w:rsid w:val="007229EA"/>
    <w:rsid w:val="00722C3D"/>
    <w:rsid w:val="0077441B"/>
    <w:rsid w:val="007C4C92"/>
    <w:rsid w:val="007D09F4"/>
    <w:rsid w:val="0081733B"/>
    <w:rsid w:val="00865FD7"/>
    <w:rsid w:val="009009D5"/>
    <w:rsid w:val="00947A92"/>
    <w:rsid w:val="009D3077"/>
    <w:rsid w:val="00A06B7B"/>
    <w:rsid w:val="00AF1817"/>
    <w:rsid w:val="00B0270A"/>
    <w:rsid w:val="00B1288C"/>
    <w:rsid w:val="00B545BB"/>
    <w:rsid w:val="00BC1AAC"/>
    <w:rsid w:val="00C11EFF"/>
    <w:rsid w:val="00C12DA9"/>
    <w:rsid w:val="00C73A36"/>
    <w:rsid w:val="00CA33E5"/>
    <w:rsid w:val="00CE2424"/>
    <w:rsid w:val="00CF4196"/>
    <w:rsid w:val="00D60AD1"/>
    <w:rsid w:val="00D61515"/>
    <w:rsid w:val="00D62667"/>
    <w:rsid w:val="00D77DA4"/>
    <w:rsid w:val="00E144DB"/>
    <w:rsid w:val="00E614D3"/>
    <w:rsid w:val="00E64075"/>
    <w:rsid w:val="00F216F7"/>
    <w:rsid w:val="00F301E1"/>
    <w:rsid w:val="00FB26FF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500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5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2080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36</cp:revision>
  <dcterms:created xsi:type="dcterms:W3CDTF">2019-07-23T07:49:00Z</dcterms:created>
  <dcterms:modified xsi:type="dcterms:W3CDTF">2022-04-04T08:13:00Z</dcterms:modified>
</cp:coreProperties>
</file>