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978E2" w14:textId="1E8776C4" w:rsidR="00E172B3" w:rsidRPr="0041742B" w:rsidRDefault="001D451D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6332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лит.В,+7(495) 234-04-00 (323), </w:t>
      </w:r>
      <w:hyperlink r:id="rId5" w:history="1">
        <w:r w:rsidRPr="00556332">
          <w:rPr>
            <w:rStyle w:val="a3"/>
            <w:rFonts w:ascii="Times New Roman" w:hAnsi="Times New Roman" w:cs="Times New Roman"/>
            <w:sz w:val="20"/>
            <w:szCs w:val="20"/>
          </w:rPr>
          <w:t>vega@auction-house.ru</w:t>
        </w:r>
      </w:hyperlink>
      <w:r w:rsidRPr="00556332">
        <w:rPr>
          <w:rFonts w:ascii="Times New Roman" w:hAnsi="Times New Roman" w:cs="Times New Roman"/>
          <w:sz w:val="20"/>
          <w:szCs w:val="20"/>
        </w:rPr>
        <w:t xml:space="preserve">, далее – Организатор торгов, ОТ), действующее на основании договора поручения с </w:t>
      </w:r>
      <w:r w:rsidRPr="00556332">
        <w:rPr>
          <w:rFonts w:ascii="Times New Roman" w:hAnsi="Times New Roman" w:cs="Times New Roman"/>
          <w:b/>
          <w:sz w:val="20"/>
          <w:szCs w:val="20"/>
        </w:rPr>
        <w:t>Кравчуком Юрием Александровичем</w:t>
      </w:r>
      <w:r w:rsidRPr="00556332">
        <w:rPr>
          <w:rFonts w:ascii="Times New Roman" w:hAnsi="Times New Roman" w:cs="Times New Roman"/>
          <w:sz w:val="20"/>
          <w:szCs w:val="20"/>
        </w:rPr>
        <w:t xml:space="preserve"> (ИНН 504602283029, ОГРНИП 318774600227972, СНИЛС 094-811-815 87, дата рождения 16.08.1983, место рождения Красноярский край, г. Дудинка, место жительства: 108841, г. Москва, г. Троицк, микрорайон «В», д. 3, кв. 139, далее – Должник), в лице финансового управляющего Балякина Анатолия Николаевича (ИНН 773200274008, СНИЛС 006-548-052-35, рег. № 358, адрес для корреспонденции: 119620, г. Москва, а/я 58, далее – Финансовый управляющий), член Ассоциации «Саморегулируемая организация арбитражных управляющих «Меркурий» (ИНН 7710458616, ОГРН 1037710023108, адрес: 125047, г. Москва, ул.4-я Тверская-Ямская, д. 2/11, стр.2), действующего на основании определения Арбитражного суда г. Москвы от 18.02.2021 по делу №А40-324367/2019 177-434</w:t>
      </w:r>
      <w:r w:rsidR="00CD43A4" w:rsidRPr="00556332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CD43A4" w:rsidRPr="00556332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55633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55633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556332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</w:t>
      </w:r>
      <w:r w:rsidR="00CD43A4" w:rsidRPr="00CD0AC7">
        <w:rPr>
          <w:rFonts w:ascii="Times New Roman" w:hAnsi="Times New Roman" w:cs="Times New Roman"/>
          <w:sz w:val="20"/>
          <w:szCs w:val="20"/>
        </w:rPr>
        <w:t xml:space="preserve">в сети Интернет: </w:t>
      </w:r>
      <w:hyperlink r:id="rId6" w:history="1">
        <w:r w:rsidR="00CD43A4" w:rsidRPr="00CD0AC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CD0AC7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CD0AC7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CD0A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301322" w:rsidRPr="00CD0A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CD0AC7" w:rsidRPr="00CD0A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CD43A4" w:rsidRPr="00CD0A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301322" w:rsidRPr="00CD0A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07</w:t>
      </w:r>
      <w:r w:rsidR="00CD43A4" w:rsidRPr="00CD0A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01322" w:rsidRPr="00CD0A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CD43A4" w:rsidRPr="00CD0A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CD0A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CD0A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CD0A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CD0A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CD0A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CD0A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(мск).</w:t>
      </w:r>
      <w:r w:rsidR="00CD43A4" w:rsidRPr="00CD0A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5C202A" w:rsidRPr="00CD0AC7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="00CD43A4" w:rsidRPr="00CD0A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 2-го по </w:t>
      </w:r>
      <w:r w:rsidR="00301322" w:rsidRPr="00CD0AC7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CD43A4" w:rsidRPr="00CD0A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CD0AC7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CD0A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CD0A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301322" w:rsidRPr="00CD0AC7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CD0A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первом периоде. Минимальная цена (цена отсечения) </w:t>
      </w:r>
      <w:r w:rsidR="00A11390" w:rsidRPr="00CD0A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301322" w:rsidRPr="00CD0AC7">
        <w:rPr>
          <w:rFonts w:ascii="Times New Roman" w:hAnsi="Times New Roman" w:cs="Times New Roman"/>
          <w:color w:val="000000" w:themeColor="text1"/>
          <w:sz w:val="20"/>
          <w:szCs w:val="20"/>
        </w:rPr>
        <w:t>28</w:t>
      </w:r>
      <w:r w:rsidR="00E23867" w:rsidRPr="00CD0AC7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301322" w:rsidRPr="00CD0AC7">
        <w:rPr>
          <w:rFonts w:ascii="Times New Roman" w:hAnsi="Times New Roman" w:cs="Times New Roman"/>
          <w:color w:val="000000" w:themeColor="text1"/>
          <w:sz w:val="20"/>
          <w:szCs w:val="20"/>
        </w:rPr>
        <w:t>918</w:t>
      </w:r>
      <w:r w:rsidR="00E23867" w:rsidRPr="00CD0AC7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301322" w:rsidRPr="00CD0AC7">
        <w:rPr>
          <w:rFonts w:ascii="Times New Roman" w:hAnsi="Times New Roman" w:cs="Times New Roman"/>
          <w:color w:val="000000" w:themeColor="text1"/>
          <w:sz w:val="20"/>
          <w:szCs w:val="20"/>
        </w:rPr>
        <w:t>296</w:t>
      </w:r>
      <w:r w:rsidR="002F7AB6" w:rsidRPr="00CD0A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</w:t>
      </w:r>
      <w:r w:rsidR="00CD43A4" w:rsidRPr="00CD0AC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CD0A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CD0AC7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</w:t>
      </w:r>
      <w:r w:rsidR="00CD43A4" w:rsidRPr="0055633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</w:t>
      </w:r>
      <w:r w:rsidR="00CD43A4" w:rsidRPr="0041742B">
        <w:rPr>
          <w:rFonts w:ascii="Times New Roman" w:hAnsi="Times New Roman" w:cs="Times New Roman"/>
          <w:color w:val="000000" w:themeColor="text1"/>
          <w:sz w:val="20"/>
          <w:szCs w:val="20"/>
        </w:rPr>
        <w:t>Торгов прием заявок прекращается.</w:t>
      </w:r>
      <w:r w:rsidR="0039127B" w:rsidRPr="004174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3FF6EE3" w14:textId="77777777" w:rsidR="00556332" w:rsidRPr="0041742B" w:rsidRDefault="00556332" w:rsidP="00556332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63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Продаже на Торгах подлежит следующее имущество (далее – Имущество, Лот): </w:t>
      </w:r>
    </w:p>
    <w:p w14:paraId="68B712F0" w14:textId="3CB22AB0" w:rsidR="00556332" w:rsidRPr="003A5725" w:rsidRDefault="00556332" w:rsidP="00775C84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hAnsi="Times New Roman"/>
          <w:sz w:val="20"/>
          <w:szCs w:val="20"/>
        </w:rPr>
      </w:pPr>
      <w:r w:rsidRPr="005563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№1</w:t>
      </w:r>
      <w:r w:rsidRPr="0041742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  <w:r w:rsidRPr="005563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3A5725" w:rsidRPr="004174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Здание (ж</w:t>
      </w:r>
      <w:r w:rsidRPr="005563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илой дом</w:t>
      </w:r>
      <w:r w:rsidR="003A5725" w:rsidRPr="004174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Pr="005563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общей площадью 619</w:t>
      </w:r>
      <w:r w:rsidR="00A408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r w:rsidRPr="005563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 кв.м, количество этажей – 3, кадастровый номер 77:22:0020203:49</w:t>
      </w:r>
      <w:r w:rsidR="0041742B" w:rsidRPr="004174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по </w:t>
      </w:r>
      <w:r w:rsidR="004174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адресу: </w:t>
      </w:r>
      <w:r w:rsidR="0041742B" w:rsidRPr="004174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г. Москва, п. Краснопахорское, с. Красное, пр. Лесной, д. 10</w:t>
      </w:r>
      <w:r w:rsidRPr="005563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; </w:t>
      </w:r>
      <w:r w:rsidRPr="00BE05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земельный участок общей площадью 1</w:t>
      </w:r>
      <w:r w:rsidR="0041742B" w:rsidRPr="00BE05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Pr="00BE05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050</w:t>
      </w:r>
      <w:r w:rsidR="0041742B" w:rsidRPr="00BE05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BE05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кв.м, </w:t>
      </w:r>
      <w:r w:rsidR="0041742B" w:rsidRPr="00BE05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категория земель: земли населенных пунктов, вид разрешенного использования: для </w:t>
      </w:r>
      <w:r w:rsidR="00BE05C8" w:rsidRPr="00BE05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ведения личного подсобного хозяйства</w:t>
      </w:r>
      <w:r w:rsidR="0041742B" w:rsidRPr="00BE05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 w:rsidRPr="00BE05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кадастровый номер 50:27:0020203:362, расположенный по адресу: </w:t>
      </w:r>
      <w:r w:rsidR="0041742B" w:rsidRPr="00BE05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г. </w:t>
      </w:r>
      <w:r w:rsidRPr="00BE05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Москва, поселение Краснопахорское, с. Красное, вблизи школы интерната.</w:t>
      </w:r>
      <w:r w:rsidR="00A408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BE05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Обременение: залог </w:t>
      </w:r>
      <w:r w:rsidR="00BE05C8" w:rsidRPr="00BE05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(ипотека) </w:t>
      </w:r>
      <w:r w:rsidRPr="00BE05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пользу ООО </w:t>
      </w:r>
      <w:r w:rsidRPr="00CD0A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КБ «Конфидэнс Банк»</w:t>
      </w:r>
      <w:r w:rsidR="003A5725" w:rsidRPr="00CD0A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Pr="00CD0A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запрещение регистрации</w:t>
      </w:r>
      <w:r w:rsidR="0041742B" w:rsidRPr="00CD0A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 на здание</w:t>
      </w:r>
      <w:r w:rsidR="0041742B" w:rsidRPr="00CD0A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</w:t>
      </w:r>
      <w:r w:rsidRPr="00CD0A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№77:22:0020203:49-77/009/2019-1, №77:22:0020203:49-77/055/2020-7, №77:22:0020203:49-77/055/2021-13</w:t>
      </w:r>
      <w:r w:rsidR="0041742B" w:rsidRPr="00CD0A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="0041742B" w:rsidRPr="00CD0A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земельный участок </w:t>
      </w:r>
      <w:r w:rsidR="0041742B" w:rsidRPr="00CD0A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CD0AC7">
        <w:rPr>
          <w:rFonts w:ascii="Times New Roman" w:eastAsia="Times New Roman" w:hAnsi="Times New Roman" w:cs="Times New Roman"/>
          <w:sz w:val="20"/>
          <w:szCs w:val="20"/>
          <w:lang w:eastAsia="ru-RU"/>
        </w:rPr>
        <w:t>№ 50:27:0020203:362-77/009/2019-1, № 50:27:0020203:362-77/055/2020-7, № 50:27:0020203:362-77/055/2021-13.</w:t>
      </w:r>
      <w:r w:rsidR="00A408E1" w:rsidRPr="00CD0A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CB4916" w:rsidRPr="00CD0AC7">
        <w:rPr>
          <w:rFonts w:ascii="Times New Roman" w:hAnsi="Times New Roman"/>
          <w:b/>
          <w:sz w:val="20"/>
          <w:szCs w:val="20"/>
        </w:rPr>
        <w:t>Нач</w:t>
      </w:r>
      <w:r w:rsidR="00301322" w:rsidRPr="00CD0AC7">
        <w:rPr>
          <w:rFonts w:ascii="Times New Roman" w:hAnsi="Times New Roman"/>
          <w:b/>
          <w:sz w:val="20"/>
          <w:szCs w:val="20"/>
        </w:rPr>
        <w:t xml:space="preserve">альная </w:t>
      </w:r>
      <w:r w:rsidR="00CB4916" w:rsidRPr="00CD0AC7">
        <w:rPr>
          <w:rFonts w:ascii="Times New Roman" w:hAnsi="Times New Roman"/>
          <w:b/>
          <w:sz w:val="20"/>
          <w:szCs w:val="20"/>
        </w:rPr>
        <w:t>цена Лота</w:t>
      </w:r>
      <w:r w:rsidR="008E7A4E" w:rsidRPr="00CD0AC7">
        <w:rPr>
          <w:rFonts w:ascii="Times New Roman" w:hAnsi="Times New Roman"/>
          <w:b/>
          <w:sz w:val="20"/>
          <w:szCs w:val="20"/>
        </w:rPr>
        <w:t xml:space="preserve"> </w:t>
      </w:r>
      <w:r w:rsidR="00CB4916" w:rsidRPr="00CD0AC7">
        <w:rPr>
          <w:rFonts w:ascii="Times New Roman" w:hAnsi="Times New Roman"/>
          <w:b/>
          <w:sz w:val="20"/>
          <w:szCs w:val="20"/>
        </w:rPr>
        <w:t xml:space="preserve">1- </w:t>
      </w:r>
      <w:r w:rsidR="00301322" w:rsidRPr="00CD0AC7">
        <w:rPr>
          <w:rFonts w:ascii="Times New Roman" w:hAnsi="Times New Roman"/>
          <w:b/>
          <w:sz w:val="20"/>
          <w:szCs w:val="20"/>
        </w:rPr>
        <w:t>40</w:t>
      </w:r>
      <w:r w:rsidR="008E7A4E" w:rsidRPr="00CD0AC7">
        <w:rPr>
          <w:rFonts w:ascii="Times New Roman" w:hAnsi="Times New Roman"/>
          <w:b/>
          <w:sz w:val="20"/>
          <w:szCs w:val="20"/>
        </w:rPr>
        <w:t> </w:t>
      </w:r>
      <w:r w:rsidR="00301322" w:rsidRPr="00CD0AC7">
        <w:rPr>
          <w:rFonts w:ascii="Times New Roman" w:hAnsi="Times New Roman"/>
          <w:b/>
          <w:sz w:val="20"/>
          <w:szCs w:val="20"/>
        </w:rPr>
        <w:t>164</w:t>
      </w:r>
      <w:r w:rsidR="008E7A4E" w:rsidRPr="003A5725">
        <w:rPr>
          <w:rFonts w:ascii="Times New Roman" w:hAnsi="Times New Roman"/>
          <w:b/>
          <w:sz w:val="20"/>
          <w:szCs w:val="20"/>
        </w:rPr>
        <w:t> </w:t>
      </w:r>
      <w:r w:rsidR="00301322" w:rsidRPr="003A5725">
        <w:rPr>
          <w:rFonts w:ascii="Times New Roman" w:hAnsi="Times New Roman"/>
          <w:b/>
          <w:sz w:val="20"/>
          <w:szCs w:val="20"/>
        </w:rPr>
        <w:t>300</w:t>
      </w:r>
      <w:r w:rsidR="00CB4916" w:rsidRPr="003A5725">
        <w:rPr>
          <w:rFonts w:ascii="Times New Roman" w:hAnsi="Times New Roman"/>
          <w:b/>
          <w:sz w:val="20"/>
          <w:szCs w:val="20"/>
        </w:rPr>
        <w:t xml:space="preserve"> руб.</w:t>
      </w:r>
      <w:r w:rsidR="00CB4916" w:rsidRPr="003A5725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Pr="003A5725">
        <w:rPr>
          <w:rFonts w:ascii="Times New Roman" w:hAnsi="Times New Roman"/>
          <w:sz w:val="20"/>
          <w:szCs w:val="20"/>
        </w:rPr>
        <w:t xml:space="preserve">Ознакомление с </w:t>
      </w:r>
      <w:r w:rsidR="003A5725" w:rsidRPr="003A5725">
        <w:rPr>
          <w:rFonts w:ascii="Times New Roman" w:hAnsi="Times New Roman"/>
          <w:sz w:val="20"/>
          <w:szCs w:val="20"/>
        </w:rPr>
        <w:t>Имуществом</w:t>
      </w:r>
      <w:r w:rsidRPr="003A5725">
        <w:rPr>
          <w:rFonts w:ascii="Times New Roman" w:hAnsi="Times New Roman"/>
          <w:sz w:val="20"/>
          <w:szCs w:val="20"/>
        </w:rPr>
        <w:t xml:space="preserve"> производится по адресу местонахождения в рабочие дни тел. </w:t>
      </w:r>
      <w:r w:rsidR="003A5725" w:rsidRPr="003A5725">
        <w:rPr>
          <w:rFonts w:ascii="Times New Roman" w:hAnsi="Times New Roman"/>
          <w:sz w:val="20"/>
          <w:szCs w:val="20"/>
        </w:rPr>
        <w:t xml:space="preserve">8(499)395-00-20 (с 9.00 до 18.00 по Московскому времени в рабочие дни) </w:t>
      </w:r>
      <w:hyperlink r:id="rId7" w:history="1">
        <w:r w:rsidR="003A5725" w:rsidRPr="003A5725">
          <w:rPr>
            <w:rStyle w:val="a3"/>
            <w:rFonts w:ascii="Times New Roman" w:hAnsi="Times New Roman"/>
            <w:sz w:val="20"/>
            <w:szCs w:val="20"/>
          </w:rPr>
          <w:t>informmsk@auction-house.ru</w:t>
        </w:r>
      </w:hyperlink>
      <w:r w:rsidRPr="003A5725">
        <w:rPr>
          <w:rFonts w:ascii="Times New Roman" w:hAnsi="Times New Roman"/>
          <w:sz w:val="20"/>
          <w:szCs w:val="20"/>
        </w:rPr>
        <w:t xml:space="preserve">, дата и время ознакомления согласовываются с финансовым управляющим по тел. 8-967-226-37-73. </w:t>
      </w:r>
    </w:p>
    <w:p w14:paraId="525E770D" w14:textId="77777777" w:rsidR="00401304" w:rsidRPr="00556332" w:rsidRDefault="00925822" w:rsidP="00401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A57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- 10 % от нач. цены Лота, установленный для определенного периода Торгов,</w:t>
      </w:r>
      <w:r w:rsidRPr="003A572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</w:t>
      </w:r>
      <w:r w:rsidRPr="0055633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556332" w:rsidRPr="0055633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....Задаток для участия в торгах».</w:t>
      </w:r>
      <w:r w:rsidRPr="0055633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Документом, подтверждающим поступление задатка на счет ОТ, является выписка со счета ОТ. </w:t>
      </w:r>
      <w:r w:rsidR="00556332" w:rsidRPr="0055633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Pr="0055633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допускается.</w:t>
      </w:r>
      <w:r w:rsidR="0039127B" w:rsidRPr="0055633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556332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083080" w:rsidRPr="00556332">
        <w:rPr>
          <w:rFonts w:ascii="Times New Roman" w:hAnsi="Times New Roman" w:cs="Times New Roman"/>
          <w:sz w:val="20"/>
          <w:szCs w:val="20"/>
        </w:rPr>
        <w:t>Финансов</w:t>
      </w:r>
      <w:r w:rsidR="00F148AB">
        <w:rPr>
          <w:rFonts w:ascii="Times New Roman" w:hAnsi="Times New Roman" w:cs="Times New Roman"/>
          <w:sz w:val="20"/>
          <w:szCs w:val="20"/>
        </w:rPr>
        <w:t>ому</w:t>
      </w:r>
      <w:r w:rsidR="00083080" w:rsidRPr="00556332">
        <w:rPr>
          <w:rFonts w:ascii="Times New Roman" w:hAnsi="Times New Roman" w:cs="Times New Roman"/>
          <w:sz w:val="20"/>
          <w:szCs w:val="20"/>
        </w:rPr>
        <w:t xml:space="preserve"> </w:t>
      </w:r>
      <w:r w:rsidR="00083080" w:rsidRPr="00F148AB">
        <w:rPr>
          <w:rFonts w:ascii="Times New Roman" w:hAnsi="Times New Roman" w:cs="Times New Roman"/>
          <w:sz w:val="20"/>
          <w:szCs w:val="20"/>
        </w:rPr>
        <w:t>управляющ</w:t>
      </w:r>
      <w:r w:rsidR="00F148AB" w:rsidRPr="00F148AB">
        <w:rPr>
          <w:rFonts w:ascii="Times New Roman" w:hAnsi="Times New Roman" w:cs="Times New Roman"/>
          <w:sz w:val="20"/>
          <w:szCs w:val="20"/>
        </w:rPr>
        <w:t>ему</w:t>
      </w:r>
      <w:r w:rsidR="00CD43A4" w:rsidRPr="00F148AB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F148AB" w:rsidRPr="00F148AB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="00CD43A4" w:rsidRPr="00F148AB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</w:t>
      </w:r>
      <w:r w:rsidR="00214DCD" w:rsidRPr="00F148AB">
        <w:rPr>
          <w:rFonts w:ascii="Times New Roman" w:hAnsi="Times New Roman" w:cs="Times New Roman"/>
          <w:sz w:val="20"/>
          <w:szCs w:val="20"/>
        </w:rPr>
        <w:t xml:space="preserve">руководителем которой является </w:t>
      </w:r>
      <w:r w:rsidR="00F148AB" w:rsidRPr="00F148AB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="00CD43A4" w:rsidRPr="00F148AB">
        <w:rPr>
          <w:rFonts w:ascii="Times New Roman" w:hAnsi="Times New Roman" w:cs="Times New Roman"/>
          <w:sz w:val="20"/>
          <w:szCs w:val="20"/>
        </w:rPr>
        <w:t>.</w:t>
      </w:r>
      <w:r w:rsidR="0039127B" w:rsidRPr="00F148AB">
        <w:rPr>
          <w:rFonts w:ascii="Times New Roman" w:hAnsi="Times New Roman" w:cs="Times New Roman"/>
          <w:sz w:val="20"/>
          <w:szCs w:val="20"/>
        </w:rPr>
        <w:t xml:space="preserve"> </w:t>
      </w:r>
      <w:r w:rsidR="00401304" w:rsidRPr="00401304">
        <w:rPr>
          <w:rFonts w:ascii="Times New Roman" w:hAnsi="Times New Roman" w:cs="Times New Roman"/>
          <w:sz w:val="20"/>
          <w:szCs w:val="20"/>
        </w:rPr>
        <w:t>Организатор торгов имеет право отменить торги в любое время до момента подведения итогов.</w:t>
      </w:r>
      <w:r w:rsidR="00401304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F148AB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</w:t>
      </w:r>
      <w:r w:rsidR="00CD43A4" w:rsidRPr="00F148AB">
        <w:rPr>
          <w:rFonts w:ascii="Times New Roman" w:hAnsi="Times New Roman" w:cs="Times New Roman"/>
          <w:sz w:val="20"/>
          <w:szCs w:val="20"/>
        </w:rPr>
        <w:lastRenderedPageBreak/>
        <w:t xml:space="preserve">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F148AB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F148AB">
        <w:rPr>
          <w:rFonts w:ascii="Times New Roman" w:hAnsi="Times New Roman" w:cs="Times New Roman"/>
          <w:sz w:val="20"/>
          <w:szCs w:val="20"/>
        </w:rPr>
        <w:t>(далее</w:t>
      </w:r>
      <w:r w:rsidRPr="00F148AB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F148AB">
        <w:rPr>
          <w:rFonts w:ascii="Times New Roman" w:hAnsi="Times New Roman" w:cs="Times New Roman"/>
          <w:sz w:val="20"/>
          <w:szCs w:val="20"/>
        </w:rPr>
        <w:t>-</w:t>
      </w:r>
      <w:r w:rsidRPr="00F148AB">
        <w:rPr>
          <w:rFonts w:ascii="Times New Roman" w:hAnsi="Times New Roman" w:cs="Times New Roman"/>
          <w:sz w:val="20"/>
          <w:szCs w:val="20"/>
        </w:rPr>
        <w:t xml:space="preserve"> </w:t>
      </w:r>
      <w:r w:rsidRPr="00401304">
        <w:rPr>
          <w:rFonts w:ascii="Times New Roman" w:hAnsi="Times New Roman" w:cs="Times New Roman"/>
          <w:sz w:val="20"/>
          <w:szCs w:val="20"/>
        </w:rPr>
        <w:t>ДКП</w:t>
      </w:r>
      <w:r w:rsidR="00CD43A4" w:rsidRPr="00401304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401304">
        <w:rPr>
          <w:rFonts w:ascii="Times New Roman" w:hAnsi="Times New Roman" w:cs="Times New Roman"/>
          <w:sz w:val="20"/>
          <w:szCs w:val="20"/>
        </w:rPr>
        <w:t>ДКП</w:t>
      </w:r>
      <w:r w:rsidR="00CD43A4" w:rsidRPr="00401304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401304" w:rsidRPr="00401304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401304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401304" w:rsidRPr="00401304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401304">
        <w:rPr>
          <w:rFonts w:ascii="Times New Roman" w:hAnsi="Times New Roman" w:cs="Times New Roman"/>
          <w:sz w:val="20"/>
          <w:szCs w:val="20"/>
        </w:rPr>
        <w:t xml:space="preserve"> </w:t>
      </w:r>
      <w:r w:rsidRPr="00401304">
        <w:rPr>
          <w:rFonts w:ascii="Times New Roman" w:hAnsi="Times New Roman" w:cs="Times New Roman"/>
          <w:sz w:val="20"/>
          <w:szCs w:val="20"/>
        </w:rPr>
        <w:t>ДКП</w:t>
      </w:r>
      <w:r w:rsidR="00CD43A4" w:rsidRPr="00401304">
        <w:rPr>
          <w:rFonts w:ascii="Times New Roman" w:hAnsi="Times New Roman" w:cs="Times New Roman"/>
          <w:sz w:val="20"/>
          <w:szCs w:val="20"/>
        </w:rPr>
        <w:t xml:space="preserve"> от </w:t>
      </w:r>
      <w:r w:rsidR="00401304" w:rsidRPr="00401304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="00CD43A4" w:rsidRPr="00401304">
        <w:rPr>
          <w:rFonts w:ascii="Times New Roman" w:hAnsi="Times New Roman" w:cs="Times New Roman"/>
          <w:sz w:val="20"/>
          <w:szCs w:val="20"/>
        </w:rPr>
        <w:t xml:space="preserve">. Оплата – в течение 30 дней со дня подписания </w:t>
      </w:r>
      <w:r w:rsidRPr="00401304">
        <w:rPr>
          <w:rFonts w:ascii="Times New Roman" w:hAnsi="Times New Roman" w:cs="Times New Roman"/>
          <w:sz w:val="20"/>
          <w:szCs w:val="20"/>
        </w:rPr>
        <w:t>ДКП</w:t>
      </w:r>
      <w:r w:rsidR="00CD43A4" w:rsidRPr="00401304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401304">
        <w:rPr>
          <w:rFonts w:ascii="Times New Roman" w:hAnsi="Times New Roman" w:cs="Times New Roman"/>
          <w:sz w:val="20"/>
          <w:szCs w:val="20"/>
        </w:rPr>
        <w:t xml:space="preserve"> </w:t>
      </w:r>
      <w:r w:rsidR="00401304" w:rsidRPr="00401304">
        <w:rPr>
          <w:rFonts w:ascii="Times New Roman" w:hAnsi="Times New Roman" w:cs="Times New Roman"/>
          <w:sz w:val="20"/>
          <w:szCs w:val="20"/>
        </w:rPr>
        <w:t>р/с 40817810638116188060 в ПАО СБЕРБАНК, БИК 044525225, к/с № 30101810400000000225.</w:t>
      </w:r>
      <w:r w:rsidR="00401304">
        <w:rPr>
          <w:rFonts w:ascii="Times New Roman" w:hAnsi="Times New Roman" w:cs="Times New Roman"/>
          <w:sz w:val="20"/>
          <w:szCs w:val="20"/>
        </w:rPr>
        <w:t xml:space="preserve"> </w:t>
      </w:r>
      <w:r w:rsidR="00401304" w:rsidRPr="00401304">
        <w:rPr>
          <w:rFonts w:ascii="Times New Roman" w:hAnsi="Times New Roman" w:cs="Times New Roman"/>
          <w:sz w:val="20"/>
          <w:szCs w:val="20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</w:t>
      </w:r>
      <w:r w:rsidR="00401304">
        <w:rPr>
          <w:rFonts w:ascii="Times New Roman" w:hAnsi="Times New Roman" w:cs="Times New Roman"/>
          <w:sz w:val="20"/>
          <w:szCs w:val="20"/>
        </w:rPr>
        <w:t xml:space="preserve"> </w:t>
      </w:r>
      <w:r w:rsidR="00401304" w:rsidRPr="00401304">
        <w:rPr>
          <w:rFonts w:ascii="Times New Roman" w:hAnsi="Times New Roman" w:cs="Times New Roman"/>
          <w:sz w:val="20"/>
          <w:szCs w:val="20"/>
        </w:rPr>
        <w:t>Риски, связанные с отказом в заключении сделки по итогам торгов с учетом положений Указа Президента РФ</w:t>
      </w:r>
      <w:r w:rsidR="00401304">
        <w:rPr>
          <w:rFonts w:ascii="Times New Roman" w:hAnsi="Times New Roman" w:cs="Times New Roman"/>
          <w:sz w:val="20"/>
          <w:szCs w:val="20"/>
        </w:rPr>
        <w:t>,</w:t>
      </w:r>
      <w:r w:rsidR="00401304" w:rsidRPr="00401304">
        <w:rPr>
          <w:rFonts w:ascii="Times New Roman" w:hAnsi="Times New Roman" w:cs="Times New Roman"/>
          <w:sz w:val="20"/>
          <w:szCs w:val="20"/>
        </w:rPr>
        <w:t xml:space="preserve"> несёт покупатель.</w:t>
      </w:r>
    </w:p>
    <w:sectPr w:rsidR="00401304" w:rsidRPr="00556332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83080"/>
    <w:rsid w:val="001067A7"/>
    <w:rsid w:val="0011593E"/>
    <w:rsid w:val="001417D2"/>
    <w:rsid w:val="00191D07"/>
    <w:rsid w:val="001B5612"/>
    <w:rsid w:val="001D451D"/>
    <w:rsid w:val="00214DCD"/>
    <w:rsid w:val="00263C22"/>
    <w:rsid w:val="00294098"/>
    <w:rsid w:val="002A7CCB"/>
    <w:rsid w:val="002F7AB6"/>
    <w:rsid w:val="00301322"/>
    <w:rsid w:val="003831DB"/>
    <w:rsid w:val="00390A28"/>
    <w:rsid w:val="0039127B"/>
    <w:rsid w:val="003A5725"/>
    <w:rsid w:val="00401304"/>
    <w:rsid w:val="0041742B"/>
    <w:rsid w:val="00432F1F"/>
    <w:rsid w:val="004B6930"/>
    <w:rsid w:val="00552A86"/>
    <w:rsid w:val="00556332"/>
    <w:rsid w:val="00573F80"/>
    <w:rsid w:val="005C202A"/>
    <w:rsid w:val="00677E82"/>
    <w:rsid w:val="00685F47"/>
    <w:rsid w:val="00740953"/>
    <w:rsid w:val="00775C84"/>
    <w:rsid w:val="007F0E12"/>
    <w:rsid w:val="008E7A4E"/>
    <w:rsid w:val="00925822"/>
    <w:rsid w:val="009B78D0"/>
    <w:rsid w:val="00A11390"/>
    <w:rsid w:val="00A408E1"/>
    <w:rsid w:val="00AF35D8"/>
    <w:rsid w:val="00B55CA3"/>
    <w:rsid w:val="00BE05C8"/>
    <w:rsid w:val="00BE52A7"/>
    <w:rsid w:val="00C523D0"/>
    <w:rsid w:val="00C54C18"/>
    <w:rsid w:val="00CA5B16"/>
    <w:rsid w:val="00CB061B"/>
    <w:rsid w:val="00CB4916"/>
    <w:rsid w:val="00CD0AC7"/>
    <w:rsid w:val="00CD43A4"/>
    <w:rsid w:val="00CD5215"/>
    <w:rsid w:val="00CD7BCD"/>
    <w:rsid w:val="00E172B3"/>
    <w:rsid w:val="00E23867"/>
    <w:rsid w:val="00F01488"/>
    <w:rsid w:val="00F148AB"/>
    <w:rsid w:val="00F8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37B18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55744-1935-45F3-917C-9B313F287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12</cp:revision>
  <cp:lastPrinted>2020-08-21T12:42:00Z</cp:lastPrinted>
  <dcterms:created xsi:type="dcterms:W3CDTF">2020-08-23T17:18:00Z</dcterms:created>
  <dcterms:modified xsi:type="dcterms:W3CDTF">2022-07-20T16:39:00Z</dcterms:modified>
</cp:coreProperties>
</file>