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FC070" w14:textId="344978F0" w:rsidR="00B73893" w:rsidRPr="00AA5E7C" w:rsidRDefault="00B73893" w:rsidP="004644BA">
      <w:pPr>
        <w:spacing w:after="0" w:line="240" w:lineRule="auto"/>
        <w:ind w:firstLine="709"/>
        <w:jc w:val="center"/>
        <w:rPr>
          <w:rFonts w:ascii="Times New Roman" w:hAnsi="Times New Roman" w:cs="Times New Roman"/>
          <w:b/>
          <w:sz w:val="24"/>
          <w:szCs w:val="24"/>
        </w:rPr>
      </w:pPr>
      <w:r w:rsidRPr="00AA5E7C">
        <w:rPr>
          <w:rFonts w:ascii="Times New Roman" w:hAnsi="Times New Roman" w:cs="Times New Roman"/>
          <w:b/>
          <w:sz w:val="24"/>
          <w:szCs w:val="24"/>
        </w:rPr>
        <w:t>Акционерное общество «</w:t>
      </w:r>
      <w:r w:rsidR="00301E20" w:rsidRPr="00AA5E7C">
        <w:rPr>
          <w:rFonts w:ascii="Times New Roman" w:hAnsi="Times New Roman" w:cs="Times New Roman"/>
          <w:b/>
          <w:sz w:val="24"/>
          <w:szCs w:val="24"/>
        </w:rPr>
        <w:t>Райффайзенбанк</w:t>
      </w:r>
      <w:r w:rsidRPr="00AA5E7C">
        <w:rPr>
          <w:rFonts w:ascii="Times New Roman" w:hAnsi="Times New Roman" w:cs="Times New Roman"/>
          <w:b/>
          <w:sz w:val="24"/>
          <w:szCs w:val="24"/>
        </w:rPr>
        <w:t xml:space="preserve">» объявляет о проведении </w:t>
      </w:r>
      <w:r w:rsidR="00301E20" w:rsidRPr="00AA5E7C">
        <w:rPr>
          <w:rFonts w:ascii="Times New Roman" w:hAnsi="Times New Roman" w:cs="Times New Roman"/>
          <w:b/>
          <w:sz w:val="24"/>
          <w:szCs w:val="24"/>
        </w:rPr>
        <w:t xml:space="preserve">Сбора предложений </w:t>
      </w:r>
      <w:r w:rsidRPr="00AA5E7C">
        <w:rPr>
          <w:rFonts w:ascii="Times New Roman" w:hAnsi="Times New Roman" w:cs="Times New Roman"/>
          <w:b/>
          <w:sz w:val="24"/>
          <w:szCs w:val="24"/>
        </w:rPr>
        <w:t xml:space="preserve">с целью </w:t>
      </w:r>
      <w:r w:rsidR="000D4649" w:rsidRPr="00AA5E7C">
        <w:rPr>
          <w:rFonts w:ascii="Times New Roman" w:hAnsi="Times New Roman" w:cs="Times New Roman"/>
          <w:b/>
          <w:sz w:val="24"/>
          <w:szCs w:val="24"/>
        </w:rPr>
        <w:t xml:space="preserve">определения круга лиц, заинтересованных в </w:t>
      </w:r>
      <w:r w:rsidR="00301E20" w:rsidRPr="00AA5E7C">
        <w:rPr>
          <w:rFonts w:ascii="Times New Roman" w:hAnsi="Times New Roman" w:cs="Times New Roman"/>
          <w:b/>
          <w:sz w:val="24"/>
          <w:szCs w:val="24"/>
        </w:rPr>
        <w:t>приобретении прав требования</w:t>
      </w:r>
      <w:r w:rsidR="000D4649" w:rsidRPr="00AA5E7C">
        <w:rPr>
          <w:rFonts w:ascii="Times New Roman" w:hAnsi="Times New Roman" w:cs="Times New Roman"/>
          <w:b/>
          <w:sz w:val="24"/>
          <w:szCs w:val="24"/>
        </w:rPr>
        <w:t xml:space="preserve"> </w:t>
      </w:r>
      <w:r w:rsidR="00C97774" w:rsidRPr="00AA5E7C">
        <w:rPr>
          <w:rFonts w:ascii="Times New Roman" w:hAnsi="Times New Roman" w:cs="Times New Roman"/>
          <w:b/>
          <w:sz w:val="24"/>
          <w:szCs w:val="24"/>
        </w:rPr>
        <w:t>АО «Райффайзенбанк»</w:t>
      </w:r>
      <w:r w:rsidR="000D4649" w:rsidRPr="00AA5E7C">
        <w:rPr>
          <w:rFonts w:ascii="Times New Roman" w:hAnsi="Times New Roman" w:cs="Times New Roman"/>
          <w:b/>
          <w:sz w:val="24"/>
          <w:szCs w:val="24"/>
        </w:rPr>
        <w:t xml:space="preserve"> к </w:t>
      </w:r>
      <w:r w:rsidR="00A70A32" w:rsidRPr="00AA5E7C">
        <w:rPr>
          <w:rFonts w:ascii="Times New Roman" w:hAnsi="Times New Roman" w:cs="Times New Roman"/>
          <w:b/>
          <w:sz w:val="24"/>
          <w:szCs w:val="24"/>
        </w:rPr>
        <w:t>З</w:t>
      </w:r>
      <w:r w:rsidR="00686BC8" w:rsidRPr="00AA5E7C">
        <w:rPr>
          <w:rFonts w:ascii="Times New Roman" w:hAnsi="Times New Roman" w:cs="Times New Roman"/>
          <w:b/>
          <w:sz w:val="24"/>
          <w:szCs w:val="24"/>
        </w:rPr>
        <w:t>АО «</w:t>
      </w:r>
      <w:r w:rsidR="00A70A32" w:rsidRPr="00AA5E7C">
        <w:rPr>
          <w:rFonts w:ascii="Times New Roman" w:hAnsi="Times New Roman" w:cs="Times New Roman"/>
          <w:b/>
          <w:sz w:val="24"/>
          <w:szCs w:val="24"/>
        </w:rPr>
        <w:t>Кринум</w:t>
      </w:r>
      <w:r w:rsidR="00301E20" w:rsidRPr="00AA5E7C">
        <w:rPr>
          <w:rFonts w:ascii="Times New Roman" w:hAnsi="Times New Roman" w:cs="Times New Roman"/>
          <w:b/>
          <w:sz w:val="24"/>
          <w:szCs w:val="24"/>
        </w:rPr>
        <w:t>»</w:t>
      </w:r>
      <w:r w:rsidR="003B4AB7" w:rsidRPr="00AA5E7C">
        <w:rPr>
          <w:rFonts w:ascii="Times New Roman" w:hAnsi="Times New Roman" w:cs="Times New Roman"/>
          <w:b/>
          <w:sz w:val="24"/>
          <w:szCs w:val="24"/>
        </w:rPr>
        <w:t>.</w:t>
      </w:r>
    </w:p>
    <w:p w14:paraId="646AD84C" w14:textId="77777777" w:rsidR="00F722DD" w:rsidRPr="00AA5E7C" w:rsidRDefault="00F722DD" w:rsidP="004644BA">
      <w:pPr>
        <w:spacing w:after="0" w:line="240" w:lineRule="auto"/>
        <w:ind w:firstLine="709"/>
        <w:jc w:val="center"/>
        <w:rPr>
          <w:rFonts w:ascii="Times New Roman" w:hAnsi="Times New Roman" w:cs="Times New Roman"/>
          <w:b/>
          <w:sz w:val="24"/>
          <w:szCs w:val="24"/>
        </w:rPr>
      </w:pPr>
    </w:p>
    <w:p w14:paraId="1FD388A8" w14:textId="77777777" w:rsidR="00B73893" w:rsidRPr="00AA5E7C" w:rsidRDefault="00B73893" w:rsidP="0008530C">
      <w:pPr>
        <w:spacing w:after="0" w:line="240" w:lineRule="auto"/>
        <w:ind w:firstLine="709"/>
        <w:jc w:val="center"/>
        <w:rPr>
          <w:rFonts w:ascii="Times New Roman" w:hAnsi="Times New Roman" w:cs="Times New Roman"/>
          <w:bCs/>
          <w:sz w:val="24"/>
          <w:szCs w:val="24"/>
        </w:rPr>
      </w:pPr>
    </w:p>
    <w:p w14:paraId="0A5B4BCC" w14:textId="1AFB2D20" w:rsidR="00301E20" w:rsidRPr="00AA5E7C" w:rsidRDefault="00301E20" w:rsidP="00301E20">
      <w:pPr>
        <w:spacing w:after="0" w:line="240" w:lineRule="auto"/>
        <w:jc w:val="center"/>
        <w:rPr>
          <w:rFonts w:ascii="Times New Roman" w:eastAsia="Calibri" w:hAnsi="Times New Roman" w:cs="Times New Roman"/>
        </w:rPr>
      </w:pPr>
      <w:r w:rsidRPr="00AA5E7C">
        <w:rPr>
          <w:rFonts w:ascii="Times New Roman" w:eastAsia="Calibri" w:hAnsi="Times New Roman" w:cs="Times New Roman"/>
        </w:rPr>
        <w:t>Сбор предложений</w:t>
      </w:r>
      <w:r w:rsidR="00F722DD" w:rsidRPr="00AA5E7C">
        <w:rPr>
          <w:rFonts w:ascii="Times New Roman" w:eastAsia="Calibri" w:hAnsi="Times New Roman" w:cs="Times New Roman"/>
        </w:rPr>
        <w:t xml:space="preserve"> осуществляется на электронной торговой площадке</w:t>
      </w:r>
      <w:r w:rsidR="00B63DF5" w:rsidRPr="00AA5E7C">
        <w:rPr>
          <w:rFonts w:ascii="Times New Roman" w:eastAsia="Calibri" w:hAnsi="Times New Roman" w:cs="Times New Roman"/>
        </w:rPr>
        <w:t xml:space="preserve"> (ЭТП)</w:t>
      </w:r>
      <w:r w:rsidR="00F722DD" w:rsidRPr="00AA5E7C">
        <w:rPr>
          <w:rFonts w:ascii="Times New Roman" w:eastAsia="Calibri" w:hAnsi="Times New Roman" w:cs="Times New Roman"/>
        </w:rPr>
        <w:t xml:space="preserve"> АО «Российский аукционный дом» по адресу </w:t>
      </w:r>
      <w:hyperlink r:id="rId8" w:history="1">
        <w:r w:rsidR="00F722DD" w:rsidRPr="00AA5E7C">
          <w:rPr>
            <w:rFonts w:ascii="Times New Roman" w:eastAsia="Calibri" w:hAnsi="Times New Roman" w:cs="Times New Roman"/>
          </w:rPr>
          <w:t>www.lot-online.ru</w:t>
        </w:r>
      </w:hyperlink>
    </w:p>
    <w:p w14:paraId="61FE2D7C" w14:textId="6014C1AA" w:rsidR="00F722DD" w:rsidRPr="00AA5E7C" w:rsidRDefault="000A1F5C" w:rsidP="00F722DD">
      <w:pPr>
        <w:spacing w:after="0" w:line="240" w:lineRule="auto"/>
        <w:jc w:val="center"/>
        <w:rPr>
          <w:rFonts w:ascii="Times New Roman" w:eastAsia="Calibri" w:hAnsi="Times New Roman" w:cs="Times New Roman"/>
        </w:rPr>
      </w:pPr>
      <w:r w:rsidRPr="00AA5E7C">
        <w:rPr>
          <w:rFonts w:ascii="Times New Roman" w:eastAsia="Calibri" w:hAnsi="Times New Roman" w:cs="Times New Roman"/>
        </w:rPr>
        <w:t>.</w:t>
      </w:r>
    </w:p>
    <w:p w14:paraId="3C5ACA94" w14:textId="77777777" w:rsidR="00F722DD" w:rsidRPr="00AA5E7C" w:rsidRDefault="00F722DD" w:rsidP="0008530C">
      <w:pPr>
        <w:spacing w:after="0" w:line="240" w:lineRule="auto"/>
        <w:ind w:firstLine="709"/>
        <w:jc w:val="center"/>
        <w:rPr>
          <w:rFonts w:ascii="Times New Roman" w:hAnsi="Times New Roman" w:cs="Times New Roman"/>
          <w:bCs/>
          <w:sz w:val="24"/>
          <w:szCs w:val="24"/>
        </w:rPr>
      </w:pPr>
    </w:p>
    <w:p w14:paraId="3B12ED32" w14:textId="4D36BCDF" w:rsidR="00B73893" w:rsidRPr="00AA5E7C" w:rsidRDefault="00301E20" w:rsidP="0008530C">
      <w:pPr>
        <w:spacing w:after="0" w:line="240" w:lineRule="auto"/>
        <w:ind w:firstLine="709"/>
        <w:jc w:val="center"/>
        <w:rPr>
          <w:rFonts w:ascii="Times New Roman" w:hAnsi="Times New Roman" w:cs="Times New Roman"/>
          <w:b/>
          <w:bCs/>
          <w:sz w:val="24"/>
          <w:szCs w:val="24"/>
        </w:rPr>
      </w:pPr>
      <w:r w:rsidRPr="00AA5E7C">
        <w:rPr>
          <w:rFonts w:ascii="Times New Roman" w:hAnsi="Times New Roman" w:cs="Times New Roman"/>
          <w:b/>
          <w:bCs/>
          <w:sz w:val="24"/>
          <w:szCs w:val="24"/>
        </w:rPr>
        <w:t xml:space="preserve">Прием </w:t>
      </w:r>
      <w:r w:rsidR="0059754C" w:rsidRPr="00AA5E7C">
        <w:rPr>
          <w:rFonts w:ascii="Times New Roman" w:hAnsi="Times New Roman" w:cs="Times New Roman"/>
          <w:b/>
          <w:bCs/>
          <w:sz w:val="24"/>
          <w:szCs w:val="24"/>
        </w:rPr>
        <w:t>Заявок</w:t>
      </w:r>
      <w:r w:rsidR="00F722DD" w:rsidRPr="00AA5E7C">
        <w:rPr>
          <w:rFonts w:ascii="Times New Roman" w:hAnsi="Times New Roman" w:cs="Times New Roman"/>
          <w:b/>
          <w:bCs/>
          <w:sz w:val="24"/>
          <w:szCs w:val="24"/>
        </w:rPr>
        <w:t xml:space="preserve"> в рамках Сбора предложений осуществляется </w:t>
      </w:r>
      <w:r w:rsidR="00B73893" w:rsidRPr="00AA5E7C">
        <w:rPr>
          <w:rFonts w:ascii="Times New Roman" w:hAnsi="Times New Roman" w:cs="Times New Roman"/>
          <w:b/>
          <w:bCs/>
          <w:sz w:val="24"/>
          <w:szCs w:val="24"/>
        </w:rPr>
        <w:t xml:space="preserve">с </w:t>
      </w:r>
      <w:r w:rsidR="007B5EB0" w:rsidRPr="00AA5E7C">
        <w:rPr>
          <w:rFonts w:ascii="Times New Roman" w:hAnsi="Times New Roman" w:cs="Times New Roman"/>
          <w:b/>
          <w:bCs/>
          <w:sz w:val="24"/>
          <w:szCs w:val="24"/>
        </w:rPr>
        <w:t>1</w:t>
      </w:r>
      <w:r w:rsidRPr="00AA5E7C">
        <w:rPr>
          <w:rFonts w:ascii="Times New Roman" w:hAnsi="Times New Roman" w:cs="Times New Roman"/>
          <w:b/>
          <w:bCs/>
          <w:sz w:val="24"/>
          <w:szCs w:val="24"/>
        </w:rPr>
        <w:t>0</w:t>
      </w:r>
      <w:r w:rsidR="00B73893" w:rsidRPr="00AA5E7C">
        <w:rPr>
          <w:rFonts w:ascii="Times New Roman" w:hAnsi="Times New Roman" w:cs="Times New Roman"/>
          <w:b/>
          <w:bCs/>
          <w:sz w:val="24"/>
          <w:szCs w:val="24"/>
        </w:rPr>
        <w:t xml:space="preserve">:00 </w:t>
      </w:r>
      <w:r w:rsidR="001663BD" w:rsidRPr="00AA5E7C">
        <w:rPr>
          <w:rFonts w:ascii="Times New Roman" w:hAnsi="Times New Roman" w:cs="Times New Roman"/>
          <w:b/>
          <w:bCs/>
          <w:sz w:val="24"/>
          <w:szCs w:val="24"/>
        </w:rPr>
        <w:t>2</w:t>
      </w:r>
      <w:r w:rsidR="00F76EF2" w:rsidRPr="00F76EF2">
        <w:rPr>
          <w:rFonts w:ascii="Times New Roman" w:hAnsi="Times New Roman" w:cs="Times New Roman"/>
          <w:b/>
          <w:bCs/>
          <w:sz w:val="24"/>
          <w:szCs w:val="24"/>
        </w:rPr>
        <w:t>2</w:t>
      </w:r>
      <w:r w:rsidR="00472162" w:rsidRPr="00AA5E7C">
        <w:rPr>
          <w:rFonts w:ascii="Times New Roman" w:hAnsi="Times New Roman" w:cs="Times New Roman"/>
          <w:b/>
          <w:bCs/>
          <w:sz w:val="24"/>
          <w:szCs w:val="24"/>
        </w:rPr>
        <w:t xml:space="preserve"> </w:t>
      </w:r>
      <w:r w:rsidR="00A70A32" w:rsidRPr="00AA5E7C">
        <w:rPr>
          <w:rFonts w:ascii="Times New Roman" w:hAnsi="Times New Roman" w:cs="Times New Roman"/>
          <w:b/>
          <w:bCs/>
          <w:sz w:val="24"/>
          <w:szCs w:val="24"/>
        </w:rPr>
        <w:t xml:space="preserve">июля </w:t>
      </w:r>
      <w:r w:rsidR="00B73893" w:rsidRPr="00AA5E7C">
        <w:rPr>
          <w:rFonts w:ascii="Times New Roman" w:hAnsi="Times New Roman" w:cs="Times New Roman"/>
          <w:b/>
          <w:bCs/>
          <w:sz w:val="24"/>
          <w:szCs w:val="24"/>
        </w:rPr>
        <w:t>202</w:t>
      </w:r>
      <w:r w:rsidRPr="00AA5E7C">
        <w:rPr>
          <w:rFonts w:ascii="Times New Roman" w:hAnsi="Times New Roman" w:cs="Times New Roman"/>
          <w:b/>
          <w:bCs/>
          <w:sz w:val="24"/>
          <w:szCs w:val="24"/>
        </w:rPr>
        <w:t>2</w:t>
      </w:r>
      <w:r w:rsidR="00B73893" w:rsidRPr="00AA5E7C">
        <w:rPr>
          <w:rFonts w:ascii="Times New Roman" w:hAnsi="Times New Roman" w:cs="Times New Roman"/>
          <w:b/>
          <w:bCs/>
          <w:sz w:val="24"/>
          <w:szCs w:val="24"/>
        </w:rPr>
        <w:t xml:space="preserve"> г. до 23:</w:t>
      </w:r>
      <w:r w:rsidRPr="00AA5E7C">
        <w:rPr>
          <w:rFonts w:ascii="Times New Roman" w:hAnsi="Times New Roman" w:cs="Times New Roman"/>
          <w:b/>
          <w:bCs/>
          <w:sz w:val="24"/>
          <w:szCs w:val="24"/>
        </w:rPr>
        <w:t>59</w:t>
      </w:r>
      <w:r w:rsidR="00B73893" w:rsidRPr="00AA5E7C">
        <w:rPr>
          <w:rFonts w:ascii="Times New Roman" w:hAnsi="Times New Roman" w:cs="Times New Roman"/>
          <w:b/>
          <w:bCs/>
          <w:sz w:val="24"/>
          <w:szCs w:val="24"/>
        </w:rPr>
        <w:t xml:space="preserve"> </w:t>
      </w:r>
      <w:r w:rsidR="00F76EF2">
        <w:rPr>
          <w:rFonts w:ascii="Times New Roman" w:hAnsi="Times New Roman" w:cs="Times New Roman"/>
          <w:b/>
          <w:bCs/>
          <w:sz w:val="24"/>
          <w:szCs w:val="24"/>
        </w:rPr>
        <w:t>21</w:t>
      </w:r>
      <w:r w:rsidR="00472162" w:rsidRPr="00AA5E7C">
        <w:rPr>
          <w:rFonts w:ascii="Times New Roman" w:hAnsi="Times New Roman" w:cs="Times New Roman"/>
          <w:b/>
          <w:bCs/>
          <w:sz w:val="24"/>
          <w:szCs w:val="24"/>
        </w:rPr>
        <w:t xml:space="preserve"> </w:t>
      </w:r>
      <w:r w:rsidR="00A70A32" w:rsidRPr="00AA5E7C">
        <w:rPr>
          <w:rFonts w:ascii="Times New Roman" w:hAnsi="Times New Roman" w:cs="Times New Roman"/>
          <w:b/>
          <w:bCs/>
          <w:sz w:val="24"/>
          <w:szCs w:val="24"/>
        </w:rPr>
        <w:t xml:space="preserve">августа </w:t>
      </w:r>
      <w:r w:rsidR="00B73893" w:rsidRPr="00AA5E7C">
        <w:rPr>
          <w:rFonts w:ascii="Times New Roman" w:hAnsi="Times New Roman" w:cs="Times New Roman"/>
          <w:b/>
          <w:bCs/>
          <w:sz w:val="24"/>
          <w:szCs w:val="24"/>
        </w:rPr>
        <w:t>202</w:t>
      </w:r>
      <w:r w:rsidRPr="00AA5E7C">
        <w:rPr>
          <w:rFonts w:ascii="Times New Roman" w:hAnsi="Times New Roman" w:cs="Times New Roman"/>
          <w:b/>
          <w:bCs/>
          <w:sz w:val="24"/>
          <w:szCs w:val="24"/>
        </w:rPr>
        <w:t>2</w:t>
      </w:r>
      <w:r w:rsidR="00B73893" w:rsidRPr="00AA5E7C">
        <w:rPr>
          <w:rFonts w:ascii="Times New Roman" w:hAnsi="Times New Roman" w:cs="Times New Roman"/>
          <w:b/>
          <w:bCs/>
          <w:sz w:val="24"/>
          <w:szCs w:val="24"/>
        </w:rPr>
        <w:t> г.</w:t>
      </w:r>
    </w:p>
    <w:p w14:paraId="0FDFB1BC" w14:textId="28885EA4" w:rsidR="00F722DD" w:rsidRPr="00AA5E7C" w:rsidRDefault="00301E20" w:rsidP="00F722DD">
      <w:pPr>
        <w:spacing w:after="0" w:line="240" w:lineRule="auto"/>
        <w:ind w:firstLine="709"/>
        <w:jc w:val="center"/>
        <w:rPr>
          <w:rFonts w:ascii="Times New Roman" w:hAnsi="Times New Roman" w:cs="Times New Roman"/>
          <w:b/>
          <w:bCs/>
          <w:sz w:val="24"/>
          <w:szCs w:val="24"/>
        </w:rPr>
      </w:pPr>
      <w:r w:rsidRPr="00AA5E7C">
        <w:rPr>
          <w:rFonts w:ascii="Times New Roman" w:hAnsi="Times New Roman" w:cs="Times New Roman"/>
          <w:b/>
          <w:bCs/>
          <w:sz w:val="24"/>
          <w:szCs w:val="24"/>
        </w:rPr>
        <w:t xml:space="preserve">Итоги Сбора предложений будут подведены после окончания приема </w:t>
      </w:r>
      <w:r w:rsidR="0059754C" w:rsidRPr="00AA5E7C">
        <w:rPr>
          <w:rFonts w:ascii="Times New Roman" w:hAnsi="Times New Roman" w:cs="Times New Roman"/>
          <w:b/>
          <w:bCs/>
          <w:sz w:val="24"/>
          <w:szCs w:val="24"/>
        </w:rPr>
        <w:t>Заявок</w:t>
      </w:r>
      <w:r w:rsidR="00A800F9" w:rsidRPr="00AA5E7C">
        <w:rPr>
          <w:rFonts w:ascii="Times New Roman" w:hAnsi="Times New Roman" w:cs="Times New Roman"/>
          <w:b/>
          <w:bCs/>
          <w:sz w:val="24"/>
          <w:szCs w:val="24"/>
        </w:rPr>
        <w:t xml:space="preserve">, </w:t>
      </w:r>
      <w:r w:rsidR="00833059" w:rsidRPr="00AA5E7C">
        <w:rPr>
          <w:rFonts w:ascii="Times New Roman" w:hAnsi="Times New Roman" w:cs="Times New Roman"/>
          <w:b/>
          <w:bCs/>
          <w:sz w:val="24"/>
          <w:szCs w:val="24"/>
        </w:rPr>
        <w:t>при этом Протокол Сбора п</w:t>
      </w:r>
      <w:r w:rsidR="00A800F9" w:rsidRPr="00AA5E7C">
        <w:rPr>
          <w:rFonts w:ascii="Times New Roman" w:hAnsi="Times New Roman" w:cs="Times New Roman"/>
          <w:b/>
          <w:bCs/>
          <w:sz w:val="24"/>
          <w:szCs w:val="24"/>
        </w:rPr>
        <w:t>редложений не направляется Участникам.</w:t>
      </w:r>
    </w:p>
    <w:p w14:paraId="13B23E02" w14:textId="7213EF29" w:rsidR="00F722DD" w:rsidRPr="00AA5E7C" w:rsidRDefault="00F722DD" w:rsidP="00F722DD">
      <w:pPr>
        <w:spacing w:after="0" w:line="240" w:lineRule="auto"/>
        <w:ind w:firstLine="709"/>
        <w:jc w:val="center"/>
        <w:rPr>
          <w:rFonts w:ascii="Times New Roman" w:hAnsi="Times New Roman" w:cs="Times New Roman"/>
          <w:b/>
          <w:bCs/>
          <w:sz w:val="24"/>
          <w:szCs w:val="24"/>
        </w:rPr>
      </w:pPr>
      <w:r w:rsidRPr="00AA5E7C">
        <w:rPr>
          <w:rFonts w:ascii="Times New Roman" w:hAnsi="Times New Roman" w:cs="Times New Roman"/>
          <w:b/>
          <w:bCs/>
          <w:sz w:val="24"/>
          <w:szCs w:val="24"/>
        </w:rPr>
        <w:t xml:space="preserve">Организатор </w:t>
      </w:r>
      <w:r w:rsidR="0059754C" w:rsidRPr="00AA5E7C">
        <w:rPr>
          <w:rFonts w:ascii="Times New Roman" w:hAnsi="Times New Roman" w:cs="Times New Roman"/>
          <w:b/>
          <w:bCs/>
          <w:sz w:val="24"/>
          <w:szCs w:val="24"/>
        </w:rPr>
        <w:t>Сбора предложений</w:t>
      </w:r>
      <w:r w:rsidRPr="00AA5E7C">
        <w:rPr>
          <w:rFonts w:ascii="Times New Roman" w:hAnsi="Times New Roman" w:cs="Times New Roman"/>
          <w:b/>
          <w:bCs/>
          <w:sz w:val="24"/>
          <w:szCs w:val="24"/>
        </w:rPr>
        <w:t xml:space="preserve"> – АО «</w:t>
      </w:r>
      <w:r w:rsidR="00301E20" w:rsidRPr="00AA5E7C">
        <w:rPr>
          <w:rFonts w:ascii="Times New Roman" w:hAnsi="Times New Roman" w:cs="Times New Roman"/>
          <w:b/>
          <w:bCs/>
          <w:sz w:val="24"/>
          <w:szCs w:val="24"/>
        </w:rPr>
        <w:t>Райффайзенбанк</w:t>
      </w:r>
      <w:r w:rsidR="00B63DF5" w:rsidRPr="00AA5E7C">
        <w:rPr>
          <w:rFonts w:ascii="Times New Roman" w:hAnsi="Times New Roman" w:cs="Times New Roman"/>
          <w:b/>
          <w:bCs/>
          <w:sz w:val="24"/>
          <w:szCs w:val="24"/>
        </w:rPr>
        <w:t>».</w:t>
      </w:r>
    </w:p>
    <w:p w14:paraId="01CAE080" w14:textId="5F13317D" w:rsidR="00B63DF5" w:rsidRPr="00AA5E7C" w:rsidRDefault="00B63DF5" w:rsidP="00F722DD">
      <w:pPr>
        <w:spacing w:after="0" w:line="240" w:lineRule="auto"/>
        <w:ind w:firstLine="709"/>
        <w:jc w:val="center"/>
        <w:rPr>
          <w:rFonts w:ascii="Times New Roman" w:hAnsi="Times New Roman" w:cs="Times New Roman"/>
          <w:b/>
          <w:bCs/>
          <w:sz w:val="24"/>
          <w:szCs w:val="24"/>
        </w:rPr>
      </w:pPr>
    </w:p>
    <w:p w14:paraId="38019BDB" w14:textId="2C674205" w:rsidR="00F722DD" w:rsidRPr="00AA5E7C" w:rsidRDefault="00B63DF5" w:rsidP="00B63DF5">
      <w:pPr>
        <w:spacing w:after="0" w:line="240" w:lineRule="auto"/>
        <w:ind w:firstLine="709"/>
        <w:jc w:val="center"/>
        <w:rPr>
          <w:rFonts w:ascii="Times New Roman" w:hAnsi="Times New Roman" w:cs="Times New Roman"/>
          <w:bCs/>
          <w:sz w:val="24"/>
          <w:szCs w:val="24"/>
        </w:rPr>
      </w:pPr>
      <w:r w:rsidRPr="00AA5E7C">
        <w:rPr>
          <w:rFonts w:ascii="Times New Roman" w:hAnsi="Times New Roman" w:cs="Times New Roman"/>
          <w:bCs/>
          <w:sz w:val="24"/>
          <w:szCs w:val="24"/>
        </w:rPr>
        <w:t>Сбор предложений не является торгами в контексте ст. 447 Гражданского кодекса РФ. Проведение Сбора предложений не является ведением переговоров в контексте ст. 434.1 Гражданского кодекса РФ</w:t>
      </w:r>
      <w:r w:rsidR="002067D2" w:rsidRPr="00AA5E7C">
        <w:rPr>
          <w:rFonts w:ascii="Times New Roman" w:hAnsi="Times New Roman" w:cs="Times New Roman"/>
          <w:bCs/>
          <w:sz w:val="24"/>
          <w:szCs w:val="24"/>
        </w:rPr>
        <w:t xml:space="preserve"> (</w:t>
      </w:r>
      <w:r w:rsidR="00833059" w:rsidRPr="00AA5E7C">
        <w:rPr>
          <w:rFonts w:ascii="Times New Roman" w:hAnsi="Times New Roman" w:cs="Times New Roman"/>
          <w:bCs/>
          <w:sz w:val="24"/>
          <w:szCs w:val="24"/>
        </w:rPr>
        <w:t xml:space="preserve">далее - </w:t>
      </w:r>
      <w:r w:rsidR="002067D2" w:rsidRPr="00AA5E7C">
        <w:rPr>
          <w:rFonts w:ascii="Times New Roman" w:hAnsi="Times New Roman" w:cs="Times New Roman"/>
          <w:bCs/>
          <w:sz w:val="24"/>
          <w:szCs w:val="24"/>
        </w:rPr>
        <w:t>ГК РФ)</w:t>
      </w:r>
      <w:r w:rsidRPr="00AA5E7C">
        <w:rPr>
          <w:rFonts w:ascii="Times New Roman" w:hAnsi="Times New Roman" w:cs="Times New Roman"/>
          <w:bCs/>
          <w:sz w:val="24"/>
          <w:szCs w:val="24"/>
        </w:rPr>
        <w:t>.</w:t>
      </w:r>
    </w:p>
    <w:p w14:paraId="60227160" w14:textId="77777777" w:rsidR="00B73893" w:rsidRPr="00AA5E7C" w:rsidRDefault="00B73893" w:rsidP="0008530C">
      <w:pPr>
        <w:spacing w:after="0" w:line="240" w:lineRule="auto"/>
        <w:ind w:firstLine="709"/>
        <w:jc w:val="center"/>
        <w:rPr>
          <w:rFonts w:ascii="Times New Roman" w:hAnsi="Times New Roman" w:cs="Times New Roman"/>
          <w:bCs/>
          <w:sz w:val="24"/>
          <w:szCs w:val="24"/>
        </w:rPr>
      </w:pPr>
    </w:p>
    <w:p w14:paraId="7E71221A" w14:textId="77777777" w:rsidR="00B73893" w:rsidRPr="00AA5E7C" w:rsidRDefault="00B73893" w:rsidP="0008530C">
      <w:pPr>
        <w:spacing w:after="0" w:line="240" w:lineRule="auto"/>
        <w:ind w:firstLine="709"/>
        <w:jc w:val="center"/>
        <w:rPr>
          <w:rFonts w:ascii="Times New Roman" w:hAnsi="Times New Roman" w:cs="Times New Roman"/>
          <w:bCs/>
          <w:sz w:val="20"/>
          <w:szCs w:val="24"/>
        </w:rPr>
      </w:pPr>
      <w:r w:rsidRPr="00AA5E7C">
        <w:rPr>
          <w:rFonts w:ascii="Times New Roman" w:hAnsi="Times New Roman" w:cs="Times New Roman"/>
          <w:bCs/>
          <w:sz w:val="20"/>
          <w:szCs w:val="24"/>
        </w:rPr>
        <w:t>(Указанное в настоящем информационном сообщении время – Московское)</w:t>
      </w:r>
    </w:p>
    <w:p w14:paraId="55362B1E" w14:textId="77777777" w:rsidR="00B73893" w:rsidRPr="00AA5E7C" w:rsidRDefault="00B73893" w:rsidP="0008530C">
      <w:pPr>
        <w:spacing w:after="0" w:line="240" w:lineRule="auto"/>
        <w:ind w:firstLine="709"/>
        <w:jc w:val="center"/>
        <w:rPr>
          <w:rFonts w:ascii="Times New Roman" w:hAnsi="Times New Roman" w:cs="Times New Roman"/>
          <w:bCs/>
          <w:sz w:val="20"/>
          <w:szCs w:val="24"/>
        </w:rPr>
      </w:pPr>
      <w:r w:rsidRPr="00AA5E7C">
        <w:rPr>
          <w:rFonts w:ascii="Times New Roman" w:hAnsi="Times New Roman" w:cs="Times New Roman"/>
          <w:bCs/>
          <w:sz w:val="20"/>
          <w:szCs w:val="24"/>
        </w:rPr>
        <w:t>(При исчислении сроков, указанных в настоящем информационном сообщении, принимается время сервера электронной торговой площадки)</w:t>
      </w:r>
    </w:p>
    <w:p w14:paraId="1A20F87D" w14:textId="77777777" w:rsidR="00B73893" w:rsidRPr="00AA5E7C" w:rsidRDefault="00B73893" w:rsidP="0008530C">
      <w:pPr>
        <w:spacing w:after="0" w:line="240" w:lineRule="auto"/>
        <w:ind w:firstLine="709"/>
        <w:jc w:val="center"/>
        <w:rPr>
          <w:rFonts w:ascii="Times New Roman" w:hAnsi="Times New Roman" w:cs="Times New Roman"/>
          <w:bCs/>
          <w:sz w:val="24"/>
          <w:szCs w:val="24"/>
        </w:rPr>
      </w:pPr>
    </w:p>
    <w:p w14:paraId="0AA637FE" w14:textId="6D782EA1" w:rsidR="00781647" w:rsidRPr="00AA5E7C" w:rsidRDefault="00B73893" w:rsidP="00781647">
      <w:pPr>
        <w:jc w:val="center"/>
        <w:rPr>
          <w:rFonts w:ascii="Times New Roman" w:hAnsi="Times New Roman" w:cs="Times New Roman"/>
          <w:b/>
          <w:sz w:val="24"/>
          <w:szCs w:val="24"/>
        </w:rPr>
      </w:pPr>
      <w:r w:rsidRPr="00AA5E7C">
        <w:rPr>
          <w:rFonts w:ascii="Times New Roman" w:hAnsi="Times New Roman" w:cs="Times New Roman"/>
          <w:b/>
          <w:sz w:val="24"/>
          <w:szCs w:val="24"/>
        </w:rPr>
        <w:t xml:space="preserve">Телефоны для справок: </w:t>
      </w:r>
      <w:r w:rsidR="00EA4AAB" w:rsidRPr="00AA5E7C">
        <w:rPr>
          <w:rFonts w:ascii="Times New Roman" w:hAnsi="Times New Roman" w:cs="Times New Roman"/>
          <w:b/>
          <w:sz w:val="24"/>
          <w:szCs w:val="24"/>
        </w:rPr>
        <w:t>8 926 565 94 60</w:t>
      </w:r>
      <w:r w:rsidR="00B63DF5" w:rsidRPr="00AA5E7C">
        <w:rPr>
          <w:rFonts w:ascii="Times New Roman" w:hAnsi="Times New Roman" w:cs="Times New Roman"/>
          <w:b/>
          <w:sz w:val="24"/>
          <w:szCs w:val="24"/>
        </w:rPr>
        <w:t xml:space="preserve"> </w:t>
      </w:r>
      <w:r w:rsidR="00EA4AAB" w:rsidRPr="00AA5E7C">
        <w:rPr>
          <w:rFonts w:ascii="Times New Roman" w:hAnsi="Times New Roman" w:cs="Times New Roman"/>
          <w:b/>
          <w:sz w:val="24"/>
          <w:szCs w:val="24"/>
        </w:rPr>
        <w:t>(с 10.00 до 17</w:t>
      </w:r>
      <w:r w:rsidR="00781647" w:rsidRPr="00AA5E7C">
        <w:rPr>
          <w:rFonts w:ascii="Times New Roman" w:hAnsi="Times New Roman" w:cs="Times New Roman"/>
          <w:b/>
          <w:sz w:val="24"/>
          <w:szCs w:val="24"/>
        </w:rPr>
        <w:t xml:space="preserve">.00 по Московскому времени в будние дни) </w:t>
      </w:r>
      <w:r w:rsidR="00EA4AAB" w:rsidRPr="00AA5E7C">
        <w:rPr>
          <w:rFonts w:ascii="Times New Roman" w:hAnsi="Times New Roman" w:cs="Times New Roman"/>
          <w:b/>
          <w:sz w:val="24"/>
          <w:szCs w:val="24"/>
          <w:lang w:val="en-US"/>
        </w:rPr>
        <w:t>Tatyana</w:t>
      </w:r>
      <w:r w:rsidR="00301E20" w:rsidRPr="00AA5E7C">
        <w:rPr>
          <w:rFonts w:ascii="Times New Roman" w:hAnsi="Times New Roman" w:cs="Times New Roman"/>
          <w:b/>
          <w:sz w:val="24"/>
          <w:szCs w:val="24"/>
        </w:rPr>
        <w:t>.</w:t>
      </w:r>
      <w:r w:rsidR="00EA4AAB" w:rsidRPr="00AA5E7C">
        <w:rPr>
          <w:rFonts w:ascii="Times New Roman" w:hAnsi="Times New Roman" w:cs="Times New Roman"/>
          <w:b/>
          <w:sz w:val="24"/>
          <w:szCs w:val="24"/>
          <w:lang w:val="en-US"/>
        </w:rPr>
        <w:t>Baramzina</w:t>
      </w:r>
      <w:r w:rsidR="00301E20" w:rsidRPr="00AA5E7C">
        <w:rPr>
          <w:rFonts w:ascii="Times New Roman" w:hAnsi="Times New Roman" w:cs="Times New Roman"/>
          <w:b/>
          <w:sz w:val="24"/>
          <w:szCs w:val="24"/>
        </w:rPr>
        <w:t>@</w:t>
      </w:r>
      <w:r w:rsidR="00301E20" w:rsidRPr="00AA5E7C">
        <w:rPr>
          <w:rFonts w:ascii="Times New Roman" w:hAnsi="Times New Roman" w:cs="Times New Roman"/>
          <w:b/>
          <w:sz w:val="24"/>
          <w:szCs w:val="24"/>
          <w:lang w:val="en-US"/>
        </w:rPr>
        <w:t>raiffeisen</w:t>
      </w:r>
      <w:r w:rsidR="00301E20" w:rsidRPr="00AA5E7C">
        <w:rPr>
          <w:rFonts w:ascii="Times New Roman" w:hAnsi="Times New Roman" w:cs="Times New Roman"/>
          <w:b/>
          <w:sz w:val="24"/>
          <w:szCs w:val="24"/>
        </w:rPr>
        <w:t>.</w:t>
      </w:r>
      <w:r w:rsidR="00301E20" w:rsidRPr="00AA5E7C">
        <w:rPr>
          <w:rFonts w:ascii="Times New Roman" w:hAnsi="Times New Roman" w:cs="Times New Roman"/>
          <w:b/>
          <w:sz w:val="24"/>
          <w:szCs w:val="24"/>
          <w:lang w:val="en-US"/>
        </w:rPr>
        <w:t>ru</w:t>
      </w:r>
    </w:p>
    <w:p w14:paraId="481FDC65" w14:textId="77777777" w:rsidR="00B73893" w:rsidRPr="00AA5E7C" w:rsidRDefault="00B73893" w:rsidP="0008530C">
      <w:pPr>
        <w:pBdr>
          <w:bottom w:val="single" w:sz="12" w:space="1" w:color="auto"/>
        </w:pBdr>
        <w:spacing w:after="0" w:line="240" w:lineRule="auto"/>
        <w:ind w:firstLine="709"/>
        <w:rPr>
          <w:rFonts w:ascii="Times New Roman" w:eastAsia="Times New Roman" w:hAnsi="Times New Roman"/>
          <w:bCs/>
          <w:sz w:val="24"/>
          <w:szCs w:val="24"/>
          <w:lang w:eastAsia="ru-RU"/>
        </w:rPr>
      </w:pPr>
    </w:p>
    <w:p w14:paraId="0956E490" w14:textId="77777777" w:rsidR="00B73893" w:rsidRPr="00AA5E7C" w:rsidRDefault="00B73893" w:rsidP="0008530C">
      <w:pPr>
        <w:spacing w:after="0" w:line="240" w:lineRule="auto"/>
        <w:ind w:firstLine="709"/>
        <w:contextualSpacing/>
        <w:rPr>
          <w:rFonts w:ascii="Times New Roman" w:eastAsia="Times New Roman" w:hAnsi="Times New Roman"/>
          <w:bCs/>
          <w:sz w:val="24"/>
          <w:szCs w:val="24"/>
          <w:lang w:eastAsia="ru-RU"/>
        </w:rPr>
      </w:pPr>
    </w:p>
    <w:p w14:paraId="37B3D571" w14:textId="734230C6" w:rsidR="0059754C" w:rsidRPr="00AA5E7C" w:rsidRDefault="0059754C" w:rsidP="0059754C">
      <w:pPr>
        <w:spacing w:after="0" w:line="240" w:lineRule="auto"/>
        <w:ind w:firstLine="709"/>
        <w:jc w:val="both"/>
        <w:rPr>
          <w:rFonts w:ascii="Times New Roman" w:hAnsi="Times New Roman" w:cs="Times New Roman"/>
          <w:b/>
          <w:sz w:val="24"/>
          <w:szCs w:val="24"/>
        </w:rPr>
      </w:pPr>
      <w:r w:rsidRPr="00AA5E7C">
        <w:rPr>
          <w:rFonts w:ascii="Times New Roman" w:hAnsi="Times New Roman" w:cs="Times New Roman"/>
          <w:b/>
          <w:sz w:val="24"/>
          <w:szCs w:val="24"/>
        </w:rPr>
        <w:t>Термины</w:t>
      </w:r>
    </w:p>
    <w:p w14:paraId="4D561CCE" w14:textId="7B9BF4DB" w:rsidR="0059754C" w:rsidRPr="00AA5E7C" w:rsidRDefault="0059754C" w:rsidP="0059754C">
      <w:pPr>
        <w:spacing w:after="0" w:line="240" w:lineRule="auto"/>
        <w:ind w:firstLine="709"/>
        <w:jc w:val="both"/>
        <w:rPr>
          <w:rFonts w:ascii="Times New Roman" w:hAnsi="Times New Roman" w:cs="Times New Roman"/>
          <w:b/>
          <w:sz w:val="24"/>
          <w:szCs w:val="24"/>
        </w:rPr>
      </w:pPr>
    </w:p>
    <w:p w14:paraId="24810CA9" w14:textId="77777777" w:rsidR="00595B29" w:rsidRPr="00AA5E7C" w:rsidRDefault="00595B29" w:rsidP="007221C0">
      <w:pPr>
        <w:pStyle w:val="ListParagraph"/>
        <w:numPr>
          <w:ilvl w:val="0"/>
          <w:numId w:val="72"/>
        </w:numPr>
        <w:jc w:val="both"/>
        <w:rPr>
          <w:rFonts w:ascii="Times New Roman" w:hAnsi="Times New Roman"/>
          <w:szCs w:val="24"/>
          <w:lang w:val="ru-RU"/>
        </w:rPr>
      </w:pPr>
      <w:r w:rsidRPr="00AA5E7C">
        <w:rPr>
          <w:rFonts w:ascii="Times New Roman" w:hAnsi="Times New Roman"/>
          <w:b/>
          <w:szCs w:val="24"/>
          <w:lang w:val="ru-RU"/>
        </w:rPr>
        <w:t xml:space="preserve">Заявка – </w:t>
      </w:r>
      <w:r w:rsidRPr="00AA5E7C">
        <w:rPr>
          <w:rFonts w:ascii="Times New Roman" w:hAnsi="Times New Roman"/>
          <w:szCs w:val="24"/>
          <w:lang w:val="ru-RU"/>
        </w:rPr>
        <w:t>обращение, содержащее ценовое предложение, поданное Претендентом и адресованное Продавцам с целью выражения заинтересованности в приобретении Прав требования. При этом допуск Претендента к Сбору предложений не является согласием Продавцов на заключение Договора с таким допущенным Участником.</w:t>
      </w:r>
    </w:p>
    <w:p w14:paraId="262F4253" w14:textId="7FBFC1EA" w:rsidR="00595B29" w:rsidRPr="00AA5E7C" w:rsidRDefault="00595B29" w:rsidP="00595B29">
      <w:pPr>
        <w:pStyle w:val="ListParagraph"/>
        <w:jc w:val="both"/>
        <w:rPr>
          <w:rFonts w:ascii="Times New Roman" w:hAnsi="Times New Roman"/>
          <w:szCs w:val="24"/>
          <w:lang w:val="ru-RU"/>
        </w:rPr>
      </w:pPr>
      <w:r w:rsidRPr="00AA5E7C">
        <w:rPr>
          <w:rFonts w:ascii="Times New Roman" w:hAnsi="Times New Roman"/>
          <w:b/>
          <w:szCs w:val="24"/>
          <w:lang w:val="ru-RU"/>
        </w:rPr>
        <w:t>Информационное сообщение Организатора о начале Сбора предложений (публичное), далее также Сообщение</w:t>
      </w:r>
      <w:r w:rsidRPr="00AA5E7C">
        <w:rPr>
          <w:rFonts w:ascii="Times New Roman" w:hAnsi="Times New Roman"/>
          <w:szCs w:val="24"/>
          <w:lang w:val="ru-RU"/>
        </w:rPr>
        <w:t xml:space="preserve"> - настоящий документ, размещенный на сайте ЭТП, в котором описаны сроки, перечень документов для участия, порядок участия и иные существенные условия, необходимые для участия в Сборе предложений.</w:t>
      </w:r>
    </w:p>
    <w:p w14:paraId="557A415B" w14:textId="06D1550D" w:rsidR="00B00D3A" w:rsidRPr="00AA5E7C" w:rsidRDefault="00DE4DDE" w:rsidP="00B00D3A">
      <w:pPr>
        <w:pStyle w:val="ListParagraph"/>
        <w:jc w:val="both"/>
        <w:rPr>
          <w:rFonts w:ascii="Times New Roman" w:hAnsi="Times New Roman"/>
          <w:szCs w:val="24"/>
          <w:lang w:val="ru-RU"/>
        </w:rPr>
      </w:pPr>
      <w:r w:rsidRPr="00AA5E7C">
        <w:rPr>
          <w:rFonts w:ascii="Times New Roman" w:hAnsi="Times New Roman"/>
          <w:b/>
          <w:szCs w:val="24"/>
          <w:lang w:val="ru-RU"/>
        </w:rPr>
        <w:t xml:space="preserve">Пакет документов по </w:t>
      </w:r>
      <w:r w:rsidRPr="00AA5E7C">
        <w:rPr>
          <w:rFonts w:ascii="Times New Roman" w:hAnsi="Times New Roman"/>
          <w:b/>
          <w:szCs w:val="24"/>
        </w:rPr>
        <w:t>NDA</w:t>
      </w:r>
      <w:r w:rsidRPr="00AA5E7C">
        <w:rPr>
          <w:rFonts w:ascii="Times New Roman" w:hAnsi="Times New Roman"/>
          <w:b/>
          <w:szCs w:val="24"/>
          <w:lang w:val="ru-RU"/>
        </w:rPr>
        <w:t xml:space="preserve"> </w:t>
      </w:r>
      <w:r w:rsidRPr="00AA5E7C">
        <w:rPr>
          <w:rFonts w:ascii="Times New Roman" w:hAnsi="Times New Roman"/>
          <w:szCs w:val="24"/>
          <w:lang w:val="ru-RU"/>
        </w:rPr>
        <w:t>– Соглашение о конфиденци</w:t>
      </w:r>
      <w:r w:rsidR="00686BC8" w:rsidRPr="00AA5E7C">
        <w:rPr>
          <w:rFonts w:ascii="Times New Roman" w:hAnsi="Times New Roman"/>
          <w:szCs w:val="24"/>
          <w:lang w:val="ru-RU"/>
        </w:rPr>
        <w:t>альности</w:t>
      </w:r>
      <w:r w:rsidR="00B00D3A" w:rsidRPr="00AA5E7C">
        <w:rPr>
          <w:rFonts w:ascii="Times New Roman" w:hAnsi="Times New Roman"/>
          <w:szCs w:val="24"/>
          <w:lang w:val="ru-RU"/>
        </w:rPr>
        <w:t xml:space="preserve"> (далее – </w:t>
      </w:r>
      <w:r w:rsidR="00B00D3A" w:rsidRPr="00AA5E7C">
        <w:rPr>
          <w:rFonts w:ascii="Times New Roman" w:hAnsi="Times New Roman"/>
          <w:szCs w:val="24"/>
        </w:rPr>
        <w:t>NDA</w:t>
      </w:r>
      <w:r w:rsidR="00B00D3A" w:rsidRPr="00AA5E7C">
        <w:rPr>
          <w:rFonts w:ascii="Times New Roman" w:hAnsi="Times New Roman"/>
          <w:szCs w:val="24"/>
          <w:lang w:val="ru-RU"/>
        </w:rPr>
        <w:t>)</w:t>
      </w:r>
      <w:r w:rsidR="00686BC8" w:rsidRPr="00AA5E7C">
        <w:rPr>
          <w:rFonts w:ascii="Times New Roman" w:hAnsi="Times New Roman"/>
          <w:szCs w:val="24"/>
          <w:lang w:val="ru-RU"/>
        </w:rPr>
        <w:t xml:space="preserve"> с приложением </w:t>
      </w:r>
      <w:r w:rsidR="00B00D3A" w:rsidRPr="00AA5E7C">
        <w:rPr>
          <w:rFonts w:ascii="Times New Roman" w:hAnsi="Times New Roman"/>
          <w:szCs w:val="24"/>
          <w:lang w:val="ru-RU"/>
        </w:rPr>
        <w:t>следующих документов: заверенной копии устава Участника; копии паспорта лица, уполномоченного действовать от имени Участника без доверенности (если Пакет документов по NDA будет подписывать указанное лицо); копии доверенности представителя (если Пакет документов по NDA будет подписывать представитель Участника); копии решения акционера(ов)/участника(ов)/ иных уполномоченных органов о назначении лица, уполномоченного действовать от имени Участника без доверенности;  анкеты Участника;</w:t>
      </w:r>
    </w:p>
    <w:p w14:paraId="4E2A16FA" w14:textId="77777777" w:rsidR="00B00D3A" w:rsidRPr="00AA5E7C" w:rsidRDefault="00B00D3A" w:rsidP="00B00D3A">
      <w:pPr>
        <w:pStyle w:val="ListParagraph"/>
        <w:jc w:val="both"/>
        <w:rPr>
          <w:rFonts w:ascii="Times New Roman" w:hAnsi="Times New Roman"/>
          <w:szCs w:val="24"/>
          <w:lang w:val="ru-RU"/>
        </w:rPr>
      </w:pPr>
      <w:r w:rsidRPr="00AA5E7C">
        <w:rPr>
          <w:rFonts w:ascii="Times New Roman" w:hAnsi="Times New Roman"/>
          <w:szCs w:val="24"/>
          <w:lang w:val="ru-RU"/>
        </w:rPr>
        <w:t>согласия на обработку персональных данных (далее – Согласие на ОПД).</w:t>
      </w:r>
    </w:p>
    <w:p w14:paraId="7A7F1C60" w14:textId="3FC04345" w:rsidR="00DE4DDE" w:rsidRPr="00AA5E7C" w:rsidRDefault="00B00D3A" w:rsidP="00B00D3A">
      <w:pPr>
        <w:pStyle w:val="ListParagraph"/>
        <w:jc w:val="both"/>
        <w:rPr>
          <w:rFonts w:ascii="Times New Roman" w:hAnsi="Times New Roman"/>
          <w:szCs w:val="24"/>
          <w:lang w:val="ru-RU"/>
        </w:rPr>
      </w:pPr>
      <w:r w:rsidRPr="00AA5E7C">
        <w:rPr>
          <w:rFonts w:ascii="Times New Roman" w:hAnsi="Times New Roman"/>
          <w:szCs w:val="24"/>
          <w:lang w:val="ru-RU"/>
        </w:rPr>
        <w:t xml:space="preserve">Форма Соглашения о конфиденциальности, анкеты Претендента, Согласия на ОПД являются типовыми, не подлежат изменению и заполняются в соответствующих разделах.  </w:t>
      </w:r>
    </w:p>
    <w:p w14:paraId="3479E736" w14:textId="6521DB21" w:rsidR="00595B29" w:rsidRPr="00AA5E7C" w:rsidRDefault="00595B29" w:rsidP="00595B29">
      <w:pPr>
        <w:pStyle w:val="ListParagraph"/>
        <w:jc w:val="both"/>
        <w:rPr>
          <w:rFonts w:ascii="Times New Roman" w:hAnsi="Times New Roman"/>
          <w:szCs w:val="24"/>
          <w:lang w:val="ru-RU"/>
        </w:rPr>
      </w:pPr>
      <w:r w:rsidRPr="00AA5E7C">
        <w:rPr>
          <w:rFonts w:ascii="Times New Roman" w:hAnsi="Times New Roman"/>
          <w:b/>
          <w:szCs w:val="24"/>
          <w:lang w:val="ru-RU"/>
        </w:rPr>
        <w:t>Права требования</w:t>
      </w:r>
      <w:r w:rsidRPr="00AA5E7C">
        <w:rPr>
          <w:rFonts w:ascii="Times New Roman" w:hAnsi="Times New Roman"/>
          <w:szCs w:val="24"/>
          <w:lang w:val="ru-RU"/>
        </w:rPr>
        <w:t xml:space="preserve"> – предмет Сбора предложений, в отношении которого Участники выражают заинтересованность в приобретении.</w:t>
      </w:r>
      <w:r w:rsidR="00FA5AA6" w:rsidRPr="00AA5E7C">
        <w:rPr>
          <w:rFonts w:ascii="Times New Roman" w:hAnsi="Times New Roman"/>
          <w:szCs w:val="24"/>
          <w:lang w:val="ru-RU"/>
        </w:rPr>
        <w:t xml:space="preserve"> Предметом настоящего Сбора предложений являются права требования АО «Райффайзенбанк» к </w:t>
      </w:r>
      <w:r w:rsidR="00A70A32" w:rsidRPr="00AA5E7C">
        <w:rPr>
          <w:rFonts w:ascii="Times New Roman" w:hAnsi="Times New Roman"/>
          <w:szCs w:val="24"/>
          <w:lang w:val="ru-RU"/>
        </w:rPr>
        <w:t>З</w:t>
      </w:r>
      <w:r w:rsidR="00686BC8" w:rsidRPr="00AA5E7C">
        <w:rPr>
          <w:rFonts w:ascii="Times New Roman" w:hAnsi="Times New Roman"/>
          <w:szCs w:val="24"/>
          <w:lang w:val="ru-RU"/>
        </w:rPr>
        <w:t>АО «</w:t>
      </w:r>
      <w:r w:rsidR="00A70A32" w:rsidRPr="00AA5E7C">
        <w:rPr>
          <w:rFonts w:ascii="Times New Roman" w:hAnsi="Times New Roman"/>
          <w:szCs w:val="24"/>
          <w:lang w:val="ru-RU"/>
        </w:rPr>
        <w:t>Кринум</w:t>
      </w:r>
      <w:r w:rsidR="00FA5AA6" w:rsidRPr="00AA5E7C">
        <w:rPr>
          <w:rFonts w:ascii="Times New Roman" w:hAnsi="Times New Roman"/>
          <w:szCs w:val="24"/>
          <w:lang w:val="ru-RU"/>
        </w:rPr>
        <w:t>».</w:t>
      </w:r>
    </w:p>
    <w:p w14:paraId="7259B5D9" w14:textId="2A6A53C4" w:rsidR="00E60EFA" w:rsidRPr="00AA5E7C" w:rsidRDefault="00595B29" w:rsidP="00E60EFA">
      <w:pPr>
        <w:pStyle w:val="ListParagraph"/>
        <w:jc w:val="both"/>
        <w:rPr>
          <w:rFonts w:ascii="Times New Roman" w:hAnsi="Times New Roman"/>
          <w:szCs w:val="24"/>
          <w:lang w:val="ru-RU"/>
        </w:rPr>
      </w:pPr>
      <w:r w:rsidRPr="00AA5E7C">
        <w:rPr>
          <w:rFonts w:ascii="Times New Roman" w:hAnsi="Times New Roman"/>
          <w:b/>
          <w:szCs w:val="24"/>
          <w:lang w:val="ru-RU"/>
        </w:rPr>
        <w:t>Продавец</w:t>
      </w:r>
      <w:r w:rsidR="00833059" w:rsidRPr="00AA5E7C">
        <w:rPr>
          <w:rFonts w:ascii="Times New Roman" w:hAnsi="Times New Roman"/>
          <w:b/>
          <w:szCs w:val="24"/>
          <w:lang w:val="ru-RU"/>
        </w:rPr>
        <w:t>, Организатор</w:t>
      </w:r>
      <w:r w:rsidRPr="00AA5E7C">
        <w:rPr>
          <w:rFonts w:ascii="Times New Roman" w:hAnsi="Times New Roman"/>
          <w:b/>
          <w:szCs w:val="24"/>
          <w:lang w:val="ru-RU"/>
        </w:rPr>
        <w:t xml:space="preserve"> – </w:t>
      </w:r>
      <w:r w:rsidRPr="00AA5E7C">
        <w:rPr>
          <w:rFonts w:ascii="Times New Roman" w:hAnsi="Times New Roman"/>
          <w:szCs w:val="24"/>
          <w:lang w:val="ru-RU"/>
        </w:rPr>
        <w:t>АО «Райффайзенбанк».</w:t>
      </w:r>
    </w:p>
    <w:p w14:paraId="21447790" w14:textId="32D2DB05" w:rsidR="002067D2" w:rsidRPr="00AA5E7C" w:rsidRDefault="002067D2" w:rsidP="00595B29">
      <w:pPr>
        <w:pStyle w:val="ListParagraph"/>
        <w:jc w:val="both"/>
        <w:rPr>
          <w:rFonts w:ascii="Times New Roman" w:hAnsi="Times New Roman"/>
          <w:szCs w:val="24"/>
          <w:lang w:val="ru-RU"/>
        </w:rPr>
      </w:pPr>
      <w:r w:rsidRPr="00AA5E7C">
        <w:rPr>
          <w:rFonts w:ascii="Times New Roman" w:hAnsi="Times New Roman"/>
          <w:b/>
          <w:szCs w:val="24"/>
          <w:lang w:val="ru-RU"/>
        </w:rPr>
        <w:t>Сбор предложений</w:t>
      </w:r>
      <w:r w:rsidRPr="00AA5E7C">
        <w:rPr>
          <w:rFonts w:ascii="Times New Roman" w:hAnsi="Times New Roman"/>
          <w:szCs w:val="24"/>
          <w:lang w:val="ru-RU"/>
        </w:rPr>
        <w:t xml:space="preserve"> –</w:t>
      </w:r>
      <w:r w:rsidR="004C6361" w:rsidRPr="00AA5E7C">
        <w:rPr>
          <w:rFonts w:ascii="Times New Roman" w:hAnsi="Times New Roman"/>
          <w:szCs w:val="24"/>
          <w:lang w:val="ru-RU"/>
        </w:rPr>
        <w:t xml:space="preserve">открытая по составу участников </w:t>
      </w:r>
      <w:r w:rsidR="000A0D6B" w:rsidRPr="00AA5E7C">
        <w:rPr>
          <w:rFonts w:ascii="Times New Roman" w:hAnsi="Times New Roman"/>
          <w:szCs w:val="24"/>
          <w:lang w:val="ru-RU"/>
        </w:rPr>
        <w:t xml:space="preserve">не торговая </w:t>
      </w:r>
      <w:r w:rsidRPr="00AA5E7C">
        <w:rPr>
          <w:rFonts w:ascii="Times New Roman" w:hAnsi="Times New Roman"/>
          <w:szCs w:val="24"/>
          <w:lang w:val="ru-RU"/>
        </w:rPr>
        <w:t xml:space="preserve">процедура, целью которой является определение круга лиц, заинтересованных в приобретении прав требования АО «Райффайзенбанк» к </w:t>
      </w:r>
      <w:r w:rsidR="00A70A32" w:rsidRPr="00AA5E7C">
        <w:rPr>
          <w:rFonts w:ascii="Times New Roman" w:hAnsi="Times New Roman"/>
          <w:szCs w:val="24"/>
          <w:lang w:val="ru-RU"/>
        </w:rPr>
        <w:t>З</w:t>
      </w:r>
      <w:r w:rsidRPr="00AA5E7C">
        <w:rPr>
          <w:rFonts w:ascii="Times New Roman" w:hAnsi="Times New Roman"/>
          <w:szCs w:val="24"/>
          <w:lang w:val="ru-RU"/>
        </w:rPr>
        <w:t>АО «</w:t>
      </w:r>
      <w:r w:rsidR="002C7FF4" w:rsidRPr="00AA5E7C">
        <w:rPr>
          <w:rFonts w:ascii="Times New Roman" w:hAnsi="Times New Roman"/>
          <w:szCs w:val="24"/>
          <w:lang w:val="ru-RU"/>
        </w:rPr>
        <w:t>Кринум</w:t>
      </w:r>
      <w:r w:rsidRPr="00AA5E7C">
        <w:rPr>
          <w:rFonts w:ascii="Times New Roman" w:hAnsi="Times New Roman"/>
          <w:szCs w:val="24"/>
          <w:lang w:val="ru-RU"/>
        </w:rPr>
        <w:t>». Сбор предложени</w:t>
      </w:r>
      <w:r w:rsidR="00833059" w:rsidRPr="00AA5E7C">
        <w:rPr>
          <w:rFonts w:ascii="Times New Roman" w:hAnsi="Times New Roman"/>
          <w:szCs w:val="24"/>
          <w:lang w:val="ru-RU"/>
        </w:rPr>
        <w:t xml:space="preserve">й не является офертой, торгами </w:t>
      </w:r>
      <w:r w:rsidRPr="00AA5E7C">
        <w:rPr>
          <w:rFonts w:ascii="Times New Roman" w:hAnsi="Times New Roman"/>
          <w:szCs w:val="24"/>
          <w:lang w:val="ru-RU"/>
        </w:rPr>
        <w:t>в контексте ст. 447 ГК РФ, а также ведением переговоров в контексте ст. 434.1 ГК РФ.</w:t>
      </w:r>
    </w:p>
    <w:p w14:paraId="5B8656A5" w14:textId="77777777" w:rsidR="00686BC8" w:rsidRPr="00AA5E7C" w:rsidRDefault="00686BC8" w:rsidP="00595B29">
      <w:pPr>
        <w:pStyle w:val="ListParagraph"/>
        <w:jc w:val="both"/>
        <w:rPr>
          <w:rFonts w:ascii="Times New Roman" w:hAnsi="Times New Roman"/>
          <w:szCs w:val="24"/>
          <w:lang w:val="ru-RU"/>
        </w:rPr>
      </w:pPr>
      <w:r w:rsidRPr="00AA5E7C">
        <w:rPr>
          <w:rFonts w:ascii="Times New Roman" w:hAnsi="Times New Roman"/>
          <w:b/>
          <w:szCs w:val="24"/>
          <w:lang w:val="ru-RU"/>
        </w:rPr>
        <w:t xml:space="preserve">Участник </w:t>
      </w:r>
      <w:r w:rsidRPr="00AA5E7C">
        <w:rPr>
          <w:rFonts w:ascii="Times New Roman" w:hAnsi="Times New Roman"/>
          <w:szCs w:val="24"/>
          <w:lang w:val="ru-RU"/>
        </w:rPr>
        <w:t>–  любое лицо, намеренное принять участие в Сборе предложений.</w:t>
      </w:r>
    </w:p>
    <w:p w14:paraId="16208D93" w14:textId="781BBF49" w:rsidR="0059754C" w:rsidRPr="00AA5E7C" w:rsidRDefault="00B63DF5" w:rsidP="00595B29">
      <w:pPr>
        <w:pStyle w:val="ListParagraph"/>
        <w:jc w:val="both"/>
        <w:rPr>
          <w:rFonts w:ascii="Times New Roman" w:hAnsi="Times New Roman"/>
          <w:b/>
          <w:szCs w:val="24"/>
          <w:lang w:val="ru-RU"/>
        </w:rPr>
      </w:pPr>
      <w:r w:rsidRPr="00AA5E7C">
        <w:rPr>
          <w:rFonts w:ascii="Times New Roman" w:hAnsi="Times New Roman"/>
          <w:b/>
          <w:szCs w:val="24"/>
          <w:lang w:val="ru-RU"/>
        </w:rPr>
        <w:lastRenderedPageBreak/>
        <w:t xml:space="preserve">Электронная торговая площадка (ЭТП) </w:t>
      </w:r>
      <w:r w:rsidRPr="00AA5E7C">
        <w:rPr>
          <w:rFonts w:ascii="Times New Roman" w:hAnsi="Times New Roman"/>
          <w:szCs w:val="24"/>
          <w:lang w:val="ru-RU"/>
        </w:rPr>
        <w:t xml:space="preserve">– ЭТП РАД </w:t>
      </w:r>
      <w:r w:rsidRPr="00AA5E7C">
        <w:rPr>
          <w:rFonts w:ascii="Times New Roman" w:hAnsi="Times New Roman"/>
          <w:szCs w:val="24"/>
        </w:rPr>
        <w:t>Lot</w:t>
      </w:r>
      <w:r w:rsidRPr="00AA5E7C">
        <w:rPr>
          <w:rFonts w:ascii="Times New Roman" w:hAnsi="Times New Roman"/>
          <w:szCs w:val="24"/>
          <w:lang w:val="ru-RU"/>
        </w:rPr>
        <w:t>-</w:t>
      </w:r>
      <w:r w:rsidRPr="00AA5E7C">
        <w:rPr>
          <w:rFonts w:ascii="Times New Roman" w:hAnsi="Times New Roman"/>
          <w:szCs w:val="24"/>
        </w:rPr>
        <w:t>online</w:t>
      </w:r>
      <w:r w:rsidRPr="00AA5E7C">
        <w:rPr>
          <w:rFonts w:ascii="Times New Roman" w:hAnsi="Times New Roman"/>
          <w:szCs w:val="24"/>
          <w:lang w:val="ru-RU"/>
        </w:rPr>
        <w:t>.</w:t>
      </w:r>
      <w:r w:rsidRPr="00AA5E7C">
        <w:rPr>
          <w:rFonts w:ascii="Times New Roman" w:hAnsi="Times New Roman"/>
          <w:szCs w:val="24"/>
        </w:rPr>
        <w:t>ru</w:t>
      </w:r>
      <w:r w:rsidRPr="00AA5E7C">
        <w:rPr>
          <w:rFonts w:ascii="Times New Roman" w:hAnsi="Times New Roman"/>
          <w:szCs w:val="24"/>
          <w:lang w:val="ru-RU"/>
        </w:rPr>
        <w:t xml:space="preserve"> по адресу в сети Интернет </w:t>
      </w:r>
      <w:r w:rsidRPr="00AA5E7C">
        <w:rPr>
          <w:rFonts w:ascii="Times New Roman" w:hAnsi="Times New Roman"/>
          <w:szCs w:val="24"/>
        </w:rPr>
        <w:t>https</w:t>
      </w:r>
      <w:r w:rsidRPr="00AA5E7C">
        <w:rPr>
          <w:rFonts w:ascii="Times New Roman" w:hAnsi="Times New Roman"/>
          <w:szCs w:val="24"/>
          <w:lang w:val="ru-RU"/>
        </w:rPr>
        <w:t>://</w:t>
      </w:r>
      <w:r w:rsidRPr="00AA5E7C">
        <w:rPr>
          <w:rFonts w:ascii="Times New Roman" w:hAnsi="Times New Roman"/>
          <w:szCs w:val="24"/>
        </w:rPr>
        <w:t>lot</w:t>
      </w:r>
      <w:r w:rsidRPr="00AA5E7C">
        <w:rPr>
          <w:rFonts w:ascii="Times New Roman" w:hAnsi="Times New Roman"/>
          <w:szCs w:val="24"/>
          <w:lang w:val="ru-RU"/>
        </w:rPr>
        <w:t>-</w:t>
      </w:r>
      <w:r w:rsidRPr="00AA5E7C">
        <w:rPr>
          <w:rFonts w:ascii="Times New Roman" w:hAnsi="Times New Roman"/>
          <w:szCs w:val="24"/>
        </w:rPr>
        <w:t>online</w:t>
      </w:r>
      <w:r w:rsidRPr="00AA5E7C">
        <w:rPr>
          <w:rFonts w:ascii="Times New Roman" w:hAnsi="Times New Roman"/>
          <w:szCs w:val="24"/>
          <w:lang w:val="ru-RU"/>
        </w:rPr>
        <w:t>.</w:t>
      </w:r>
      <w:r w:rsidRPr="00AA5E7C">
        <w:rPr>
          <w:rFonts w:ascii="Times New Roman" w:hAnsi="Times New Roman"/>
          <w:szCs w:val="24"/>
        </w:rPr>
        <w:t>ru</w:t>
      </w:r>
      <w:r w:rsidRPr="00AA5E7C">
        <w:rPr>
          <w:rFonts w:ascii="Times New Roman" w:hAnsi="Times New Roman"/>
          <w:szCs w:val="24"/>
          <w:lang w:val="ru-RU"/>
        </w:rPr>
        <w:t>/.</w:t>
      </w:r>
    </w:p>
    <w:p w14:paraId="5B69131F" w14:textId="77777777" w:rsidR="00D113C2" w:rsidRPr="00AA5E7C" w:rsidRDefault="00D113C2" w:rsidP="00656D69">
      <w:pPr>
        <w:spacing w:after="0" w:line="240" w:lineRule="auto"/>
        <w:ind w:firstLine="709"/>
        <w:jc w:val="both"/>
        <w:rPr>
          <w:rFonts w:ascii="Times New Roman" w:hAnsi="Times New Roman" w:cs="Times New Roman"/>
          <w:b/>
          <w:sz w:val="24"/>
          <w:szCs w:val="24"/>
        </w:rPr>
      </w:pPr>
    </w:p>
    <w:p w14:paraId="2240B5BA" w14:textId="7AF67164" w:rsidR="007B5EB0" w:rsidRPr="00AA5E7C" w:rsidRDefault="00FA5AA6" w:rsidP="00656D69">
      <w:pPr>
        <w:spacing w:after="0" w:line="240" w:lineRule="auto"/>
        <w:ind w:firstLine="709"/>
        <w:jc w:val="both"/>
        <w:rPr>
          <w:rFonts w:ascii="Times New Roman" w:hAnsi="Times New Roman" w:cs="Times New Roman"/>
          <w:b/>
          <w:sz w:val="24"/>
          <w:szCs w:val="24"/>
        </w:rPr>
      </w:pPr>
      <w:r w:rsidRPr="00AA5E7C">
        <w:rPr>
          <w:rFonts w:ascii="Times New Roman" w:hAnsi="Times New Roman" w:cs="Times New Roman"/>
          <w:b/>
          <w:sz w:val="24"/>
          <w:szCs w:val="24"/>
        </w:rPr>
        <w:t>Предмет Сбора предложений</w:t>
      </w:r>
    </w:p>
    <w:p w14:paraId="2B4949DE" w14:textId="77777777" w:rsidR="00656D69" w:rsidRPr="00AA5E7C" w:rsidRDefault="00656D69" w:rsidP="00656D69">
      <w:pPr>
        <w:spacing w:after="0" w:line="240" w:lineRule="auto"/>
        <w:ind w:firstLine="709"/>
        <w:jc w:val="both"/>
        <w:rPr>
          <w:rFonts w:ascii="Times New Roman" w:hAnsi="Times New Roman" w:cs="Times New Roman"/>
          <w:b/>
          <w:sz w:val="24"/>
          <w:szCs w:val="24"/>
        </w:rPr>
      </w:pPr>
    </w:p>
    <w:p w14:paraId="29D05DE5" w14:textId="7601450C" w:rsidR="00656D69" w:rsidRDefault="00FA5AA6" w:rsidP="007221C0">
      <w:pPr>
        <w:pStyle w:val="ListParagraph"/>
        <w:numPr>
          <w:ilvl w:val="0"/>
          <w:numId w:val="72"/>
        </w:numPr>
        <w:jc w:val="both"/>
        <w:rPr>
          <w:rFonts w:ascii="Times New Roman" w:eastAsiaTheme="minorHAnsi" w:hAnsi="Times New Roman"/>
          <w:szCs w:val="24"/>
          <w:lang w:val="ru-RU"/>
        </w:rPr>
      </w:pPr>
      <w:r w:rsidRPr="00AA5E7C">
        <w:rPr>
          <w:rFonts w:ascii="Times New Roman" w:eastAsiaTheme="minorHAnsi" w:hAnsi="Times New Roman"/>
          <w:szCs w:val="24"/>
          <w:lang w:val="ru-RU"/>
        </w:rPr>
        <w:t>Предметом</w:t>
      </w:r>
      <w:r w:rsidR="00656D69" w:rsidRPr="00AA5E7C">
        <w:rPr>
          <w:rFonts w:ascii="Times New Roman" w:eastAsiaTheme="minorHAnsi" w:hAnsi="Times New Roman"/>
          <w:szCs w:val="24"/>
          <w:lang w:val="ru-RU"/>
        </w:rPr>
        <w:t xml:space="preserve"> Сбора предложений является определени</w:t>
      </w:r>
      <w:r w:rsidRPr="00AA5E7C">
        <w:rPr>
          <w:rFonts w:ascii="Times New Roman" w:eastAsiaTheme="minorHAnsi" w:hAnsi="Times New Roman"/>
          <w:szCs w:val="24"/>
          <w:lang w:val="ru-RU"/>
        </w:rPr>
        <w:t>е</w:t>
      </w:r>
      <w:r w:rsidR="00656D69" w:rsidRPr="00AA5E7C">
        <w:rPr>
          <w:rFonts w:ascii="Times New Roman" w:eastAsiaTheme="minorHAnsi" w:hAnsi="Times New Roman"/>
          <w:szCs w:val="24"/>
          <w:lang w:val="ru-RU"/>
        </w:rPr>
        <w:t xml:space="preserve"> круга лиц, заинтересованных в приобретении </w:t>
      </w:r>
      <w:r w:rsidR="000F20E5" w:rsidRPr="00AA5E7C">
        <w:rPr>
          <w:rFonts w:ascii="Times New Roman" w:eastAsiaTheme="minorHAnsi" w:hAnsi="Times New Roman"/>
          <w:szCs w:val="24"/>
          <w:lang w:val="ru-RU"/>
        </w:rPr>
        <w:t>П</w:t>
      </w:r>
      <w:r w:rsidR="00656D69" w:rsidRPr="00AA5E7C">
        <w:rPr>
          <w:rFonts w:ascii="Times New Roman" w:eastAsiaTheme="minorHAnsi" w:hAnsi="Times New Roman"/>
          <w:szCs w:val="24"/>
          <w:lang w:val="ru-RU"/>
        </w:rPr>
        <w:t xml:space="preserve">рав требования АО «Райффайзенбанк» </w:t>
      </w:r>
      <w:r w:rsidR="00FC0405" w:rsidRPr="00AA5E7C">
        <w:rPr>
          <w:rFonts w:ascii="Times New Roman" w:eastAsiaTheme="minorHAnsi" w:hAnsi="Times New Roman"/>
          <w:szCs w:val="24"/>
          <w:lang w:val="ru-RU"/>
        </w:rPr>
        <w:t xml:space="preserve">(далее в том числе Банк) </w:t>
      </w:r>
      <w:r w:rsidR="00656D69" w:rsidRPr="00AA5E7C">
        <w:rPr>
          <w:rFonts w:ascii="Times New Roman" w:eastAsiaTheme="minorHAnsi" w:hAnsi="Times New Roman"/>
          <w:szCs w:val="24"/>
          <w:lang w:val="ru-RU"/>
        </w:rPr>
        <w:t xml:space="preserve">к </w:t>
      </w:r>
      <w:r w:rsidR="00A70A32" w:rsidRPr="00AA5E7C">
        <w:rPr>
          <w:rFonts w:ascii="Times New Roman" w:eastAsiaTheme="minorHAnsi" w:hAnsi="Times New Roman"/>
          <w:szCs w:val="24"/>
          <w:lang w:val="ru-RU"/>
        </w:rPr>
        <w:t>З</w:t>
      </w:r>
      <w:r w:rsidR="00686BC8" w:rsidRPr="00AA5E7C">
        <w:rPr>
          <w:rFonts w:ascii="Times New Roman" w:eastAsiaTheme="minorHAnsi" w:hAnsi="Times New Roman"/>
          <w:szCs w:val="24"/>
          <w:lang w:val="ru-RU"/>
        </w:rPr>
        <w:t>АО «</w:t>
      </w:r>
      <w:r w:rsidR="00A70A32" w:rsidRPr="00AA5E7C">
        <w:rPr>
          <w:rFonts w:ascii="Times New Roman" w:eastAsiaTheme="minorHAnsi" w:hAnsi="Times New Roman"/>
          <w:szCs w:val="24"/>
          <w:lang w:val="ru-RU"/>
        </w:rPr>
        <w:t>Кринум</w:t>
      </w:r>
      <w:r w:rsidR="00656D69" w:rsidRPr="00AA5E7C">
        <w:rPr>
          <w:rFonts w:ascii="Times New Roman" w:eastAsiaTheme="minorHAnsi" w:hAnsi="Times New Roman"/>
          <w:szCs w:val="24"/>
          <w:lang w:val="ru-RU"/>
        </w:rPr>
        <w:t>»</w:t>
      </w:r>
      <w:r w:rsidR="002067D2" w:rsidRPr="00AA5E7C">
        <w:rPr>
          <w:rFonts w:ascii="Times New Roman" w:eastAsiaTheme="minorHAnsi" w:hAnsi="Times New Roman"/>
          <w:szCs w:val="24"/>
          <w:lang w:val="ru-RU"/>
        </w:rPr>
        <w:t>.</w:t>
      </w:r>
    </w:p>
    <w:p w14:paraId="29C2CD61" w14:textId="77777777" w:rsidR="008B482E" w:rsidRPr="00AA5E7C" w:rsidRDefault="008B482E" w:rsidP="008B482E">
      <w:pPr>
        <w:pStyle w:val="ListParagraph"/>
        <w:jc w:val="both"/>
        <w:rPr>
          <w:rFonts w:ascii="Times New Roman" w:eastAsiaTheme="minorHAnsi" w:hAnsi="Times New Roman"/>
          <w:szCs w:val="24"/>
          <w:lang w:val="ru-RU"/>
        </w:rPr>
      </w:pPr>
    </w:p>
    <w:p w14:paraId="680FC4DF" w14:textId="77777777" w:rsidR="00D113C2" w:rsidRPr="00AA5E7C" w:rsidRDefault="002067D2" w:rsidP="007221C0">
      <w:pPr>
        <w:numPr>
          <w:ilvl w:val="0"/>
          <w:numId w:val="72"/>
        </w:numPr>
        <w:tabs>
          <w:tab w:val="left" w:pos="284"/>
        </w:tabs>
        <w:autoSpaceDE w:val="0"/>
        <w:autoSpaceDN w:val="0"/>
        <w:adjustRightInd w:val="0"/>
        <w:spacing w:after="0" w:line="210" w:lineRule="atLeast"/>
        <w:jc w:val="both"/>
        <w:rPr>
          <w:rFonts w:ascii="Times New Roman" w:hAnsi="Times New Roman" w:cs="Times New Roman"/>
          <w:sz w:val="24"/>
          <w:szCs w:val="24"/>
          <w:lang w:eastAsia="ru-RU"/>
        </w:rPr>
      </w:pPr>
      <w:r w:rsidRPr="00AA5E7C">
        <w:rPr>
          <w:rFonts w:ascii="Times New Roman" w:hAnsi="Times New Roman" w:cs="Times New Roman"/>
          <w:sz w:val="24"/>
          <w:szCs w:val="24"/>
          <w:lang w:eastAsia="ru-RU"/>
        </w:rPr>
        <w:t>Права требования размещаются одним Лотом и включают в себя:</w:t>
      </w:r>
    </w:p>
    <w:p w14:paraId="244C9123" w14:textId="37EE2615" w:rsidR="00781647" w:rsidRPr="00AA5E7C" w:rsidRDefault="00D113C2" w:rsidP="00D113C2">
      <w:pPr>
        <w:tabs>
          <w:tab w:val="left" w:pos="284"/>
        </w:tabs>
        <w:autoSpaceDE w:val="0"/>
        <w:autoSpaceDN w:val="0"/>
        <w:adjustRightInd w:val="0"/>
        <w:spacing w:after="0" w:line="210" w:lineRule="atLeast"/>
        <w:ind w:left="709" w:hanging="373"/>
        <w:jc w:val="both"/>
        <w:rPr>
          <w:rFonts w:ascii="Times New Roman" w:hAnsi="Times New Roman" w:cs="Times New Roman"/>
          <w:sz w:val="24"/>
          <w:szCs w:val="24"/>
          <w:lang w:eastAsia="ru-RU"/>
        </w:rPr>
      </w:pPr>
      <w:r w:rsidRPr="00AA5E7C">
        <w:rPr>
          <w:rFonts w:ascii="Times New Roman" w:hAnsi="Times New Roman" w:cs="Times New Roman"/>
          <w:sz w:val="24"/>
          <w:szCs w:val="24"/>
          <w:lang w:eastAsia="ru-RU"/>
        </w:rPr>
        <w:t xml:space="preserve">3.1. </w:t>
      </w:r>
      <w:r w:rsidR="00B24D6F" w:rsidRPr="00AA5E7C">
        <w:rPr>
          <w:rFonts w:ascii="Times New Roman" w:hAnsi="Times New Roman" w:cs="Times New Roman"/>
          <w:sz w:val="24"/>
          <w:szCs w:val="24"/>
          <w:lang w:eastAsia="ru-RU"/>
        </w:rPr>
        <w:t xml:space="preserve">Права требования АО «Райффайзенбанк» к </w:t>
      </w:r>
      <w:r w:rsidR="00A70A32" w:rsidRPr="00AA5E7C">
        <w:rPr>
          <w:rFonts w:ascii="Times New Roman" w:hAnsi="Times New Roman" w:cs="Times New Roman"/>
          <w:sz w:val="24"/>
          <w:szCs w:val="24"/>
          <w:lang w:eastAsia="ru-RU"/>
        </w:rPr>
        <w:t xml:space="preserve">ЗАО </w:t>
      </w:r>
      <w:r w:rsidR="00B24D6F" w:rsidRPr="00AA5E7C">
        <w:rPr>
          <w:rFonts w:ascii="Times New Roman" w:hAnsi="Times New Roman" w:cs="Times New Roman"/>
          <w:sz w:val="24"/>
          <w:szCs w:val="24"/>
          <w:lang w:eastAsia="ru-RU"/>
        </w:rPr>
        <w:t>«</w:t>
      </w:r>
      <w:r w:rsidR="00A70A32" w:rsidRPr="00AA5E7C">
        <w:rPr>
          <w:rFonts w:ascii="Times New Roman" w:hAnsi="Times New Roman" w:cs="Times New Roman"/>
          <w:sz w:val="24"/>
          <w:szCs w:val="24"/>
          <w:lang w:eastAsia="ru-RU"/>
        </w:rPr>
        <w:t>Кринум</w:t>
      </w:r>
      <w:r w:rsidR="00B24D6F" w:rsidRPr="00AA5E7C">
        <w:rPr>
          <w:rFonts w:ascii="Times New Roman" w:hAnsi="Times New Roman" w:cs="Times New Roman"/>
          <w:sz w:val="24"/>
          <w:szCs w:val="24"/>
          <w:lang w:eastAsia="ru-RU"/>
        </w:rPr>
        <w:t>» (</w:t>
      </w:r>
      <w:r w:rsidR="00852805" w:rsidRPr="00AA5E7C">
        <w:rPr>
          <w:rFonts w:ascii="Times New Roman" w:hAnsi="Times New Roman" w:cs="Times New Roman"/>
          <w:sz w:val="24"/>
          <w:szCs w:val="24"/>
          <w:lang w:eastAsia="ru-RU"/>
        </w:rPr>
        <w:t>ОГРН 1067746382549, 107078, г. Москва, ул. Новорязанская, д. 18, стр. 22</w:t>
      </w:r>
      <w:r w:rsidR="00B24D6F" w:rsidRPr="00AA5E7C">
        <w:rPr>
          <w:rFonts w:ascii="Times New Roman" w:hAnsi="Times New Roman" w:cs="Times New Roman"/>
          <w:sz w:val="24"/>
          <w:szCs w:val="24"/>
          <w:lang w:eastAsia="ru-RU"/>
        </w:rPr>
        <w:t>), возник</w:t>
      </w:r>
      <w:r w:rsidR="002067D2" w:rsidRPr="00AA5E7C">
        <w:rPr>
          <w:rFonts w:ascii="Times New Roman" w:hAnsi="Times New Roman" w:cs="Times New Roman"/>
          <w:sz w:val="24"/>
          <w:szCs w:val="24"/>
          <w:lang w:eastAsia="ru-RU"/>
        </w:rPr>
        <w:t>шие</w:t>
      </w:r>
      <w:r w:rsidR="00B24D6F" w:rsidRPr="00AA5E7C">
        <w:rPr>
          <w:rFonts w:ascii="Times New Roman" w:hAnsi="Times New Roman" w:cs="Times New Roman"/>
          <w:sz w:val="24"/>
          <w:szCs w:val="24"/>
          <w:lang w:eastAsia="ru-RU"/>
        </w:rPr>
        <w:t xml:space="preserve"> из </w:t>
      </w:r>
      <w:r w:rsidR="003B257D" w:rsidRPr="00AA5E7C">
        <w:rPr>
          <w:rFonts w:ascii="Times New Roman" w:hAnsi="Times New Roman" w:cs="Times New Roman"/>
          <w:sz w:val="24"/>
          <w:szCs w:val="24"/>
          <w:lang w:eastAsia="ru-RU"/>
        </w:rPr>
        <w:t>Кредитного соглашения</w:t>
      </w:r>
      <w:r w:rsidR="00852805" w:rsidRPr="00AA5E7C">
        <w:rPr>
          <w:rFonts w:ascii="Times New Roman" w:hAnsi="Times New Roman" w:cs="Times New Roman"/>
          <w:sz w:val="24"/>
          <w:szCs w:val="24"/>
          <w:lang w:eastAsia="ru-RU"/>
        </w:rPr>
        <w:t xml:space="preserve">, заключенного 23 мая 2008 года между АО «Райффайзенбанк», ЗАО «Юникредит Банк» (в настоящее время – Акционерное общество «ЮниКредит Банк») и ЗАО «Кринум» (заемщик), впоследствии АО «Райффайзенбанк» и АО «Юникредит Банк» частично уступили ЗАО «Банк Интеза» (в настоящее время Акционерное общество «Банк Интеза») свои права требования по кредитному договору на основании договора уступки прав кредитора от 15.10.2008 </w:t>
      </w:r>
      <w:r w:rsidR="00B24D6F" w:rsidRPr="00AA5E7C">
        <w:rPr>
          <w:rFonts w:ascii="Times New Roman" w:hAnsi="Times New Roman" w:cs="Times New Roman"/>
          <w:sz w:val="24"/>
          <w:szCs w:val="24"/>
          <w:lang w:eastAsia="ru-RU"/>
        </w:rPr>
        <w:t>(далее – Кредитное соглашение), с учетом всех изменений и дополнительных соглашений к нему, а также права требования по следующим договорам, обеспечивающим исполнение обязательств по Кредитному соглашению (с учетом всех изменений и дополнительных соглашений):</w:t>
      </w:r>
    </w:p>
    <w:p w14:paraId="2C0A058E" w14:textId="77777777" w:rsidR="00DB08CE" w:rsidRPr="00AA5E7C" w:rsidRDefault="00DB08CE" w:rsidP="00BF4881">
      <w:pPr>
        <w:tabs>
          <w:tab w:val="left" w:pos="284"/>
        </w:tabs>
        <w:autoSpaceDE w:val="0"/>
        <w:autoSpaceDN w:val="0"/>
        <w:adjustRightInd w:val="0"/>
        <w:spacing w:after="0" w:line="210" w:lineRule="atLeast"/>
        <w:ind w:left="1080" w:hanging="371"/>
        <w:jc w:val="both"/>
        <w:rPr>
          <w:rFonts w:ascii="Times New Roman" w:hAnsi="Times New Roman" w:cs="Times New Roman"/>
          <w:sz w:val="24"/>
          <w:szCs w:val="24"/>
          <w:lang w:eastAsia="ru-RU"/>
        </w:rPr>
      </w:pPr>
    </w:p>
    <w:p w14:paraId="37D20654" w14:textId="3B40198C" w:rsidR="00B24D6F" w:rsidRPr="00AA5E7C" w:rsidRDefault="00DB08CE" w:rsidP="00BF4881">
      <w:pPr>
        <w:tabs>
          <w:tab w:val="left" w:pos="284"/>
        </w:tabs>
        <w:autoSpaceDE w:val="0"/>
        <w:autoSpaceDN w:val="0"/>
        <w:adjustRightInd w:val="0"/>
        <w:spacing w:after="0" w:line="210" w:lineRule="atLeast"/>
        <w:ind w:left="1080" w:hanging="371"/>
        <w:jc w:val="both"/>
        <w:rPr>
          <w:rFonts w:ascii="Times New Roman" w:hAnsi="Times New Roman" w:cs="Times New Roman"/>
          <w:sz w:val="24"/>
          <w:szCs w:val="24"/>
          <w:lang w:eastAsia="ru-RU"/>
        </w:rPr>
      </w:pPr>
      <w:r w:rsidRPr="00AA5E7C">
        <w:rPr>
          <w:rFonts w:ascii="Times New Roman" w:hAnsi="Times New Roman" w:cs="Times New Roman"/>
          <w:sz w:val="24"/>
          <w:szCs w:val="24"/>
          <w:lang w:eastAsia="ru-RU"/>
        </w:rPr>
        <w:t xml:space="preserve">- </w:t>
      </w:r>
      <w:r w:rsidR="00686BC8" w:rsidRPr="00AA5E7C">
        <w:rPr>
          <w:rFonts w:ascii="Times New Roman" w:hAnsi="Times New Roman" w:cs="Times New Roman"/>
          <w:sz w:val="24"/>
          <w:szCs w:val="24"/>
          <w:lang w:eastAsia="ru-RU"/>
        </w:rPr>
        <w:t xml:space="preserve">Договор поручительства </w:t>
      </w:r>
      <w:r w:rsidR="00852805" w:rsidRPr="00AA5E7C">
        <w:rPr>
          <w:rFonts w:ascii="Times New Roman" w:hAnsi="Times New Roman" w:cs="Times New Roman"/>
          <w:sz w:val="24"/>
          <w:szCs w:val="24"/>
          <w:lang w:eastAsia="ru-RU"/>
        </w:rPr>
        <w:t>юридического лица;</w:t>
      </w:r>
    </w:p>
    <w:p w14:paraId="3EC2DEEF" w14:textId="79E912C0" w:rsidR="00B24D6F" w:rsidRPr="00AA5E7C" w:rsidRDefault="00DB08CE" w:rsidP="00BF4881">
      <w:pPr>
        <w:tabs>
          <w:tab w:val="left" w:pos="284"/>
        </w:tabs>
        <w:autoSpaceDE w:val="0"/>
        <w:autoSpaceDN w:val="0"/>
        <w:adjustRightInd w:val="0"/>
        <w:spacing w:after="0" w:line="210" w:lineRule="atLeast"/>
        <w:ind w:left="1080" w:hanging="371"/>
        <w:jc w:val="both"/>
        <w:rPr>
          <w:rFonts w:ascii="Times New Roman" w:hAnsi="Times New Roman" w:cs="Times New Roman"/>
          <w:sz w:val="24"/>
          <w:szCs w:val="24"/>
          <w:lang w:eastAsia="ru-RU"/>
        </w:rPr>
      </w:pPr>
      <w:r w:rsidRPr="00AA5E7C">
        <w:rPr>
          <w:rFonts w:ascii="Times New Roman" w:hAnsi="Times New Roman" w:cs="Times New Roman"/>
          <w:sz w:val="24"/>
          <w:szCs w:val="24"/>
          <w:lang w:eastAsia="ru-RU"/>
        </w:rPr>
        <w:t xml:space="preserve">- </w:t>
      </w:r>
      <w:r w:rsidR="00B24D6F" w:rsidRPr="00AA5E7C">
        <w:rPr>
          <w:rFonts w:ascii="Times New Roman" w:hAnsi="Times New Roman" w:cs="Times New Roman"/>
          <w:sz w:val="24"/>
          <w:szCs w:val="24"/>
          <w:lang w:eastAsia="ru-RU"/>
        </w:rPr>
        <w:t xml:space="preserve">Договор залога </w:t>
      </w:r>
      <w:r w:rsidR="00852805" w:rsidRPr="00AA5E7C">
        <w:rPr>
          <w:rFonts w:ascii="Times New Roman" w:hAnsi="Times New Roman" w:cs="Times New Roman"/>
          <w:sz w:val="24"/>
          <w:szCs w:val="24"/>
          <w:lang w:eastAsia="ru-RU"/>
        </w:rPr>
        <w:t>акций юридического лица</w:t>
      </w:r>
      <w:r w:rsidR="00B24D6F" w:rsidRPr="00AA5E7C">
        <w:rPr>
          <w:rFonts w:ascii="Times New Roman" w:hAnsi="Times New Roman" w:cs="Times New Roman"/>
          <w:sz w:val="24"/>
          <w:szCs w:val="24"/>
          <w:lang w:eastAsia="ru-RU"/>
        </w:rPr>
        <w:t>;</w:t>
      </w:r>
    </w:p>
    <w:p w14:paraId="4518244D" w14:textId="6210B5FA" w:rsidR="00852805" w:rsidRPr="00AA5E7C" w:rsidRDefault="00DB08CE" w:rsidP="00BF4881">
      <w:pPr>
        <w:tabs>
          <w:tab w:val="left" w:pos="284"/>
        </w:tabs>
        <w:autoSpaceDE w:val="0"/>
        <w:autoSpaceDN w:val="0"/>
        <w:adjustRightInd w:val="0"/>
        <w:spacing w:after="0" w:line="210" w:lineRule="atLeast"/>
        <w:ind w:left="1080" w:hanging="371"/>
        <w:jc w:val="both"/>
        <w:rPr>
          <w:rFonts w:ascii="Times New Roman" w:hAnsi="Times New Roman" w:cs="Times New Roman"/>
          <w:sz w:val="24"/>
          <w:szCs w:val="24"/>
          <w:lang w:eastAsia="ru-RU"/>
        </w:rPr>
      </w:pPr>
      <w:r w:rsidRPr="00AA5E7C">
        <w:rPr>
          <w:rFonts w:ascii="Times New Roman" w:hAnsi="Times New Roman" w:cs="Times New Roman"/>
          <w:sz w:val="24"/>
          <w:szCs w:val="24"/>
          <w:lang w:eastAsia="ru-RU"/>
        </w:rPr>
        <w:t xml:space="preserve">- </w:t>
      </w:r>
      <w:r w:rsidR="00852805" w:rsidRPr="00AA5E7C">
        <w:rPr>
          <w:rFonts w:ascii="Times New Roman" w:hAnsi="Times New Roman" w:cs="Times New Roman"/>
          <w:sz w:val="24"/>
          <w:szCs w:val="24"/>
          <w:lang w:eastAsia="ru-RU"/>
        </w:rPr>
        <w:t>Договор уступки права (требования) с юридическим лицом</w:t>
      </w:r>
      <w:r w:rsidR="00BA2945" w:rsidRPr="00AA5E7C">
        <w:rPr>
          <w:rFonts w:ascii="Times New Roman" w:hAnsi="Times New Roman" w:cs="Times New Roman"/>
          <w:sz w:val="24"/>
          <w:szCs w:val="24"/>
          <w:lang w:eastAsia="ru-RU"/>
        </w:rPr>
        <w:t>;</w:t>
      </w:r>
    </w:p>
    <w:p w14:paraId="6A532100" w14:textId="03190FF9" w:rsidR="00852805" w:rsidRPr="00AA5E7C" w:rsidRDefault="00DB08CE" w:rsidP="00EF77E4">
      <w:pPr>
        <w:tabs>
          <w:tab w:val="left" w:pos="284"/>
        </w:tabs>
        <w:autoSpaceDE w:val="0"/>
        <w:autoSpaceDN w:val="0"/>
        <w:adjustRightInd w:val="0"/>
        <w:spacing w:after="0" w:line="210" w:lineRule="atLeast"/>
        <w:ind w:left="709"/>
        <w:jc w:val="both"/>
        <w:rPr>
          <w:rFonts w:ascii="Times New Roman" w:hAnsi="Times New Roman" w:cs="Times New Roman"/>
          <w:sz w:val="24"/>
          <w:szCs w:val="24"/>
          <w:lang w:eastAsia="ru-RU"/>
        </w:rPr>
      </w:pPr>
      <w:r w:rsidRPr="00AA5E7C">
        <w:rPr>
          <w:rFonts w:ascii="Times New Roman" w:hAnsi="Times New Roman" w:cs="Times New Roman"/>
          <w:sz w:val="24"/>
          <w:szCs w:val="24"/>
          <w:lang w:eastAsia="ru-RU"/>
        </w:rPr>
        <w:t xml:space="preserve">- </w:t>
      </w:r>
      <w:r w:rsidR="003159E4" w:rsidRPr="00AA5E7C">
        <w:rPr>
          <w:rFonts w:ascii="Times New Roman" w:hAnsi="Times New Roman" w:cs="Times New Roman"/>
          <w:sz w:val="24"/>
          <w:szCs w:val="24"/>
          <w:lang w:eastAsia="ru-RU"/>
        </w:rPr>
        <w:t>Договор об ипотеке</w:t>
      </w:r>
      <w:r w:rsidR="00686BC8" w:rsidRPr="00AA5E7C">
        <w:rPr>
          <w:rFonts w:ascii="Times New Roman" w:hAnsi="Times New Roman" w:cs="Times New Roman"/>
          <w:sz w:val="24"/>
          <w:szCs w:val="24"/>
          <w:lang w:eastAsia="ru-RU"/>
        </w:rPr>
        <w:t xml:space="preserve"> </w:t>
      </w:r>
      <w:r w:rsidR="00852805" w:rsidRPr="00AA5E7C">
        <w:rPr>
          <w:rFonts w:ascii="Times New Roman" w:hAnsi="Times New Roman" w:cs="Times New Roman"/>
          <w:sz w:val="24"/>
          <w:szCs w:val="24"/>
          <w:lang w:eastAsia="ru-RU"/>
        </w:rPr>
        <w:t>от 23 мая 2008 года нежилых помещений общей площадью 22 079,7 кв.м. и земельного участка под ним</w:t>
      </w:r>
      <w:r w:rsidR="00B95D17" w:rsidRPr="00AA5E7C">
        <w:rPr>
          <w:rFonts w:ascii="Times New Roman" w:hAnsi="Times New Roman" w:cs="Times New Roman"/>
          <w:sz w:val="24"/>
          <w:szCs w:val="24"/>
          <w:lang w:eastAsia="ru-RU"/>
        </w:rPr>
        <w:t>и</w:t>
      </w:r>
      <w:r w:rsidR="00852805" w:rsidRPr="00AA5E7C">
        <w:rPr>
          <w:rFonts w:ascii="Times New Roman" w:hAnsi="Times New Roman" w:cs="Times New Roman"/>
          <w:sz w:val="24"/>
          <w:szCs w:val="24"/>
          <w:lang w:eastAsia="ru-RU"/>
        </w:rPr>
        <w:t>:</w:t>
      </w:r>
    </w:p>
    <w:p w14:paraId="52B5307F" w14:textId="77777777" w:rsidR="00852805" w:rsidRPr="00AA5E7C" w:rsidRDefault="00852805" w:rsidP="00BF4881">
      <w:pPr>
        <w:tabs>
          <w:tab w:val="left" w:pos="284"/>
        </w:tabs>
        <w:autoSpaceDE w:val="0"/>
        <w:autoSpaceDN w:val="0"/>
        <w:adjustRightInd w:val="0"/>
        <w:spacing w:after="0" w:line="210" w:lineRule="atLeast"/>
        <w:ind w:left="1080" w:hanging="371"/>
        <w:jc w:val="both"/>
        <w:rPr>
          <w:rFonts w:ascii="Times New Roman" w:hAnsi="Times New Roman" w:cs="Times New Roman"/>
          <w:sz w:val="24"/>
          <w:szCs w:val="24"/>
          <w:lang w:eastAsia="ru-RU"/>
        </w:rPr>
      </w:pPr>
    </w:p>
    <w:p w14:paraId="5D7DB2D4" w14:textId="2C24BEE1" w:rsidR="00852805" w:rsidRPr="00AA5E7C" w:rsidRDefault="00852805" w:rsidP="00EF77E4">
      <w:pPr>
        <w:pStyle w:val="ListParagraph"/>
        <w:numPr>
          <w:ilvl w:val="0"/>
          <w:numId w:val="79"/>
        </w:numPr>
        <w:tabs>
          <w:tab w:val="left" w:pos="284"/>
        </w:tabs>
        <w:autoSpaceDE w:val="0"/>
        <w:autoSpaceDN w:val="0"/>
        <w:adjustRightInd w:val="0"/>
        <w:spacing w:line="210" w:lineRule="atLeast"/>
        <w:jc w:val="both"/>
        <w:rPr>
          <w:rFonts w:ascii="Times New Roman" w:eastAsiaTheme="minorHAnsi" w:hAnsi="Times New Roman"/>
          <w:szCs w:val="24"/>
          <w:lang w:val="ru-RU"/>
        </w:rPr>
      </w:pPr>
      <w:r w:rsidRPr="00AA5E7C">
        <w:rPr>
          <w:rFonts w:ascii="Times New Roman" w:eastAsiaTheme="minorHAnsi" w:hAnsi="Times New Roman"/>
          <w:szCs w:val="24"/>
          <w:lang w:val="ru-RU"/>
        </w:rPr>
        <w:t>земельный участок общей площадью 17 391 кв.м., кадастровый (или условный) номер 77:01:0003040:30, назначение объекта: земли населенных пунктов, эксплуатации земельного участка площадью 4 200 кв.м. под административно-хозяйственные цели и для эксплуатации земельного участка площадью 16 417 кв.м. под производственные цели, адрес объекта: г. Москва, ул. Новорязанская, вл. 18, строения 1, 5, 7-8-9, 10-12, 14-16, 21, 22;</w:t>
      </w:r>
    </w:p>
    <w:p w14:paraId="305821C5" w14:textId="77777777" w:rsidR="00852805" w:rsidRPr="00AA5E7C" w:rsidRDefault="00852805" w:rsidP="00EF77E4">
      <w:pPr>
        <w:pStyle w:val="ListParagraph"/>
        <w:numPr>
          <w:ilvl w:val="0"/>
          <w:numId w:val="79"/>
        </w:numPr>
        <w:tabs>
          <w:tab w:val="left" w:pos="284"/>
        </w:tabs>
        <w:autoSpaceDE w:val="0"/>
        <w:autoSpaceDN w:val="0"/>
        <w:adjustRightInd w:val="0"/>
        <w:spacing w:line="210" w:lineRule="atLeast"/>
        <w:jc w:val="both"/>
      </w:pPr>
      <w:r w:rsidRPr="00AA5E7C">
        <w:rPr>
          <w:rFonts w:ascii="Times New Roman" w:eastAsiaTheme="minorHAnsi" w:hAnsi="Times New Roman"/>
          <w:szCs w:val="24"/>
          <w:lang w:val="ru-RU"/>
        </w:rPr>
        <w:t>нежилое здание общей площадью 171,5 кв.</w:t>
      </w:r>
      <w:r w:rsidRPr="00AA5E7C">
        <w:rPr>
          <w:lang w:val="ru-RU"/>
        </w:rPr>
        <w:t xml:space="preserve">м., кадастровый (или условный) номер 77:01:0003040:1087, литер: литер стр. 1, этажность (этаж): 3, адрес объекта: г. Москва, ул. </w:t>
      </w:r>
      <w:r w:rsidRPr="00AA5E7C">
        <w:t>Новорязанская, д. 18, строен. 1;</w:t>
      </w:r>
    </w:p>
    <w:p w14:paraId="6BC797F8" w14:textId="77777777" w:rsidR="00852805" w:rsidRPr="00F76EF2" w:rsidRDefault="00852805" w:rsidP="00EF77E4">
      <w:pPr>
        <w:pStyle w:val="ListParagraph"/>
        <w:numPr>
          <w:ilvl w:val="0"/>
          <w:numId w:val="79"/>
        </w:numPr>
        <w:tabs>
          <w:tab w:val="left" w:pos="284"/>
        </w:tabs>
        <w:autoSpaceDE w:val="0"/>
        <w:autoSpaceDN w:val="0"/>
        <w:adjustRightInd w:val="0"/>
        <w:spacing w:line="210" w:lineRule="atLeast"/>
        <w:jc w:val="both"/>
        <w:rPr>
          <w:lang w:val="ru-RU"/>
        </w:rPr>
      </w:pPr>
      <w:r w:rsidRPr="00AA5E7C">
        <w:rPr>
          <w:lang w:val="ru-RU"/>
        </w:rPr>
        <w:t xml:space="preserve">нежилое здание общей площадью 144,9 кв.м., кадастровый (или условный) номер 77:01:0003040:1093, этажность (этаж): 3, адрес объекта: г. Москва, ул. </w:t>
      </w:r>
      <w:r w:rsidRPr="00F76EF2">
        <w:rPr>
          <w:lang w:val="ru-RU"/>
        </w:rPr>
        <w:t>Новорязанская, д. 18, строен. 1А;</w:t>
      </w:r>
    </w:p>
    <w:p w14:paraId="7284C1B2" w14:textId="77777777" w:rsidR="00852805" w:rsidRPr="00AA5E7C" w:rsidRDefault="00852805" w:rsidP="00EF77E4">
      <w:pPr>
        <w:pStyle w:val="ListParagraph"/>
        <w:numPr>
          <w:ilvl w:val="0"/>
          <w:numId w:val="79"/>
        </w:numPr>
        <w:tabs>
          <w:tab w:val="left" w:pos="284"/>
        </w:tabs>
        <w:autoSpaceDE w:val="0"/>
        <w:autoSpaceDN w:val="0"/>
        <w:adjustRightInd w:val="0"/>
        <w:spacing w:line="210" w:lineRule="atLeast"/>
        <w:jc w:val="both"/>
      </w:pPr>
      <w:r w:rsidRPr="00AA5E7C">
        <w:rPr>
          <w:lang w:val="ru-RU"/>
        </w:rPr>
        <w:t xml:space="preserve">нежилое здание общей площадью 589,6 кв.м., кадастровый (или условный) номер 77:01:0003040:1091, литер: литер стр. 2, этажность (этаж): 3, адрес объекта: г. Москва, ул. </w:t>
      </w:r>
      <w:r w:rsidRPr="00AA5E7C">
        <w:t>Новорязанская, д. 18, строен. 2;</w:t>
      </w:r>
    </w:p>
    <w:p w14:paraId="40CF2F58" w14:textId="77777777" w:rsidR="00852805" w:rsidRPr="00AA5E7C" w:rsidRDefault="00852805" w:rsidP="00EF77E4">
      <w:pPr>
        <w:pStyle w:val="ListParagraph"/>
        <w:numPr>
          <w:ilvl w:val="0"/>
          <w:numId w:val="79"/>
        </w:numPr>
        <w:tabs>
          <w:tab w:val="left" w:pos="284"/>
        </w:tabs>
        <w:autoSpaceDE w:val="0"/>
        <w:autoSpaceDN w:val="0"/>
        <w:adjustRightInd w:val="0"/>
        <w:spacing w:line="210" w:lineRule="atLeast"/>
        <w:jc w:val="both"/>
        <w:rPr>
          <w:lang w:val="ru-RU"/>
        </w:rPr>
      </w:pPr>
      <w:r w:rsidRPr="00AA5E7C">
        <w:rPr>
          <w:lang w:val="ru-RU"/>
        </w:rPr>
        <w:t>нежилое здание общей площадью 1800,9 кв.м., кадастровый (или условный) номер 77:01:0003040:1080, этажность (этаж): 4, адрес объекта: г. Москва, ул. Новорязанская, д. 18, строен. 3;</w:t>
      </w:r>
    </w:p>
    <w:p w14:paraId="6B0239AC" w14:textId="77777777" w:rsidR="00D86008" w:rsidRPr="00AA5E7C" w:rsidRDefault="00D86008" w:rsidP="00D86008">
      <w:pPr>
        <w:pStyle w:val="ListParagraph"/>
        <w:numPr>
          <w:ilvl w:val="0"/>
          <w:numId w:val="79"/>
        </w:numPr>
        <w:tabs>
          <w:tab w:val="left" w:pos="284"/>
        </w:tabs>
        <w:autoSpaceDE w:val="0"/>
        <w:autoSpaceDN w:val="0"/>
        <w:adjustRightInd w:val="0"/>
        <w:spacing w:line="210" w:lineRule="atLeast"/>
        <w:jc w:val="both"/>
        <w:rPr>
          <w:lang w:val="ru-RU"/>
        </w:rPr>
      </w:pPr>
      <w:r w:rsidRPr="00AA5E7C">
        <w:rPr>
          <w:lang w:val="ru-RU"/>
        </w:rPr>
        <w:t>нежилое здание общей площадью 867,5 кв.м., кадастровый (или условный) номер 77:01:0003040:1086, литер: литер А, этажность (этаж): 3, адрес объекта: г. Москва, ул. Новорязанская, д. 18, строен. 5;</w:t>
      </w:r>
    </w:p>
    <w:p w14:paraId="57AE1BD9" w14:textId="77777777" w:rsidR="00D86008" w:rsidRPr="00AA5E7C" w:rsidRDefault="00D86008" w:rsidP="00D86008">
      <w:pPr>
        <w:pStyle w:val="ListParagraph"/>
        <w:numPr>
          <w:ilvl w:val="0"/>
          <w:numId w:val="79"/>
        </w:numPr>
        <w:tabs>
          <w:tab w:val="left" w:pos="284"/>
        </w:tabs>
        <w:autoSpaceDE w:val="0"/>
        <w:autoSpaceDN w:val="0"/>
        <w:adjustRightInd w:val="0"/>
        <w:spacing w:line="210" w:lineRule="atLeast"/>
        <w:jc w:val="both"/>
        <w:rPr>
          <w:lang w:val="ru-RU"/>
        </w:rPr>
      </w:pPr>
      <w:r w:rsidRPr="00AA5E7C">
        <w:rPr>
          <w:lang w:val="ru-RU"/>
        </w:rPr>
        <w:t>нежилое здание общей площадью 264,9 кв.м., кадастровый (или условный) номер 77:01:0003040:1094, литер: литер стр. 6, этажность (этаж): 2, адрес объекта: г. Москва, ул. Новорязанская, д. 18, строен. 6;</w:t>
      </w:r>
    </w:p>
    <w:p w14:paraId="3C865D8B" w14:textId="77777777" w:rsidR="00852805" w:rsidRPr="00AA5E7C" w:rsidRDefault="00852805" w:rsidP="00EF77E4">
      <w:pPr>
        <w:pStyle w:val="ListParagraph"/>
        <w:numPr>
          <w:ilvl w:val="0"/>
          <w:numId w:val="79"/>
        </w:numPr>
        <w:tabs>
          <w:tab w:val="left" w:pos="284"/>
        </w:tabs>
        <w:autoSpaceDE w:val="0"/>
        <w:autoSpaceDN w:val="0"/>
        <w:adjustRightInd w:val="0"/>
        <w:spacing w:line="210" w:lineRule="atLeast"/>
        <w:jc w:val="both"/>
        <w:rPr>
          <w:lang w:val="ru-RU"/>
        </w:rPr>
      </w:pPr>
      <w:r w:rsidRPr="00AA5E7C">
        <w:rPr>
          <w:lang w:val="ru-RU"/>
        </w:rPr>
        <w:t>нежилое здание общей площадью 5 119,2 кв.м., кадастровый (или условный) номер 77:01:0003040:1084, литер: литер А, этажность (этаж): 5, адрес объекта: г. Москва, ул. Новорязанская, д. 18, строен. 7-8-9;</w:t>
      </w:r>
    </w:p>
    <w:p w14:paraId="6F276A8E" w14:textId="77777777" w:rsidR="00852805" w:rsidRPr="00AA5E7C" w:rsidRDefault="00852805" w:rsidP="00EF77E4">
      <w:pPr>
        <w:pStyle w:val="ListParagraph"/>
        <w:numPr>
          <w:ilvl w:val="0"/>
          <w:numId w:val="79"/>
        </w:numPr>
        <w:tabs>
          <w:tab w:val="left" w:pos="284"/>
        </w:tabs>
        <w:autoSpaceDE w:val="0"/>
        <w:autoSpaceDN w:val="0"/>
        <w:adjustRightInd w:val="0"/>
        <w:spacing w:line="210" w:lineRule="atLeast"/>
        <w:jc w:val="both"/>
        <w:rPr>
          <w:lang w:val="ru-RU"/>
        </w:rPr>
      </w:pPr>
      <w:r w:rsidRPr="00AA5E7C">
        <w:rPr>
          <w:lang w:val="ru-RU"/>
        </w:rPr>
        <w:lastRenderedPageBreak/>
        <w:t>нежилое здание общей площадью 1 896,1 кв.м., кадастровый (или условный) номер 77:01:0003040:1079, литер: литер стр. 10-12, адрес объекта: г. Москва, ул. Новорязанская, д. 18, строен. 10-12;</w:t>
      </w:r>
    </w:p>
    <w:p w14:paraId="69165916" w14:textId="77777777" w:rsidR="00D86008" w:rsidRPr="00AA5E7C" w:rsidRDefault="00D86008" w:rsidP="00D86008">
      <w:pPr>
        <w:pStyle w:val="ListParagraph"/>
        <w:numPr>
          <w:ilvl w:val="0"/>
          <w:numId w:val="79"/>
        </w:numPr>
        <w:tabs>
          <w:tab w:val="left" w:pos="284"/>
        </w:tabs>
        <w:autoSpaceDE w:val="0"/>
        <w:autoSpaceDN w:val="0"/>
        <w:adjustRightInd w:val="0"/>
        <w:spacing w:line="210" w:lineRule="atLeast"/>
        <w:jc w:val="both"/>
        <w:rPr>
          <w:lang w:val="ru-RU"/>
        </w:rPr>
      </w:pPr>
      <w:r w:rsidRPr="00AA5E7C">
        <w:rPr>
          <w:lang w:val="ru-RU"/>
        </w:rPr>
        <w:t>нежилое здание общей площадью 577,9 кв.м., кадастровый (или условный) номер 77:01:0003040:1092, литер: стр. 11, этажность (этаж): 3, адрес объекта: г. Москва, ул. Новорязанская, д. 18, строен. 11;</w:t>
      </w:r>
    </w:p>
    <w:p w14:paraId="6F23B08C" w14:textId="77777777" w:rsidR="00D86008" w:rsidRPr="00AA5E7C" w:rsidRDefault="00852805" w:rsidP="00EF77E4">
      <w:pPr>
        <w:pStyle w:val="ListParagraph"/>
        <w:numPr>
          <w:ilvl w:val="0"/>
          <w:numId w:val="79"/>
        </w:numPr>
        <w:tabs>
          <w:tab w:val="left" w:pos="284"/>
        </w:tabs>
        <w:autoSpaceDE w:val="0"/>
        <w:autoSpaceDN w:val="0"/>
        <w:adjustRightInd w:val="0"/>
        <w:spacing w:line="210" w:lineRule="atLeast"/>
        <w:jc w:val="both"/>
        <w:rPr>
          <w:lang w:val="ru-RU"/>
        </w:rPr>
      </w:pPr>
      <w:r w:rsidRPr="00AA5E7C">
        <w:rPr>
          <w:lang w:val="ru-RU"/>
        </w:rPr>
        <w:t>нежилое здание общей площадью 2 109,3 кв.м., кадастровый (или условный) номер 77:01:0003018:1163, литер: литер строен. 13, этажность (этаж): 4, адрес объекта: г. Москва, ул. Но</w:t>
      </w:r>
      <w:r w:rsidR="00D86008" w:rsidRPr="00AA5E7C">
        <w:rPr>
          <w:lang w:val="ru-RU"/>
        </w:rPr>
        <w:t>ворязанская, д. 18, строен. 13;</w:t>
      </w:r>
    </w:p>
    <w:p w14:paraId="7EE7BDE1" w14:textId="6943F53A" w:rsidR="00852805" w:rsidRPr="00AA5E7C" w:rsidRDefault="00852805" w:rsidP="00EF77E4">
      <w:pPr>
        <w:pStyle w:val="ListParagraph"/>
        <w:numPr>
          <w:ilvl w:val="0"/>
          <w:numId w:val="79"/>
        </w:numPr>
        <w:tabs>
          <w:tab w:val="left" w:pos="284"/>
        </w:tabs>
        <w:autoSpaceDE w:val="0"/>
        <w:autoSpaceDN w:val="0"/>
        <w:adjustRightInd w:val="0"/>
        <w:spacing w:line="210" w:lineRule="atLeast"/>
        <w:jc w:val="both"/>
        <w:rPr>
          <w:lang w:val="ru-RU"/>
        </w:rPr>
      </w:pPr>
      <w:r w:rsidRPr="00AA5E7C">
        <w:rPr>
          <w:lang w:val="ru-RU"/>
        </w:rPr>
        <w:t>нежилое здание общей площадью 1 508,5 кв.м., кадастровый (или условный) номер 77:01:0003040:1082, литер: литер А, этажность (этаж): 3, адрес объекта: г. Москва, ул. Новорязанская, д. 18, строен. 14-15-16;</w:t>
      </w:r>
    </w:p>
    <w:p w14:paraId="37356836" w14:textId="6B817752" w:rsidR="00852805" w:rsidRPr="00AA5E7C" w:rsidRDefault="00852805" w:rsidP="00852805">
      <w:pPr>
        <w:pStyle w:val="ListParagraph"/>
        <w:numPr>
          <w:ilvl w:val="0"/>
          <w:numId w:val="79"/>
        </w:numPr>
        <w:tabs>
          <w:tab w:val="left" w:pos="284"/>
        </w:tabs>
        <w:autoSpaceDE w:val="0"/>
        <w:autoSpaceDN w:val="0"/>
        <w:adjustRightInd w:val="0"/>
        <w:spacing w:line="210" w:lineRule="atLeast"/>
        <w:jc w:val="both"/>
        <w:rPr>
          <w:lang w:val="ru-RU"/>
        </w:rPr>
      </w:pPr>
      <w:r w:rsidRPr="00AA5E7C">
        <w:rPr>
          <w:lang w:val="ru-RU"/>
        </w:rPr>
        <w:t xml:space="preserve">нежилое здание общей площадью 8 251,2 кв.м., кадастровый (или условный) номер 77:01:0003018:1161, литер: литер строен. 21, этажность (этаж): 4, адрес объекта: г. Москва, ул. Новорязанская, д. 18, строен. 21; </w:t>
      </w:r>
    </w:p>
    <w:p w14:paraId="7F657402" w14:textId="35C08EDC" w:rsidR="00852805" w:rsidRPr="00AA5E7C" w:rsidRDefault="00852805" w:rsidP="00852805">
      <w:pPr>
        <w:pStyle w:val="ListParagraph"/>
        <w:numPr>
          <w:ilvl w:val="0"/>
          <w:numId w:val="79"/>
        </w:numPr>
        <w:tabs>
          <w:tab w:val="left" w:pos="284"/>
        </w:tabs>
        <w:autoSpaceDE w:val="0"/>
        <w:autoSpaceDN w:val="0"/>
        <w:adjustRightInd w:val="0"/>
        <w:spacing w:line="210" w:lineRule="atLeast"/>
        <w:jc w:val="both"/>
        <w:rPr>
          <w:lang w:val="ru-RU"/>
        </w:rPr>
      </w:pPr>
      <w:r w:rsidRPr="00AA5E7C">
        <w:rPr>
          <w:lang w:val="ru-RU"/>
        </w:rPr>
        <w:t>нежилое здание общей площадью 2 050 кв.м, кадастровый (или условный) номер 77:01:0003040:1083, литер: литер А, этажность (этаж): 3, адрес объекта: г. Москва, ул. Новорязанская, д. 18, строен. 22;</w:t>
      </w:r>
    </w:p>
    <w:p w14:paraId="2BF0000E" w14:textId="77777777" w:rsidR="00D113C2" w:rsidRPr="00AA5E7C" w:rsidRDefault="00D113C2" w:rsidP="00D113C2">
      <w:pPr>
        <w:pStyle w:val="ListParagraph"/>
        <w:tabs>
          <w:tab w:val="left" w:pos="284"/>
        </w:tabs>
        <w:autoSpaceDE w:val="0"/>
        <w:autoSpaceDN w:val="0"/>
        <w:adjustRightInd w:val="0"/>
        <w:spacing w:line="210" w:lineRule="atLeast"/>
        <w:ind w:left="1440"/>
        <w:jc w:val="both"/>
        <w:rPr>
          <w:rFonts w:ascii="Times New Roman" w:hAnsi="Times New Roman"/>
          <w:lang w:val="ru-RU"/>
        </w:rPr>
      </w:pPr>
    </w:p>
    <w:p w14:paraId="0412CB7C" w14:textId="27E0B3A2" w:rsidR="002067D2" w:rsidRPr="00AA5E7C" w:rsidRDefault="00656D69" w:rsidP="002067D2">
      <w:pPr>
        <w:pStyle w:val="ListParagraph"/>
        <w:tabs>
          <w:tab w:val="left" w:pos="284"/>
        </w:tabs>
        <w:autoSpaceDE w:val="0"/>
        <w:autoSpaceDN w:val="0"/>
        <w:adjustRightInd w:val="0"/>
        <w:spacing w:line="210" w:lineRule="atLeast"/>
        <w:jc w:val="both"/>
        <w:rPr>
          <w:rFonts w:ascii="Times New Roman" w:hAnsi="Times New Roman"/>
          <w:szCs w:val="24"/>
          <w:lang w:val="ru-RU"/>
        </w:rPr>
      </w:pPr>
      <w:r w:rsidRPr="00AA5E7C">
        <w:rPr>
          <w:rFonts w:ascii="Times New Roman" w:hAnsi="Times New Roman"/>
          <w:szCs w:val="24"/>
          <w:lang w:val="ru-RU"/>
        </w:rPr>
        <w:t xml:space="preserve">Размер уступаемых прав требования Банка к </w:t>
      </w:r>
      <w:r w:rsidR="00D86008" w:rsidRPr="00AA5E7C">
        <w:rPr>
          <w:rFonts w:ascii="Times New Roman" w:hAnsi="Times New Roman"/>
          <w:szCs w:val="24"/>
          <w:lang w:val="ru-RU"/>
        </w:rPr>
        <w:t xml:space="preserve">ЗАО </w:t>
      </w:r>
      <w:r w:rsidRPr="00AA5E7C">
        <w:rPr>
          <w:rFonts w:ascii="Times New Roman" w:hAnsi="Times New Roman"/>
          <w:szCs w:val="24"/>
          <w:lang w:val="ru-RU"/>
        </w:rPr>
        <w:t>«</w:t>
      </w:r>
      <w:r w:rsidR="00D86008" w:rsidRPr="00AA5E7C">
        <w:rPr>
          <w:rFonts w:ascii="Times New Roman" w:hAnsi="Times New Roman"/>
          <w:szCs w:val="24"/>
          <w:lang w:val="ru-RU"/>
        </w:rPr>
        <w:t>Кринум</w:t>
      </w:r>
      <w:r w:rsidRPr="00AA5E7C">
        <w:rPr>
          <w:rFonts w:ascii="Times New Roman" w:hAnsi="Times New Roman"/>
          <w:szCs w:val="24"/>
          <w:lang w:val="ru-RU"/>
        </w:rPr>
        <w:t xml:space="preserve">» по состоянию на </w:t>
      </w:r>
      <w:r w:rsidR="00B95D17" w:rsidRPr="00AA5E7C">
        <w:rPr>
          <w:rFonts w:ascii="Times New Roman" w:hAnsi="Times New Roman"/>
          <w:szCs w:val="24"/>
          <w:lang w:val="ru-RU"/>
        </w:rPr>
        <w:t>14.07.</w:t>
      </w:r>
      <w:r w:rsidRPr="00AA5E7C">
        <w:rPr>
          <w:rFonts w:ascii="Times New Roman" w:hAnsi="Times New Roman"/>
          <w:szCs w:val="24"/>
          <w:lang w:val="ru-RU"/>
        </w:rPr>
        <w:t>2022</w:t>
      </w:r>
      <w:r w:rsidR="00EF77E4" w:rsidRPr="00AA5E7C">
        <w:rPr>
          <w:rFonts w:ascii="Times New Roman" w:hAnsi="Times New Roman"/>
          <w:szCs w:val="24"/>
          <w:lang w:val="ru-RU"/>
        </w:rPr>
        <w:t xml:space="preserve"> года</w:t>
      </w:r>
      <w:r w:rsidR="00D86008" w:rsidRPr="00AA5E7C">
        <w:rPr>
          <w:rFonts w:ascii="Times New Roman" w:hAnsi="Times New Roman"/>
          <w:szCs w:val="24"/>
          <w:lang w:val="ru-RU"/>
        </w:rPr>
        <w:t xml:space="preserve"> в эквиваленте </w:t>
      </w:r>
      <w:r w:rsidR="00EF77E4" w:rsidRPr="00AA5E7C">
        <w:rPr>
          <w:rFonts w:ascii="Times New Roman" w:hAnsi="Times New Roman"/>
          <w:szCs w:val="24"/>
          <w:lang w:val="ru-RU"/>
        </w:rPr>
        <w:t>по курсу ЦБ РФ</w:t>
      </w:r>
      <w:r w:rsidR="00D86008" w:rsidRPr="00AA5E7C">
        <w:rPr>
          <w:rFonts w:ascii="Times New Roman" w:hAnsi="Times New Roman"/>
          <w:szCs w:val="24"/>
          <w:lang w:val="ru-RU"/>
        </w:rPr>
        <w:t xml:space="preserve"> составляет ориентировочно </w:t>
      </w:r>
      <w:r w:rsidR="00EA6A31" w:rsidRPr="00AA5E7C">
        <w:rPr>
          <w:rFonts w:ascii="Times New Roman" w:hAnsi="Times New Roman"/>
          <w:szCs w:val="24"/>
          <w:lang w:val="ru-RU"/>
        </w:rPr>
        <w:t>1.1 миллиарда</w:t>
      </w:r>
      <w:r w:rsidR="00EF77E4" w:rsidRPr="00AA5E7C">
        <w:rPr>
          <w:rFonts w:ascii="Times New Roman" w:hAnsi="Times New Roman"/>
          <w:szCs w:val="24"/>
          <w:lang w:val="ru-RU"/>
        </w:rPr>
        <w:t xml:space="preserve"> рублей</w:t>
      </w:r>
      <w:r w:rsidR="00D86008" w:rsidRPr="00AA5E7C">
        <w:rPr>
          <w:rFonts w:ascii="Times New Roman" w:hAnsi="Times New Roman"/>
          <w:szCs w:val="24"/>
          <w:lang w:val="ru-RU"/>
        </w:rPr>
        <w:t>.</w:t>
      </w:r>
      <w:r w:rsidR="00293F4F" w:rsidRPr="00AA5E7C">
        <w:rPr>
          <w:rFonts w:ascii="Times New Roman" w:hAnsi="Times New Roman"/>
          <w:szCs w:val="24"/>
          <w:lang w:val="ru-RU"/>
        </w:rPr>
        <w:t xml:space="preserve"> </w:t>
      </w:r>
      <w:r w:rsidR="00B441A0" w:rsidRPr="00AA5E7C">
        <w:rPr>
          <w:rFonts w:ascii="Times New Roman" w:hAnsi="Times New Roman"/>
          <w:szCs w:val="24"/>
          <w:lang w:val="ru-RU"/>
        </w:rPr>
        <w:t>Точная</w:t>
      </w:r>
      <w:r w:rsidR="00293F4F" w:rsidRPr="00AA5E7C">
        <w:rPr>
          <w:rFonts w:ascii="Times New Roman" w:hAnsi="Times New Roman"/>
          <w:szCs w:val="24"/>
          <w:lang w:val="ru-RU"/>
        </w:rPr>
        <w:t xml:space="preserve"> стоимость уступаемых</w:t>
      </w:r>
      <w:r w:rsidR="003637F7" w:rsidRPr="00AA5E7C">
        <w:rPr>
          <w:rFonts w:ascii="Times New Roman" w:hAnsi="Times New Roman"/>
          <w:szCs w:val="24"/>
          <w:lang w:val="ru-RU"/>
        </w:rPr>
        <w:t xml:space="preserve"> </w:t>
      </w:r>
      <w:r w:rsidR="00360934" w:rsidRPr="00AA5E7C">
        <w:rPr>
          <w:rFonts w:ascii="Times New Roman" w:hAnsi="Times New Roman"/>
          <w:szCs w:val="24"/>
          <w:lang w:val="ru-RU"/>
        </w:rPr>
        <w:t>П</w:t>
      </w:r>
      <w:r w:rsidR="003637F7" w:rsidRPr="00AA5E7C">
        <w:rPr>
          <w:rFonts w:ascii="Times New Roman" w:hAnsi="Times New Roman"/>
          <w:szCs w:val="24"/>
          <w:lang w:val="ru-RU"/>
        </w:rPr>
        <w:t>рав</w:t>
      </w:r>
      <w:r w:rsidR="00293F4F" w:rsidRPr="00AA5E7C">
        <w:rPr>
          <w:rFonts w:ascii="Times New Roman" w:hAnsi="Times New Roman"/>
          <w:szCs w:val="24"/>
          <w:lang w:val="ru-RU"/>
        </w:rPr>
        <w:t xml:space="preserve"> требований будет определена в момент заключения договора с Участником, которого выберет Продавец</w:t>
      </w:r>
      <w:r w:rsidR="00360934" w:rsidRPr="00AA5E7C">
        <w:rPr>
          <w:rFonts w:ascii="Times New Roman" w:hAnsi="Times New Roman"/>
          <w:szCs w:val="24"/>
          <w:lang w:val="ru-RU"/>
        </w:rPr>
        <w:t xml:space="preserve"> по результатам Сбора предложений</w:t>
      </w:r>
      <w:r w:rsidR="003637F7" w:rsidRPr="00AA5E7C">
        <w:rPr>
          <w:rFonts w:ascii="Times New Roman" w:hAnsi="Times New Roman"/>
          <w:szCs w:val="24"/>
          <w:lang w:val="ru-RU"/>
        </w:rPr>
        <w:t>, с учетом курса ЦБ РФ, установленного на такую дату</w:t>
      </w:r>
      <w:r w:rsidR="00B441A0" w:rsidRPr="00AA5E7C">
        <w:rPr>
          <w:rFonts w:ascii="Times New Roman" w:hAnsi="Times New Roman"/>
          <w:szCs w:val="24"/>
          <w:lang w:val="ru-RU"/>
        </w:rPr>
        <w:t>.</w:t>
      </w:r>
    </w:p>
    <w:p w14:paraId="4386B659" w14:textId="77777777" w:rsidR="00656D69" w:rsidRPr="00AA5E7C" w:rsidRDefault="00656D69" w:rsidP="00656D69">
      <w:pPr>
        <w:pStyle w:val="ListParagraph"/>
        <w:tabs>
          <w:tab w:val="left" w:pos="284"/>
        </w:tabs>
        <w:autoSpaceDE w:val="0"/>
        <w:autoSpaceDN w:val="0"/>
        <w:adjustRightInd w:val="0"/>
        <w:spacing w:line="210" w:lineRule="atLeast"/>
        <w:jc w:val="both"/>
        <w:rPr>
          <w:rFonts w:ascii="Times New Roman" w:hAnsi="Times New Roman"/>
          <w:lang w:val="ru-RU"/>
        </w:rPr>
      </w:pPr>
    </w:p>
    <w:p w14:paraId="09194495" w14:textId="77777777" w:rsidR="006C6F83" w:rsidRPr="00AA5E7C" w:rsidRDefault="006C6F83" w:rsidP="0057028F">
      <w:pPr>
        <w:pStyle w:val="ListParagraph"/>
        <w:tabs>
          <w:tab w:val="left" w:pos="284"/>
        </w:tabs>
        <w:autoSpaceDE w:val="0"/>
        <w:autoSpaceDN w:val="0"/>
        <w:adjustRightInd w:val="0"/>
        <w:spacing w:line="210" w:lineRule="atLeast"/>
        <w:jc w:val="both"/>
        <w:rPr>
          <w:rFonts w:ascii="Times New Roman" w:hAnsi="Times New Roman"/>
          <w:b/>
          <w:szCs w:val="24"/>
          <w:lang w:val="ru-RU"/>
        </w:rPr>
      </w:pPr>
      <w:r w:rsidRPr="00AA5E7C">
        <w:rPr>
          <w:rFonts w:ascii="Times New Roman" w:hAnsi="Times New Roman"/>
          <w:b/>
          <w:szCs w:val="24"/>
          <w:lang w:val="ru-RU"/>
        </w:rPr>
        <w:t>Общие положения</w:t>
      </w:r>
    </w:p>
    <w:p w14:paraId="113EB448" w14:textId="77777777" w:rsidR="0057028F" w:rsidRPr="00AA5E7C" w:rsidRDefault="0057028F" w:rsidP="0057028F">
      <w:pPr>
        <w:pStyle w:val="ListParagraph"/>
        <w:tabs>
          <w:tab w:val="left" w:pos="284"/>
        </w:tabs>
        <w:autoSpaceDE w:val="0"/>
        <w:autoSpaceDN w:val="0"/>
        <w:adjustRightInd w:val="0"/>
        <w:spacing w:line="210" w:lineRule="atLeast"/>
        <w:jc w:val="both"/>
        <w:rPr>
          <w:rFonts w:ascii="Times New Roman" w:hAnsi="Times New Roman"/>
          <w:b/>
          <w:szCs w:val="24"/>
          <w:lang w:val="ru-RU"/>
        </w:rPr>
      </w:pPr>
    </w:p>
    <w:p w14:paraId="31B2BDD4" w14:textId="089B7DE4" w:rsidR="006C6F83" w:rsidRPr="00AA5E7C" w:rsidRDefault="006C6F83"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AA5E7C">
        <w:rPr>
          <w:rFonts w:ascii="Times New Roman" w:hAnsi="Times New Roman"/>
          <w:szCs w:val="24"/>
          <w:lang w:val="ru-RU"/>
        </w:rPr>
        <w:t>Сбор предложений не обязывает Продавца к заключению догово</w:t>
      </w:r>
      <w:r w:rsidR="001432D0" w:rsidRPr="00AA5E7C">
        <w:rPr>
          <w:rFonts w:ascii="Times New Roman" w:hAnsi="Times New Roman"/>
          <w:szCs w:val="24"/>
          <w:lang w:val="ru-RU"/>
        </w:rPr>
        <w:t>ра в отношении Прав требования, в том числе с лицом, предложившим на</w:t>
      </w:r>
      <w:r w:rsidR="003A36AD" w:rsidRPr="00AA5E7C">
        <w:rPr>
          <w:rFonts w:ascii="Times New Roman" w:hAnsi="Times New Roman"/>
          <w:szCs w:val="24"/>
          <w:lang w:val="ru-RU"/>
        </w:rPr>
        <w:t>и</w:t>
      </w:r>
      <w:r w:rsidR="00250E65" w:rsidRPr="00AA5E7C">
        <w:rPr>
          <w:rFonts w:ascii="Times New Roman" w:hAnsi="Times New Roman"/>
          <w:szCs w:val="24"/>
          <w:lang w:val="ru-RU"/>
        </w:rPr>
        <w:t>большую</w:t>
      </w:r>
      <w:r w:rsidR="003A36AD" w:rsidRPr="00AA5E7C">
        <w:rPr>
          <w:rFonts w:ascii="Times New Roman" w:hAnsi="Times New Roman"/>
          <w:szCs w:val="24"/>
          <w:lang w:val="ru-RU"/>
        </w:rPr>
        <w:t xml:space="preserve"> цену, или с любым иным У</w:t>
      </w:r>
      <w:r w:rsidR="001432D0" w:rsidRPr="00AA5E7C">
        <w:rPr>
          <w:rFonts w:ascii="Times New Roman" w:hAnsi="Times New Roman"/>
          <w:szCs w:val="24"/>
          <w:lang w:val="ru-RU"/>
        </w:rPr>
        <w:t xml:space="preserve">частником Сбора </w:t>
      </w:r>
      <w:r w:rsidR="003A36AD" w:rsidRPr="00AA5E7C">
        <w:rPr>
          <w:rFonts w:ascii="Times New Roman" w:hAnsi="Times New Roman"/>
          <w:szCs w:val="24"/>
          <w:lang w:val="ru-RU"/>
        </w:rPr>
        <w:t>п</w:t>
      </w:r>
      <w:r w:rsidR="001432D0" w:rsidRPr="00AA5E7C">
        <w:rPr>
          <w:rFonts w:ascii="Times New Roman" w:hAnsi="Times New Roman"/>
          <w:szCs w:val="24"/>
          <w:lang w:val="ru-RU"/>
        </w:rPr>
        <w:t>редложений.</w:t>
      </w:r>
    </w:p>
    <w:p w14:paraId="63A98CE6" w14:textId="77777777" w:rsidR="001432D0" w:rsidRPr="00AA5E7C" w:rsidRDefault="001432D0" w:rsidP="001432D0">
      <w:pPr>
        <w:pStyle w:val="ListParagraph"/>
        <w:tabs>
          <w:tab w:val="left" w:pos="284"/>
        </w:tabs>
        <w:autoSpaceDE w:val="0"/>
        <w:autoSpaceDN w:val="0"/>
        <w:adjustRightInd w:val="0"/>
        <w:spacing w:line="210" w:lineRule="atLeast"/>
        <w:jc w:val="both"/>
        <w:rPr>
          <w:rFonts w:ascii="Times New Roman" w:hAnsi="Times New Roman"/>
          <w:szCs w:val="24"/>
          <w:lang w:val="ru-RU"/>
        </w:rPr>
      </w:pPr>
    </w:p>
    <w:p w14:paraId="13FC192B" w14:textId="3BD0A684" w:rsidR="006C6F83" w:rsidRPr="00AA5E7C" w:rsidRDefault="006C6F83"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AA5E7C">
        <w:rPr>
          <w:rFonts w:ascii="Times New Roman" w:hAnsi="Times New Roman"/>
          <w:szCs w:val="24"/>
          <w:lang w:val="ru-RU"/>
        </w:rPr>
        <w:t>Продавец оставляет за собой право:</w:t>
      </w:r>
    </w:p>
    <w:p w14:paraId="4E90E826" w14:textId="50394043" w:rsidR="006C6F83" w:rsidRPr="00AA5E7C" w:rsidRDefault="006C6F83" w:rsidP="006C6F83">
      <w:pPr>
        <w:pStyle w:val="ListParagraph"/>
        <w:tabs>
          <w:tab w:val="left" w:pos="284"/>
        </w:tabs>
        <w:autoSpaceDE w:val="0"/>
        <w:autoSpaceDN w:val="0"/>
        <w:adjustRightInd w:val="0"/>
        <w:spacing w:line="210" w:lineRule="atLeast"/>
        <w:jc w:val="both"/>
        <w:rPr>
          <w:rFonts w:ascii="Times New Roman" w:hAnsi="Times New Roman"/>
          <w:szCs w:val="24"/>
          <w:lang w:val="ru-RU"/>
        </w:rPr>
      </w:pPr>
      <w:r w:rsidRPr="00AA5E7C">
        <w:rPr>
          <w:rFonts w:ascii="Times New Roman" w:hAnsi="Times New Roman"/>
          <w:szCs w:val="24"/>
          <w:lang w:val="ru-RU"/>
        </w:rPr>
        <w:t>на любом этапе отказаться от продолжения Сбора предложений без объяснения причин;</w:t>
      </w:r>
    </w:p>
    <w:p w14:paraId="3A47868F" w14:textId="1902D669" w:rsidR="00A800F9" w:rsidRPr="00AA5E7C" w:rsidRDefault="00A800F9" w:rsidP="00A800F9">
      <w:pPr>
        <w:pStyle w:val="ListParagraph"/>
        <w:tabs>
          <w:tab w:val="left" w:pos="284"/>
        </w:tabs>
        <w:autoSpaceDE w:val="0"/>
        <w:autoSpaceDN w:val="0"/>
        <w:adjustRightInd w:val="0"/>
        <w:spacing w:line="210" w:lineRule="atLeast"/>
        <w:jc w:val="both"/>
        <w:rPr>
          <w:rFonts w:ascii="Times New Roman" w:hAnsi="Times New Roman"/>
          <w:szCs w:val="24"/>
          <w:lang w:val="ru-RU"/>
        </w:rPr>
      </w:pPr>
      <w:r w:rsidRPr="00AA5E7C">
        <w:rPr>
          <w:rFonts w:ascii="Times New Roman" w:hAnsi="Times New Roman"/>
          <w:szCs w:val="24"/>
          <w:lang w:val="ru-RU"/>
        </w:rPr>
        <w:t>вносить изменения/дополнения в документы, размещенные на ЭТП, в том числе в настоящее Сообщение, а также продлевать/изменять сроки, связанные с проведением Сбора предложений;</w:t>
      </w:r>
    </w:p>
    <w:p w14:paraId="6D6BBD7F" w14:textId="003C0B7D" w:rsidR="001432D0" w:rsidRPr="00AA5E7C" w:rsidRDefault="001432D0" w:rsidP="001432D0">
      <w:pPr>
        <w:pStyle w:val="ListParagraph"/>
        <w:tabs>
          <w:tab w:val="left" w:pos="284"/>
        </w:tabs>
        <w:autoSpaceDE w:val="0"/>
        <w:autoSpaceDN w:val="0"/>
        <w:adjustRightInd w:val="0"/>
        <w:spacing w:line="210" w:lineRule="atLeast"/>
        <w:jc w:val="both"/>
        <w:rPr>
          <w:rFonts w:ascii="Times New Roman" w:hAnsi="Times New Roman"/>
          <w:szCs w:val="24"/>
          <w:lang w:val="ru-RU"/>
        </w:rPr>
      </w:pPr>
      <w:r w:rsidRPr="00AA5E7C">
        <w:rPr>
          <w:rFonts w:ascii="Times New Roman" w:hAnsi="Times New Roman"/>
          <w:szCs w:val="24"/>
          <w:lang w:val="ru-RU"/>
        </w:rPr>
        <w:t>в одностороннем порядке прекратить (отменить)/приостановить/возобновить Сбор предложений в любое время без объяснения причин.</w:t>
      </w:r>
    </w:p>
    <w:p w14:paraId="7264809F" w14:textId="14A73A58" w:rsidR="001432D0" w:rsidRPr="00AA5E7C" w:rsidRDefault="001432D0" w:rsidP="001432D0">
      <w:pPr>
        <w:pStyle w:val="ListParagraph"/>
        <w:tabs>
          <w:tab w:val="left" w:pos="284"/>
        </w:tabs>
        <w:autoSpaceDE w:val="0"/>
        <w:autoSpaceDN w:val="0"/>
        <w:adjustRightInd w:val="0"/>
        <w:spacing w:line="210" w:lineRule="atLeast"/>
        <w:jc w:val="both"/>
        <w:rPr>
          <w:rFonts w:ascii="Times New Roman" w:hAnsi="Times New Roman"/>
          <w:szCs w:val="24"/>
          <w:lang w:val="ru-RU"/>
        </w:rPr>
      </w:pPr>
    </w:p>
    <w:p w14:paraId="6E75FFA2" w14:textId="1BA19C77" w:rsidR="001432D0" w:rsidRPr="00AA5E7C" w:rsidRDefault="001432D0"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AA5E7C">
        <w:rPr>
          <w:rFonts w:ascii="Times New Roman" w:hAnsi="Times New Roman"/>
          <w:szCs w:val="24"/>
          <w:lang w:val="ru-RU"/>
        </w:rPr>
        <w:t>Продавец не предоставляет заверений или гарантий в отношении Прав требования и/или любой предоставленной информации в отношении Прав требования.</w:t>
      </w:r>
    </w:p>
    <w:p w14:paraId="21FC5394" w14:textId="77777777" w:rsidR="001432D0" w:rsidRPr="00AA5E7C" w:rsidRDefault="001432D0" w:rsidP="001432D0">
      <w:pPr>
        <w:pStyle w:val="ListParagraph"/>
        <w:tabs>
          <w:tab w:val="left" w:pos="284"/>
        </w:tabs>
        <w:autoSpaceDE w:val="0"/>
        <w:autoSpaceDN w:val="0"/>
        <w:adjustRightInd w:val="0"/>
        <w:spacing w:line="210" w:lineRule="atLeast"/>
        <w:jc w:val="both"/>
        <w:rPr>
          <w:rFonts w:ascii="Times New Roman" w:hAnsi="Times New Roman"/>
          <w:szCs w:val="24"/>
          <w:lang w:val="ru-RU"/>
        </w:rPr>
      </w:pPr>
    </w:p>
    <w:p w14:paraId="257BDB87" w14:textId="3C8C7942" w:rsidR="001432D0" w:rsidRPr="00AA5E7C" w:rsidRDefault="001432D0"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AA5E7C">
        <w:rPr>
          <w:rFonts w:ascii="Times New Roman" w:hAnsi="Times New Roman"/>
          <w:szCs w:val="24"/>
          <w:lang w:val="ru-RU"/>
        </w:rPr>
        <w:t xml:space="preserve">Для участия </w:t>
      </w:r>
      <w:r w:rsidR="00B737A8" w:rsidRPr="00AA5E7C">
        <w:rPr>
          <w:rFonts w:ascii="Times New Roman" w:hAnsi="Times New Roman"/>
          <w:szCs w:val="24"/>
          <w:lang w:val="ru-RU"/>
        </w:rPr>
        <w:t xml:space="preserve">в </w:t>
      </w:r>
      <w:r w:rsidRPr="00AA5E7C">
        <w:rPr>
          <w:rFonts w:ascii="Times New Roman" w:hAnsi="Times New Roman"/>
          <w:szCs w:val="24"/>
          <w:lang w:val="ru-RU"/>
        </w:rPr>
        <w:t>Сборе предложений использование электронной подписи является обязательным.</w:t>
      </w:r>
    </w:p>
    <w:p w14:paraId="39998C21" w14:textId="77777777" w:rsidR="001432D0" w:rsidRPr="00AA5E7C" w:rsidRDefault="001432D0" w:rsidP="001432D0">
      <w:pPr>
        <w:pStyle w:val="ListParagraph"/>
        <w:rPr>
          <w:rFonts w:ascii="Times New Roman" w:hAnsi="Times New Roman"/>
          <w:szCs w:val="24"/>
          <w:lang w:val="ru-RU"/>
        </w:rPr>
      </w:pPr>
    </w:p>
    <w:p w14:paraId="4BBD5603" w14:textId="1EC8B73A" w:rsidR="001432D0" w:rsidRPr="00AA5E7C" w:rsidRDefault="00DF71E6"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AA5E7C">
        <w:rPr>
          <w:rFonts w:ascii="Times New Roman" w:hAnsi="Times New Roman"/>
          <w:szCs w:val="24"/>
          <w:lang w:val="ru-RU"/>
        </w:rPr>
        <w:t xml:space="preserve">Документооборот между </w:t>
      </w:r>
      <w:r w:rsidR="003A36AD" w:rsidRPr="00AA5E7C">
        <w:rPr>
          <w:rFonts w:ascii="Times New Roman" w:hAnsi="Times New Roman"/>
          <w:szCs w:val="24"/>
          <w:lang w:val="ru-RU"/>
        </w:rPr>
        <w:t>Участниками, Организатором</w:t>
      </w:r>
      <w:r w:rsidRPr="00AA5E7C">
        <w:rPr>
          <w:rFonts w:ascii="Times New Roman" w:hAnsi="Times New Roman"/>
          <w:szCs w:val="24"/>
          <w:lang w:val="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Участника, Организатора.</w:t>
      </w:r>
    </w:p>
    <w:p w14:paraId="63EB63A2" w14:textId="77777777" w:rsidR="00DF71E6" w:rsidRPr="00AA5E7C" w:rsidRDefault="00DF71E6" w:rsidP="00DF71E6">
      <w:pPr>
        <w:pStyle w:val="ListParagraph"/>
        <w:rPr>
          <w:rFonts w:ascii="Times New Roman" w:hAnsi="Times New Roman"/>
          <w:szCs w:val="24"/>
          <w:lang w:val="ru-RU"/>
        </w:rPr>
      </w:pPr>
    </w:p>
    <w:p w14:paraId="44B80D84" w14:textId="67D7E2B2" w:rsidR="00DF71E6" w:rsidRPr="00AA5E7C" w:rsidRDefault="00DF71E6"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AA5E7C">
        <w:rPr>
          <w:rFonts w:ascii="Times New Roman" w:hAnsi="Times New Roman"/>
          <w:szCs w:val="24"/>
          <w:lang w:val="ru-RU"/>
        </w:rPr>
        <w:t>Наличие электронной подписи уполномоченного (доверенного)</w:t>
      </w:r>
      <w:r w:rsidR="00250E65" w:rsidRPr="00AA5E7C">
        <w:rPr>
          <w:rFonts w:ascii="Times New Roman" w:hAnsi="Times New Roman"/>
          <w:szCs w:val="24"/>
          <w:lang w:val="ru-RU"/>
        </w:rPr>
        <w:t xml:space="preserve"> </w:t>
      </w:r>
      <w:r w:rsidRPr="00AA5E7C">
        <w:rPr>
          <w:rFonts w:ascii="Times New Roman" w:hAnsi="Times New Roman"/>
          <w:szCs w:val="24"/>
          <w:lang w:val="ru-RU"/>
        </w:rPr>
        <w:t>лица означает, что документы и сведения, поданные в форме электронных документов (электронных образов документов) направлены от имени соответственно Участника, подавш</w:t>
      </w:r>
      <w:r w:rsidR="00B00D3A" w:rsidRPr="00AA5E7C">
        <w:rPr>
          <w:rFonts w:ascii="Times New Roman" w:hAnsi="Times New Roman"/>
          <w:szCs w:val="24"/>
          <w:lang w:val="ru-RU"/>
        </w:rPr>
        <w:t>его</w:t>
      </w:r>
      <w:r w:rsidRPr="00AA5E7C">
        <w:rPr>
          <w:rFonts w:ascii="Times New Roman" w:hAnsi="Times New Roman"/>
          <w:szCs w:val="24"/>
          <w:lang w:val="ru-RU"/>
        </w:rPr>
        <w:t xml:space="preserve"> Заявку</w:t>
      </w:r>
      <w:r w:rsidR="00250E65" w:rsidRPr="00AA5E7C">
        <w:rPr>
          <w:rFonts w:ascii="Times New Roman" w:hAnsi="Times New Roman"/>
          <w:szCs w:val="24"/>
          <w:lang w:val="ru-RU"/>
        </w:rPr>
        <w:t xml:space="preserve"> на участие в Сборе предложений, </w:t>
      </w:r>
      <w:r w:rsidRPr="00AA5E7C">
        <w:rPr>
          <w:rFonts w:ascii="Times New Roman" w:hAnsi="Times New Roman"/>
          <w:szCs w:val="24"/>
          <w:lang w:val="ru-RU"/>
        </w:rPr>
        <w:t>и отправитель несет ответственность за подлинность и достоверность таких документов.</w:t>
      </w:r>
    </w:p>
    <w:p w14:paraId="5C9CF880" w14:textId="77777777" w:rsidR="00320E01" w:rsidRPr="00AA5E7C" w:rsidRDefault="00320E01" w:rsidP="00320E01">
      <w:pPr>
        <w:pStyle w:val="ListParagraph"/>
        <w:rPr>
          <w:rFonts w:ascii="Times New Roman" w:hAnsi="Times New Roman"/>
          <w:szCs w:val="24"/>
          <w:lang w:val="ru-RU"/>
        </w:rPr>
      </w:pPr>
    </w:p>
    <w:p w14:paraId="2778B3F8" w14:textId="40F8701C" w:rsidR="00320E01" w:rsidRPr="00AA5E7C" w:rsidRDefault="00BC07DB" w:rsidP="00E86C55">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AA5E7C">
        <w:rPr>
          <w:rFonts w:ascii="Times New Roman" w:hAnsi="Times New Roman"/>
          <w:szCs w:val="24"/>
          <w:lang w:val="ru-RU"/>
        </w:rPr>
        <w:lastRenderedPageBreak/>
        <w:t>К С</w:t>
      </w:r>
      <w:r w:rsidR="00320E01" w:rsidRPr="00AA5E7C">
        <w:rPr>
          <w:rFonts w:ascii="Times New Roman" w:hAnsi="Times New Roman"/>
          <w:szCs w:val="24"/>
          <w:lang w:val="ru-RU"/>
        </w:rPr>
        <w:t>бору предложени</w:t>
      </w:r>
      <w:r w:rsidR="001C0642" w:rsidRPr="00AA5E7C">
        <w:rPr>
          <w:rFonts w:ascii="Times New Roman" w:hAnsi="Times New Roman"/>
          <w:szCs w:val="24"/>
          <w:lang w:val="ru-RU"/>
        </w:rPr>
        <w:t>й</w:t>
      </w:r>
      <w:r w:rsidR="001B3350" w:rsidRPr="00AA5E7C">
        <w:rPr>
          <w:rFonts w:ascii="Times New Roman" w:hAnsi="Times New Roman"/>
          <w:szCs w:val="24"/>
          <w:lang w:val="ru-RU"/>
        </w:rPr>
        <w:t xml:space="preserve"> в части, не противоречащей процедуре Сбора предложений,</w:t>
      </w:r>
      <w:r w:rsidR="00320E01" w:rsidRPr="00AA5E7C">
        <w:rPr>
          <w:rFonts w:ascii="Times New Roman" w:hAnsi="Times New Roman"/>
          <w:szCs w:val="24"/>
          <w:lang w:val="ru-RU"/>
        </w:rPr>
        <w:t xml:space="preserve"> применяются</w:t>
      </w:r>
      <w:r w:rsidR="00CD3A86" w:rsidRPr="00AA5E7C">
        <w:rPr>
          <w:rFonts w:ascii="Times New Roman" w:hAnsi="Times New Roman"/>
          <w:szCs w:val="24"/>
          <w:lang w:val="ru-RU"/>
        </w:rPr>
        <w:t xml:space="preserve"> общие</w:t>
      </w:r>
      <w:r w:rsidR="00320E01" w:rsidRPr="00AA5E7C">
        <w:rPr>
          <w:rFonts w:ascii="Times New Roman" w:hAnsi="Times New Roman"/>
          <w:szCs w:val="24"/>
          <w:lang w:val="ru-RU"/>
        </w:rPr>
        <w:t xml:space="preserve"> положения Регламента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 муниципального имущества)  (далее – Регламент), размещенного в сети Интернет </w:t>
      </w:r>
      <w:r w:rsidR="00B00D3A" w:rsidRPr="00AA5E7C">
        <w:rPr>
          <w:rFonts w:ascii="Times New Roman" w:hAnsi="Times New Roman"/>
          <w:szCs w:val="24"/>
          <w:lang w:val="ru-RU"/>
        </w:rPr>
        <w:t xml:space="preserve">на сайте ЭТП: </w:t>
      </w:r>
      <w:hyperlink r:id="rId9" w:history="1">
        <w:r w:rsidR="00E86C55" w:rsidRPr="00AA5E7C">
          <w:rPr>
            <w:rStyle w:val="Hyperlink"/>
            <w:rFonts w:ascii="Times New Roman" w:hAnsi="Times New Roman"/>
            <w:szCs w:val="24"/>
            <w:lang w:val="ru-RU"/>
          </w:rPr>
          <w:t>https://catalog.lot-online.ru/images/docs/reglament_prod.pdf</w:t>
        </w:r>
      </w:hyperlink>
      <w:r w:rsidR="00320E01" w:rsidRPr="00AA5E7C">
        <w:rPr>
          <w:rFonts w:ascii="Times New Roman" w:hAnsi="Times New Roman"/>
          <w:szCs w:val="24"/>
          <w:lang w:val="ru-RU"/>
        </w:rPr>
        <w:t>.</w:t>
      </w:r>
      <w:r w:rsidR="000664D7" w:rsidRPr="00AA5E7C">
        <w:rPr>
          <w:rFonts w:ascii="Times New Roman" w:hAnsi="Times New Roman"/>
          <w:szCs w:val="24"/>
          <w:lang w:val="ru-RU"/>
        </w:rPr>
        <w:t xml:space="preserve"> В случае противоречия условий Регламента и настоящей процедур</w:t>
      </w:r>
      <w:r w:rsidR="00B00D3A" w:rsidRPr="00AA5E7C">
        <w:rPr>
          <w:rFonts w:ascii="Times New Roman" w:hAnsi="Times New Roman"/>
          <w:szCs w:val="24"/>
          <w:lang w:val="ru-RU"/>
        </w:rPr>
        <w:t>ы</w:t>
      </w:r>
      <w:r w:rsidR="000664D7" w:rsidRPr="00AA5E7C">
        <w:rPr>
          <w:rFonts w:ascii="Times New Roman" w:hAnsi="Times New Roman"/>
          <w:szCs w:val="24"/>
          <w:lang w:val="ru-RU"/>
        </w:rPr>
        <w:t xml:space="preserve"> Сбора предложений преимущественную силу имеет настоящая процедура Сбора предложений.</w:t>
      </w:r>
    </w:p>
    <w:p w14:paraId="4BA77F9B" w14:textId="77777777" w:rsidR="00DF71E6" w:rsidRPr="00AA5E7C" w:rsidRDefault="00DF71E6" w:rsidP="00DF71E6">
      <w:pPr>
        <w:pStyle w:val="ListParagraph"/>
        <w:rPr>
          <w:rFonts w:ascii="Times New Roman" w:hAnsi="Times New Roman"/>
          <w:szCs w:val="24"/>
          <w:lang w:val="ru-RU"/>
        </w:rPr>
      </w:pPr>
    </w:p>
    <w:p w14:paraId="4D9441A7" w14:textId="47D64C65" w:rsidR="00DF71E6" w:rsidRPr="00AA5E7C" w:rsidRDefault="00DF71E6" w:rsidP="00DF71E6">
      <w:pPr>
        <w:pStyle w:val="ListParagraph"/>
        <w:tabs>
          <w:tab w:val="left" w:pos="284"/>
        </w:tabs>
        <w:autoSpaceDE w:val="0"/>
        <w:autoSpaceDN w:val="0"/>
        <w:adjustRightInd w:val="0"/>
        <w:spacing w:line="210" w:lineRule="atLeast"/>
        <w:jc w:val="both"/>
        <w:rPr>
          <w:rFonts w:ascii="Times New Roman" w:hAnsi="Times New Roman"/>
          <w:b/>
          <w:szCs w:val="24"/>
          <w:lang w:val="ru-RU"/>
        </w:rPr>
      </w:pPr>
      <w:r w:rsidRPr="00AA5E7C">
        <w:rPr>
          <w:rFonts w:ascii="Times New Roman" w:hAnsi="Times New Roman"/>
          <w:b/>
          <w:szCs w:val="24"/>
          <w:lang w:val="ru-RU"/>
        </w:rPr>
        <w:t>Порядок ознакомления с документами и информацией в отношении Прав требования</w:t>
      </w:r>
    </w:p>
    <w:p w14:paraId="6BC5CE72" w14:textId="77777777" w:rsidR="00A800F9" w:rsidRPr="00AA5E7C" w:rsidRDefault="00A800F9" w:rsidP="00A800F9">
      <w:pPr>
        <w:pStyle w:val="ListParagraph"/>
        <w:tabs>
          <w:tab w:val="left" w:pos="284"/>
        </w:tabs>
        <w:autoSpaceDE w:val="0"/>
        <w:autoSpaceDN w:val="0"/>
        <w:adjustRightInd w:val="0"/>
        <w:spacing w:line="210" w:lineRule="atLeast"/>
        <w:jc w:val="both"/>
        <w:rPr>
          <w:rFonts w:ascii="Times New Roman" w:hAnsi="Times New Roman"/>
          <w:szCs w:val="24"/>
          <w:lang w:val="ru-RU"/>
        </w:rPr>
      </w:pPr>
    </w:p>
    <w:p w14:paraId="3A8FDCED" w14:textId="28A61554" w:rsidR="00027879" w:rsidRPr="00AA5E7C" w:rsidRDefault="00C843C9" w:rsidP="007A39BF">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AA5E7C">
        <w:rPr>
          <w:rFonts w:ascii="Times New Roman" w:hAnsi="Times New Roman"/>
          <w:szCs w:val="24"/>
          <w:lang w:val="ru-RU"/>
        </w:rPr>
        <w:t xml:space="preserve">Кредитно-обеспечительная документация </w:t>
      </w:r>
      <w:r w:rsidR="0057028F" w:rsidRPr="00AA5E7C">
        <w:rPr>
          <w:rFonts w:ascii="Times New Roman" w:hAnsi="Times New Roman"/>
          <w:szCs w:val="24"/>
          <w:lang w:val="ru-RU"/>
        </w:rPr>
        <w:t xml:space="preserve">и иная дополнительная информация </w:t>
      </w:r>
      <w:r w:rsidRPr="00AA5E7C">
        <w:rPr>
          <w:rFonts w:ascii="Times New Roman" w:hAnsi="Times New Roman"/>
          <w:szCs w:val="24"/>
          <w:lang w:val="ru-RU"/>
        </w:rPr>
        <w:t xml:space="preserve">предоставляется </w:t>
      </w:r>
      <w:r w:rsidR="00B00D3A" w:rsidRPr="00AA5E7C">
        <w:rPr>
          <w:rFonts w:ascii="Times New Roman" w:hAnsi="Times New Roman"/>
          <w:szCs w:val="24"/>
          <w:lang w:val="ru-RU"/>
        </w:rPr>
        <w:t>Участникам</w:t>
      </w:r>
      <w:r w:rsidR="007A39BF" w:rsidRPr="00AA5E7C">
        <w:rPr>
          <w:rFonts w:ascii="Times New Roman" w:hAnsi="Times New Roman"/>
          <w:szCs w:val="24"/>
          <w:lang w:val="ru-RU"/>
        </w:rPr>
        <w:t xml:space="preserve"> </w:t>
      </w:r>
      <w:r w:rsidR="0057028F" w:rsidRPr="00AA5E7C">
        <w:rPr>
          <w:rFonts w:ascii="Times New Roman" w:hAnsi="Times New Roman"/>
          <w:szCs w:val="24"/>
          <w:lang w:val="ru-RU"/>
        </w:rPr>
        <w:t>после подписания</w:t>
      </w:r>
      <w:r w:rsidR="00250E65" w:rsidRPr="00AA5E7C">
        <w:rPr>
          <w:rFonts w:ascii="Times New Roman" w:hAnsi="Times New Roman"/>
          <w:szCs w:val="24"/>
          <w:lang w:val="ru-RU"/>
        </w:rPr>
        <w:t xml:space="preserve">, направления и получения Продавцом </w:t>
      </w:r>
      <w:r w:rsidR="007A39BF" w:rsidRPr="00AA5E7C">
        <w:rPr>
          <w:rFonts w:ascii="Times New Roman" w:hAnsi="Times New Roman"/>
          <w:szCs w:val="24"/>
          <w:lang w:val="ru-RU"/>
        </w:rPr>
        <w:t xml:space="preserve">Пакета документов </w:t>
      </w:r>
      <w:r w:rsidR="007A39BF" w:rsidRPr="00AA5E7C">
        <w:rPr>
          <w:rFonts w:ascii="Times New Roman" w:hAnsi="Times New Roman"/>
          <w:szCs w:val="24"/>
        </w:rPr>
        <w:t>NDA</w:t>
      </w:r>
      <w:r w:rsidR="00DE3151" w:rsidRPr="00AA5E7C">
        <w:rPr>
          <w:rFonts w:ascii="Times New Roman" w:hAnsi="Times New Roman"/>
          <w:szCs w:val="24"/>
          <w:lang w:val="ru-RU"/>
        </w:rPr>
        <w:t xml:space="preserve">. </w:t>
      </w:r>
      <w:r w:rsidR="00027879" w:rsidRPr="00AA5E7C">
        <w:rPr>
          <w:rFonts w:ascii="Times New Roman" w:hAnsi="Times New Roman"/>
          <w:szCs w:val="24"/>
          <w:lang w:val="ru-RU"/>
        </w:rPr>
        <w:t>Типовые формы необходимых к заполнению документов предоставляются Продавцом после получения запроса Участника по адресу электронной почты, указанному в настоящем Сообщении.</w:t>
      </w:r>
    </w:p>
    <w:p w14:paraId="54CA5595" w14:textId="712CFCCC" w:rsidR="00027879" w:rsidRPr="00AA5E7C" w:rsidRDefault="00027879" w:rsidP="00027879">
      <w:pPr>
        <w:pStyle w:val="ListParagraph"/>
        <w:numPr>
          <w:ilvl w:val="1"/>
          <w:numId w:val="78"/>
        </w:numPr>
        <w:ind w:left="709" w:firstLine="11"/>
        <w:jc w:val="both"/>
        <w:rPr>
          <w:rFonts w:ascii="Times New Roman" w:hAnsi="Times New Roman"/>
          <w:szCs w:val="24"/>
          <w:lang w:val="ru-RU"/>
        </w:rPr>
      </w:pPr>
      <w:r w:rsidRPr="00AA5E7C">
        <w:rPr>
          <w:rFonts w:ascii="Times New Roman" w:hAnsi="Times New Roman"/>
          <w:szCs w:val="24"/>
          <w:lang w:val="ru-RU"/>
        </w:rPr>
        <w:t xml:space="preserve"> Заполненные, подписанные и заверенные Участником документы Пакета документов по </w:t>
      </w:r>
      <w:r w:rsidRPr="00AA5E7C">
        <w:rPr>
          <w:rFonts w:ascii="Times New Roman" w:hAnsi="Times New Roman"/>
          <w:szCs w:val="24"/>
        </w:rPr>
        <w:t>NDA</w:t>
      </w:r>
      <w:r w:rsidRPr="00AA5E7C">
        <w:rPr>
          <w:rFonts w:ascii="Times New Roman" w:hAnsi="Times New Roman"/>
          <w:szCs w:val="24"/>
          <w:lang w:val="ru-RU"/>
        </w:rPr>
        <w:t xml:space="preserve"> направляю</w:t>
      </w:r>
      <w:r w:rsidR="00BF4881" w:rsidRPr="00AA5E7C">
        <w:rPr>
          <w:rFonts w:ascii="Times New Roman" w:hAnsi="Times New Roman"/>
          <w:szCs w:val="24"/>
          <w:lang w:val="ru-RU"/>
        </w:rPr>
        <w:t xml:space="preserve">тся по адресу: </w:t>
      </w:r>
      <w:r w:rsidRPr="00AA5E7C">
        <w:rPr>
          <w:rFonts w:ascii="Times New Roman" w:hAnsi="Times New Roman"/>
          <w:szCs w:val="24"/>
          <w:lang w:val="ru-RU"/>
        </w:rPr>
        <w:t>119002, г. Москва, Смоленская-Сенная пл., 28</w:t>
      </w:r>
      <w:r w:rsidR="00BF4881" w:rsidRPr="00AA5E7C">
        <w:rPr>
          <w:rFonts w:ascii="Times New Roman" w:hAnsi="Times New Roman"/>
          <w:szCs w:val="24"/>
          <w:lang w:val="ru-RU"/>
        </w:rPr>
        <w:t>,</w:t>
      </w:r>
      <w:r w:rsidRPr="00AA5E7C">
        <w:rPr>
          <w:rFonts w:ascii="Times New Roman" w:hAnsi="Times New Roman"/>
          <w:szCs w:val="24"/>
          <w:lang w:val="ru-RU"/>
        </w:rPr>
        <w:t xml:space="preserve"> с пометкой: «Вниманию </w:t>
      </w:r>
      <w:r w:rsidR="00BF4881" w:rsidRPr="00AA5E7C">
        <w:rPr>
          <w:rFonts w:ascii="Times New Roman" w:hAnsi="Times New Roman"/>
          <w:szCs w:val="24"/>
          <w:lang w:val="ru-RU"/>
        </w:rPr>
        <w:t>сотрудников</w:t>
      </w:r>
      <w:r w:rsidRPr="00AA5E7C">
        <w:rPr>
          <w:rFonts w:ascii="Times New Roman" w:hAnsi="Times New Roman"/>
          <w:szCs w:val="24"/>
          <w:lang w:val="ru-RU"/>
        </w:rPr>
        <w:t xml:space="preserve"> Отдела по работе с проблемными активами: Барамзиной Татьяны, Волощук Светланы, Сувориной Александры».</w:t>
      </w:r>
    </w:p>
    <w:p w14:paraId="4F194366" w14:textId="1A158CFD" w:rsidR="00781647" w:rsidRPr="00AA5E7C" w:rsidRDefault="00B911BC" w:rsidP="00E61CCA">
      <w:pPr>
        <w:pStyle w:val="ListParagraph"/>
        <w:numPr>
          <w:ilvl w:val="1"/>
          <w:numId w:val="78"/>
        </w:numPr>
        <w:ind w:left="709" w:firstLine="11"/>
        <w:jc w:val="both"/>
        <w:rPr>
          <w:rFonts w:ascii="Times New Roman" w:hAnsi="Times New Roman"/>
          <w:szCs w:val="24"/>
          <w:lang w:val="ru-RU"/>
        </w:rPr>
      </w:pPr>
      <w:r w:rsidRPr="00AA5E7C">
        <w:rPr>
          <w:rFonts w:ascii="Times New Roman" w:hAnsi="Times New Roman"/>
          <w:szCs w:val="24"/>
          <w:lang w:val="ru-RU"/>
        </w:rPr>
        <w:t xml:space="preserve">  </w:t>
      </w:r>
      <w:r w:rsidR="00027879" w:rsidRPr="00AA5E7C">
        <w:rPr>
          <w:rFonts w:ascii="Times New Roman" w:hAnsi="Times New Roman"/>
          <w:szCs w:val="24"/>
          <w:lang w:val="ru-RU"/>
        </w:rPr>
        <w:t xml:space="preserve">После получения Пакета документов по </w:t>
      </w:r>
      <w:r w:rsidR="00027879" w:rsidRPr="00AA5E7C">
        <w:rPr>
          <w:rFonts w:ascii="Times New Roman" w:hAnsi="Times New Roman"/>
          <w:szCs w:val="24"/>
        </w:rPr>
        <w:t>NDA</w:t>
      </w:r>
      <w:r w:rsidR="00027879" w:rsidRPr="00AA5E7C">
        <w:rPr>
          <w:rFonts w:ascii="Times New Roman" w:hAnsi="Times New Roman"/>
          <w:szCs w:val="24"/>
          <w:lang w:val="ru-RU"/>
        </w:rPr>
        <w:t xml:space="preserve"> Продавец проводит проверку, в том числе, но не ограничиваясь, деловой репутации</w:t>
      </w:r>
      <w:r w:rsidRPr="00AA5E7C">
        <w:rPr>
          <w:rFonts w:ascii="Times New Roman" w:hAnsi="Times New Roman"/>
          <w:szCs w:val="24"/>
          <w:lang w:val="ru-RU"/>
        </w:rPr>
        <w:t xml:space="preserve"> Участника</w:t>
      </w:r>
      <w:r w:rsidR="00BF4881" w:rsidRPr="00AA5E7C">
        <w:rPr>
          <w:rFonts w:ascii="Times New Roman" w:hAnsi="Times New Roman"/>
          <w:szCs w:val="24"/>
          <w:lang w:val="ru-RU"/>
        </w:rPr>
        <w:t xml:space="preserve"> и, в </w:t>
      </w:r>
      <w:r w:rsidR="00250E65" w:rsidRPr="00AA5E7C">
        <w:rPr>
          <w:rFonts w:ascii="Times New Roman" w:hAnsi="Times New Roman"/>
          <w:szCs w:val="24"/>
          <w:lang w:val="ru-RU"/>
        </w:rPr>
        <w:t xml:space="preserve">случае принятия </w:t>
      </w:r>
      <w:r w:rsidR="00250E65" w:rsidRPr="00AA5E7C">
        <w:rPr>
          <w:rFonts w:ascii="Times New Roman" w:hAnsi="Times New Roman"/>
          <w:bCs/>
          <w:szCs w:val="24"/>
          <w:lang w:val="ru-RU"/>
        </w:rPr>
        <w:t>Продавцом положительного решения о раскрытии информации</w:t>
      </w:r>
      <w:r w:rsidR="00BF4881" w:rsidRPr="00AA5E7C">
        <w:rPr>
          <w:rFonts w:ascii="Times New Roman" w:hAnsi="Times New Roman"/>
          <w:bCs/>
          <w:szCs w:val="24"/>
          <w:lang w:val="ru-RU"/>
        </w:rPr>
        <w:t>, предоставляет Участнику возможность ознакомиться с</w:t>
      </w:r>
      <w:r w:rsidR="00CC2D2A" w:rsidRPr="00AA5E7C">
        <w:rPr>
          <w:rFonts w:ascii="Times New Roman" w:hAnsi="Times New Roman"/>
          <w:bCs/>
          <w:szCs w:val="24"/>
          <w:lang w:val="ru-RU"/>
        </w:rPr>
        <w:t xml:space="preserve"> запрошенными</w:t>
      </w:r>
      <w:r w:rsidR="00BF4881" w:rsidRPr="00AA5E7C">
        <w:rPr>
          <w:rFonts w:ascii="Times New Roman" w:hAnsi="Times New Roman"/>
          <w:bCs/>
          <w:szCs w:val="24"/>
          <w:lang w:val="ru-RU"/>
        </w:rPr>
        <w:t xml:space="preserve"> документами и информацией</w:t>
      </w:r>
      <w:r w:rsidR="00CC2D2A" w:rsidRPr="00AA5E7C">
        <w:rPr>
          <w:rFonts w:ascii="Times New Roman" w:hAnsi="Times New Roman"/>
          <w:bCs/>
          <w:szCs w:val="24"/>
          <w:lang w:val="ru-RU"/>
        </w:rPr>
        <w:t>.</w:t>
      </w:r>
    </w:p>
    <w:p w14:paraId="3B3C0D2C" w14:textId="77777777" w:rsidR="00E61CCA" w:rsidRPr="00AA5E7C" w:rsidRDefault="00E61CCA" w:rsidP="00E61CCA">
      <w:pPr>
        <w:pStyle w:val="ListParagraph"/>
        <w:jc w:val="both"/>
        <w:rPr>
          <w:rFonts w:ascii="Times New Roman" w:hAnsi="Times New Roman"/>
          <w:szCs w:val="24"/>
          <w:lang w:val="ru-RU"/>
        </w:rPr>
      </w:pPr>
    </w:p>
    <w:p w14:paraId="27D88F56" w14:textId="4000E48E" w:rsidR="00E61CCA" w:rsidRPr="00AA5E7C" w:rsidRDefault="0057028F" w:rsidP="00E61CCA">
      <w:pPr>
        <w:spacing w:after="0" w:line="240" w:lineRule="auto"/>
        <w:ind w:firstLine="709"/>
        <w:rPr>
          <w:rFonts w:ascii="Times New Roman" w:hAnsi="Times New Roman" w:cs="Times New Roman"/>
          <w:b/>
          <w:bCs/>
          <w:sz w:val="24"/>
          <w:szCs w:val="24"/>
        </w:rPr>
      </w:pPr>
      <w:r w:rsidRPr="00AA5E7C">
        <w:rPr>
          <w:rFonts w:ascii="Times New Roman" w:hAnsi="Times New Roman" w:cs="Times New Roman"/>
          <w:b/>
          <w:bCs/>
          <w:sz w:val="24"/>
          <w:szCs w:val="24"/>
        </w:rPr>
        <w:t>Условия участия в Сборе предложений</w:t>
      </w:r>
    </w:p>
    <w:p w14:paraId="7D4CEBAE" w14:textId="77777777" w:rsidR="00E61CCA" w:rsidRPr="00AA5E7C" w:rsidRDefault="00E61CCA" w:rsidP="00E61CCA">
      <w:pPr>
        <w:spacing w:after="0" w:line="240" w:lineRule="auto"/>
        <w:ind w:firstLine="709"/>
        <w:rPr>
          <w:rFonts w:ascii="Times New Roman" w:hAnsi="Times New Roman" w:cs="Times New Roman"/>
          <w:b/>
          <w:bCs/>
          <w:sz w:val="24"/>
          <w:szCs w:val="24"/>
        </w:rPr>
      </w:pPr>
    </w:p>
    <w:p w14:paraId="4B78F179" w14:textId="0D716681" w:rsidR="00FA0910" w:rsidRPr="00AA5E7C" w:rsidRDefault="00FA0910" w:rsidP="00E61CCA">
      <w:pPr>
        <w:pStyle w:val="ListParagraph"/>
        <w:numPr>
          <w:ilvl w:val="0"/>
          <w:numId w:val="72"/>
        </w:numPr>
        <w:jc w:val="both"/>
        <w:rPr>
          <w:rFonts w:ascii="Times New Roman" w:hAnsi="Times New Roman"/>
          <w:b/>
          <w:bCs/>
          <w:szCs w:val="24"/>
          <w:lang w:val="ru-RU"/>
        </w:rPr>
      </w:pPr>
      <w:r w:rsidRPr="00AA5E7C">
        <w:rPr>
          <w:rFonts w:ascii="Times New Roman" w:hAnsi="Times New Roman"/>
          <w:szCs w:val="24"/>
          <w:lang w:val="ru-RU"/>
        </w:rPr>
        <w:t>Принима</w:t>
      </w:r>
      <w:r w:rsidR="003A36AD" w:rsidRPr="00AA5E7C">
        <w:rPr>
          <w:rFonts w:ascii="Times New Roman" w:hAnsi="Times New Roman"/>
          <w:szCs w:val="24"/>
          <w:lang w:val="ru-RU"/>
        </w:rPr>
        <w:t xml:space="preserve">ть участие в Сборе предложений </w:t>
      </w:r>
      <w:r w:rsidRPr="00AA5E7C">
        <w:rPr>
          <w:rFonts w:ascii="Times New Roman" w:hAnsi="Times New Roman"/>
          <w:szCs w:val="24"/>
          <w:lang w:val="ru-RU"/>
        </w:rPr>
        <w:t xml:space="preserve">могут физические и юридические лица, в том числе индивидуальные предприниматели, своевременно подавшие заявку на участие в Сборе предложений, представившие документы в соответствии с перечнем, </w:t>
      </w:r>
      <w:r w:rsidR="00914DE0" w:rsidRPr="00AA5E7C">
        <w:rPr>
          <w:rFonts w:ascii="Times New Roman" w:hAnsi="Times New Roman"/>
          <w:szCs w:val="24"/>
          <w:lang w:val="ru-RU"/>
        </w:rPr>
        <w:t>указанным в п</w:t>
      </w:r>
      <w:r w:rsidR="00320E01" w:rsidRPr="00AA5E7C">
        <w:rPr>
          <w:rFonts w:ascii="Times New Roman" w:hAnsi="Times New Roman"/>
          <w:szCs w:val="24"/>
          <w:lang w:val="ru-RU"/>
        </w:rPr>
        <w:t>п. 1</w:t>
      </w:r>
      <w:r w:rsidR="00BC07DB" w:rsidRPr="00AA5E7C">
        <w:rPr>
          <w:rFonts w:ascii="Times New Roman" w:hAnsi="Times New Roman"/>
          <w:szCs w:val="24"/>
          <w:lang w:val="ru-RU"/>
        </w:rPr>
        <w:t>3</w:t>
      </w:r>
      <w:r w:rsidR="00250E65" w:rsidRPr="00AA5E7C">
        <w:rPr>
          <w:rFonts w:ascii="Times New Roman" w:hAnsi="Times New Roman"/>
          <w:szCs w:val="24"/>
          <w:lang w:val="ru-RU"/>
        </w:rPr>
        <w:t xml:space="preserve"> и </w:t>
      </w:r>
      <w:r w:rsidR="00320E01" w:rsidRPr="00AA5E7C">
        <w:rPr>
          <w:rFonts w:ascii="Times New Roman" w:hAnsi="Times New Roman"/>
          <w:szCs w:val="24"/>
          <w:lang w:val="ru-RU"/>
        </w:rPr>
        <w:t>1</w:t>
      </w:r>
      <w:r w:rsidR="00BC07DB" w:rsidRPr="00AA5E7C">
        <w:rPr>
          <w:rFonts w:ascii="Times New Roman" w:hAnsi="Times New Roman"/>
          <w:szCs w:val="24"/>
          <w:lang w:val="ru-RU"/>
        </w:rPr>
        <w:t>4</w:t>
      </w:r>
      <w:r w:rsidRPr="00AA5E7C">
        <w:rPr>
          <w:rFonts w:ascii="Times New Roman" w:hAnsi="Times New Roman"/>
          <w:szCs w:val="24"/>
          <w:lang w:val="ru-RU"/>
        </w:rPr>
        <w:t xml:space="preserve"> </w:t>
      </w:r>
      <w:r w:rsidR="00914DE0" w:rsidRPr="00AA5E7C">
        <w:rPr>
          <w:rFonts w:ascii="Times New Roman" w:hAnsi="Times New Roman"/>
          <w:szCs w:val="24"/>
          <w:lang w:val="ru-RU"/>
        </w:rPr>
        <w:t>настоящего Сообщения.</w:t>
      </w:r>
      <w:r w:rsidR="00320E01" w:rsidRPr="00AA5E7C">
        <w:rPr>
          <w:rFonts w:ascii="Times New Roman" w:hAnsi="Times New Roman"/>
          <w:szCs w:val="24"/>
          <w:lang w:val="ru-RU"/>
        </w:rPr>
        <w:t xml:space="preserve"> </w:t>
      </w:r>
      <w:r w:rsidR="00B00D3A" w:rsidRPr="00AA5E7C">
        <w:rPr>
          <w:rFonts w:ascii="Times New Roman" w:hAnsi="Times New Roman"/>
          <w:szCs w:val="24"/>
          <w:lang w:val="ru-RU"/>
        </w:rPr>
        <w:t>Участник</w:t>
      </w:r>
      <w:r w:rsidR="00320E01" w:rsidRPr="00AA5E7C">
        <w:rPr>
          <w:rFonts w:ascii="Times New Roman" w:hAnsi="Times New Roman"/>
          <w:szCs w:val="24"/>
          <w:lang w:val="ru-RU"/>
        </w:rPr>
        <w:t xml:space="preserve"> не должен находиться в стадии банкротства, ликвидации (только для юридических лиц), его деятельность не должна быть приостановлена (только для юридических лиц и ИП).</w:t>
      </w:r>
    </w:p>
    <w:p w14:paraId="5CF66F55" w14:textId="314DCAFF" w:rsidR="00CC2D2A" w:rsidRPr="00AA5E7C" w:rsidRDefault="00CC2D2A" w:rsidP="00320E01">
      <w:pPr>
        <w:rPr>
          <w:rFonts w:ascii="Times New Roman" w:hAnsi="Times New Roman"/>
          <w:bCs/>
          <w:szCs w:val="24"/>
        </w:rPr>
      </w:pPr>
    </w:p>
    <w:p w14:paraId="1196A458" w14:textId="3A6C4F8C" w:rsidR="00B73893" w:rsidRPr="00AA5E7C" w:rsidRDefault="00FA0910" w:rsidP="00FA0910">
      <w:pPr>
        <w:pStyle w:val="ListParagraph"/>
        <w:rPr>
          <w:rFonts w:ascii="Times New Roman" w:hAnsi="Times New Roman"/>
          <w:b/>
          <w:szCs w:val="24"/>
          <w:lang w:val="ru-RU"/>
        </w:rPr>
      </w:pPr>
      <w:r w:rsidRPr="00AA5E7C">
        <w:rPr>
          <w:rFonts w:ascii="Times New Roman" w:hAnsi="Times New Roman"/>
          <w:b/>
          <w:szCs w:val="24"/>
          <w:lang w:val="ru-RU"/>
        </w:rPr>
        <w:t xml:space="preserve">Порядок </w:t>
      </w:r>
      <w:r w:rsidR="00DF71E6" w:rsidRPr="00AA5E7C">
        <w:rPr>
          <w:rFonts w:ascii="Times New Roman" w:hAnsi="Times New Roman"/>
          <w:b/>
          <w:szCs w:val="24"/>
          <w:lang w:val="ru-RU"/>
        </w:rPr>
        <w:t>проведения Сбора предложений</w:t>
      </w:r>
    </w:p>
    <w:p w14:paraId="44224092" w14:textId="77777777" w:rsidR="00FA0910" w:rsidRPr="00AA5E7C" w:rsidRDefault="00FA0910" w:rsidP="00FA0910">
      <w:pPr>
        <w:pStyle w:val="ListParagraph"/>
        <w:rPr>
          <w:rFonts w:ascii="Times New Roman" w:hAnsi="Times New Roman"/>
          <w:bCs/>
          <w:szCs w:val="24"/>
          <w:lang w:val="ru-RU"/>
        </w:rPr>
      </w:pPr>
    </w:p>
    <w:p w14:paraId="28DBCC7B" w14:textId="4541521F" w:rsidR="00DF71E6" w:rsidRPr="00AA5E7C" w:rsidRDefault="00DF71E6" w:rsidP="007D523E">
      <w:pPr>
        <w:pStyle w:val="ListParagraph"/>
        <w:numPr>
          <w:ilvl w:val="0"/>
          <w:numId w:val="72"/>
        </w:numPr>
        <w:jc w:val="both"/>
        <w:rPr>
          <w:rFonts w:ascii="Times New Roman" w:hAnsi="Times New Roman"/>
          <w:szCs w:val="24"/>
          <w:lang w:val="ru-RU"/>
        </w:rPr>
      </w:pPr>
      <w:r w:rsidRPr="00AA5E7C">
        <w:rPr>
          <w:rFonts w:ascii="Times New Roman" w:hAnsi="Times New Roman"/>
          <w:szCs w:val="24"/>
          <w:lang w:val="ru-RU"/>
        </w:rPr>
        <w:t xml:space="preserve">Для </w:t>
      </w:r>
      <w:r w:rsidR="007D523E" w:rsidRPr="00AA5E7C">
        <w:rPr>
          <w:rFonts w:ascii="Times New Roman" w:hAnsi="Times New Roman"/>
          <w:szCs w:val="24"/>
          <w:lang w:val="ru-RU"/>
        </w:rPr>
        <w:t xml:space="preserve">участия </w:t>
      </w:r>
      <w:r w:rsidRPr="00AA5E7C">
        <w:rPr>
          <w:rFonts w:ascii="Times New Roman" w:hAnsi="Times New Roman"/>
          <w:szCs w:val="24"/>
          <w:lang w:val="ru-RU"/>
        </w:rPr>
        <w:t xml:space="preserve">в Сборе предложений </w:t>
      </w:r>
      <w:r w:rsidR="00B00D3A" w:rsidRPr="00AA5E7C">
        <w:rPr>
          <w:rFonts w:ascii="Times New Roman" w:hAnsi="Times New Roman"/>
          <w:szCs w:val="24"/>
          <w:lang w:val="ru-RU"/>
        </w:rPr>
        <w:t>Участнику</w:t>
      </w:r>
      <w:r w:rsidRPr="00AA5E7C">
        <w:rPr>
          <w:rFonts w:ascii="Times New Roman" w:hAnsi="Times New Roman"/>
          <w:szCs w:val="24"/>
          <w:lang w:val="ru-RU"/>
        </w:rPr>
        <w:t xml:space="preserve"> необходимо:</w:t>
      </w:r>
    </w:p>
    <w:p w14:paraId="13404B80" w14:textId="227A6AD8" w:rsidR="00DF71E6" w:rsidRPr="00AA5E7C" w:rsidRDefault="007C3D8F" w:rsidP="00DF71E6">
      <w:pPr>
        <w:pStyle w:val="ListParagraph"/>
        <w:jc w:val="both"/>
        <w:rPr>
          <w:rFonts w:ascii="Times New Roman" w:hAnsi="Times New Roman"/>
          <w:szCs w:val="24"/>
          <w:lang w:val="ru-RU"/>
        </w:rPr>
      </w:pPr>
      <w:r w:rsidRPr="00AA5E7C">
        <w:rPr>
          <w:rFonts w:ascii="Times New Roman" w:hAnsi="Times New Roman"/>
          <w:szCs w:val="24"/>
          <w:lang w:val="ru-RU"/>
        </w:rPr>
        <w:t>13.1 Получить</w:t>
      </w:r>
      <w:r w:rsidR="00DF71E6" w:rsidRPr="00AA5E7C">
        <w:rPr>
          <w:rFonts w:ascii="Times New Roman" w:hAnsi="Times New Roman"/>
          <w:szCs w:val="24"/>
          <w:lang w:val="ru-RU"/>
        </w:rPr>
        <w:t xml:space="preserve"> электронную подпись в одном из удостоверяющих центров-партнеров ЭТП, в соответствии с перечнем, размещенным на </w:t>
      </w:r>
      <w:r w:rsidR="007D523E" w:rsidRPr="00AA5E7C">
        <w:rPr>
          <w:rFonts w:ascii="Times New Roman" w:hAnsi="Times New Roman"/>
          <w:szCs w:val="24"/>
          <w:lang w:val="ru-RU"/>
        </w:rPr>
        <w:t xml:space="preserve">сайте </w:t>
      </w:r>
      <w:r w:rsidR="00DF71E6" w:rsidRPr="00AA5E7C">
        <w:rPr>
          <w:rFonts w:ascii="Times New Roman" w:hAnsi="Times New Roman"/>
          <w:szCs w:val="24"/>
          <w:lang w:val="ru-RU"/>
        </w:rPr>
        <w:t>ЭТП.</w:t>
      </w:r>
    </w:p>
    <w:p w14:paraId="249D258C" w14:textId="2A4807C0" w:rsidR="00DF71E6" w:rsidRPr="00AA5E7C" w:rsidRDefault="007C3D8F" w:rsidP="00DF71E6">
      <w:pPr>
        <w:pStyle w:val="ListParagraph"/>
        <w:jc w:val="both"/>
        <w:rPr>
          <w:rFonts w:ascii="Times New Roman" w:hAnsi="Times New Roman"/>
          <w:szCs w:val="24"/>
          <w:lang w:val="ru-RU"/>
        </w:rPr>
      </w:pPr>
      <w:r w:rsidRPr="00AA5E7C">
        <w:rPr>
          <w:rFonts w:ascii="Times New Roman" w:hAnsi="Times New Roman"/>
          <w:szCs w:val="24"/>
          <w:lang w:val="ru-RU"/>
        </w:rPr>
        <w:t>13.2 Зарегистрироваться</w:t>
      </w:r>
      <w:r w:rsidR="00DF71E6" w:rsidRPr="00AA5E7C">
        <w:rPr>
          <w:rFonts w:ascii="Times New Roman" w:hAnsi="Times New Roman"/>
          <w:szCs w:val="24"/>
          <w:lang w:val="ru-RU"/>
        </w:rPr>
        <w:t xml:space="preserve"> на ЭТП и получить доступ к личному кабинету на ЭТП Lot-online.ru.</w:t>
      </w:r>
    </w:p>
    <w:p w14:paraId="34E6EB29" w14:textId="1DBC86D3" w:rsidR="007C3D8F" w:rsidRPr="00AA5E7C" w:rsidRDefault="007D523E" w:rsidP="007C3D8F">
      <w:pPr>
        <w:spacing w:after="0"/>
        <w:ind w:left="709"/>
        <w:jc w:val="both"/>
        <w:rPr>
          <w:rFonts w:ascii="Times New Roman" w:eastAsia="Times New Roman" w:hAnsi="Times New Roman" w:cs="Times New Roman"/>
          <w:sz w:val="24"/>
          <w:szCs w:val="24"/>
          <w:lang w:eastAsia="ru-RU"/>
        </w:rPr>
      </w:pPr>
      <w:r w:rsidRPr="00AA5E7C">
        <w:rPr>
          <w:rFonts w:ascii="Times New Roman" w:hAnsi="Times New Roman"/>
          <w:sz w:val="24"/>
          <w:szCs w:val="24"/>
        </w:rPr>
        <w:t xml:space="preserve">13.3 Подать Заявку на ЭТП до 23:59 </w:t>
      </w:r>
      <w:r w:rsidR="00F76EF2" w:rsidRPr="00F76EF2">
        <w:rPr>
          <w:rFonts w:ascii="Times New Roman" w:hAnsi="Times New Roman"/>
          <w:sz w:val="24"/>
          <w:szCs w:val="24"/>
        </w:rPr>
        <w:t>21</w:t>
      </w:r>
      <w:bookmarkStart w:id="0" w:name="_GoBack"/>
      <w:bookmarkEnd w:id="0"/>
      <w:r w:rsidRPr="00AA5E7C">
        <w:rPr>
          <w:rFonts w:ascii="Times New Roman" w:hAnsi="Times New Roman"/>
          <w:sz w:val="24"/>
          <w:szCs w:val="24"/>
        </w:rPr>
        <w:t xml:space="preserve"> </w:t>
      </w:r>
      <w:r w:rsidR="00852805" w:rsidRPr="00AA5E7C">
        <w:rPr>
          <w:rFonts w:ascii="Times New Roman" w:hAnsi="Times New Roman"/>
          <w:sz w:val="24"/>
          <w:szCs w:val="24"/>
        </w:rPr>
        <w:t xml:space="preserve">августа </w:t>
      </w:r>
      <w:r w:rsidRPr="00AA5E7C">
        <w:rPr>
          <w:rFonts w:ascii="Times New Roman" w:hAnsi="Times New Roman"/>
          <w:sz w:val="24"/>
          <w:szCs w:val="24"/>
        </w:rPr>
        <w:t>2022 года</w:t>
      </w:r>
      <w:r w:rsidRPr="00AA5E7C">
        <w:rPr>
          <w:rFonts w:ascii="Times New Roman" w:hAnsi="Times New Roman"/>
          <w:szCs w:val="24"/>
        </w:rPr>
        <w:t xml:space="preserve"> </w:t>
      </w:r>
      <w:r w:rsidRPr="00AA5E7C">
        <w:rPr>
          <w:rFonts w:ascii="Times New Roman" w:eastAsia="Times New Roman" w:hAnsi="Times New Roman" w:cs="Times New Roman"/>
          <w:sz w:val="24"/>
          <w:szCs w:val="24"/>
          <w:lang w:eastAsia="ru-RU"/>
        </w:rPr>
        <w:t>включительно. Заявки, поступившие после истечения срока приема заявок, указанного в сообщении о проведении Сбора предложений, не подлежат рассмотрению. При этом Участник</w:t>
      </w:r>
      <w:r w:rsidR="00550B0F" w:rsidRPr="00AA5E7C">
        <w:rPr>
          <w:rFonts w:ascii="Times New Roman" w:eastAsia="Times New Roman" w:hAnsi="Times New Roman" w:cs="Times New Roman"/>
          <w:sz w:val="24"/>
          <w:szCs w:val="24"/>
          <w:lang w:eastAsia="ru-RU"/>
        </w:rPr>
        <w:t xml:space="preserve"> обязан направить</w:t>
      </w:r>
      <w:r w:rsidR="00B15F2A" w:rsidRPr="00AA5E7C">
        <w:rPr>
          <w:rFonts w:ascii="Times New Roman" w:eastAsia="Times New Roman" w:hAnsi="Times New Roman" w:cs="Times New Roman"/>
          <w:sz w:val="24"/>
          <w:szCs w:val="24"/>
          <w:lang w:eastAsia="ru-RU"/>
        </w:rPr>
        <w:t xml:space="preserve"> Заявк</w:t>
      </w:r>
      <w:r w:rsidR="00550B0F" w:rsidRPr="00AA5E7C">
        <w:rPr>
          <w:rFonts w:ascii="Times New Roman" w:eastAsia="Times New Roman" w:hAnsi="Times New Roman" w:cs="Times New Roman"/>
          <w:sz w:val="24"/>
          <w:szCs w:val="24"/>
          <w:lang w:eastAsia="ru-RU"/>
        </w:rPr>
        <w:t>у</w:t>
      </w:r>
      <w:r w:rsidR="00B15F2A" w:rsidRPr="00AA5E7C">
        <w:rPr>
          <w:rFonts w:ascii="Times New Roman" w:eastAsia="Times New Roman" w:hAnsi="Times New Roman" w:cs="Times New Roman"/>
          <w:sz w:val="24"/>
          <w:szCs w:val="24"/>
          <w:lang w:eastAsia="ru-RU"/>
        </w:rPr>
        <w:t xml:space="preserve"> на ЭТП </w:t>
      </w:r>
      <w:r w:rsidR="00181401" w:rsidRPr="00AA5E7C">
        <w:rPr>
          <w:rFonts w:ascii="Times New Roman" w:eastAsia="Times New Roman" w:hAnsi="Times New Roman" w:cs="Times New Roman"/>
          <w:sz w:val="24"/>
          <w:szCs w:val="24"/>
          <w:lang w:eastAsia="ru-RU"/>
        </w:rPr>
        <w:t>как посредством интерфейса электронной площадки</w:t>
      </w:r>
      <w:r w:rsidR="00B15F2A" w:rsidRPr="00AA5E7C">
        <w:rPr>
          <w:rFonts w:ascii="Times New Roman" w:eastAsia="Times New Roman" w:hAnsi="Times New Roman" w:cs="Times New Roman"/>
          <w:sz w:val="24"/>
          <w:szCs w:val="24"/>
          <w:lang w:eastAsia="ru-RU"/>
        </w:rPr>
        <w:t xml:space="preserve"> </w:t>
      </w:r>
      <w:r w:rsidR="00181401" w:rsidRPr="00AA5E7C">
        <w:rPr>
          <w:rFonts w:ascii="Times New Roman" w:eastAsia="Times New Roman" w:hAnsi="Times New Roman" w:cs="Times New Roman"/>
          <w:sz w:val="24"/>
          <w:szCs w:val="24"/>
          <w:lang w:eastAsia="ru-RU"/>
        </w:rPr>
        <w:t xml:space="preserve">путем заполнения электронной формы, размещенной в личном кабинете ЭТП, и подписания ее электронной подписью </w:t>
      </w:r>
      <w:r w:rsidR="007C3D8F" w:rsidRPr="00AA5E7C">
        <w:rPr>
          <w:rFonts w:ascii="Times New Roman" w:eastAsia="Times New Roman" w:hAnsi="Times New Roman" w:cs="Times New Roman"/>
          <w:sz w:val="24"/>
          <w:szCs w:val="24"/>
          <w:lang w:eastAsia="ru-RU"/>
        </w:rPr>
        <w:t>Участника</w:t>
      </w:r>
      <w:r w:rsidR="00181401" w:rsidRPr="00AA5E7C">
        <w:rPr>
          <w:rFonts w:ascii="Times New Roman" w:eastAsia="Times New Roman" w:hAnsi="Times New Roman" w:cs="Times New Roman"/>
          <w:sz w:val="24"/>
          <w:szCs w:val="24"/>
          <w:lang w:eastAsia="ru-RU"/>
        </w:rPr>
        <w:t xml:space="preserve">, так и </w:t>
      </w:r>
      <w:r w:rsidR="00B15F2A" w:rsidRPr="00AA5E7C">
        <w:rPr>
          <w:rFonts w:ascii="Times New Roman" w:eastAsia="Times New Roman" w:hAnsi="Times New Roman" w:cs="Times New Roman"/>
          <w:sz w:val="24"/>
          <w:szCs w:val="24"/>
          <w:lang w:eastAsia="ru-RU"/>
        </w:rPr>
        <w:t>в виде отдельного документа, содержащего в том числе ценовое предложение по приобретению Прав требования, составленного по форме Банка, размещ</w:t>
      </w:r>
      <w:r w:rsidR="00550B0F" w:rsidRPr="00AA5E7C">
        <w:rPr>
          <w:rFonts w:ascii="Times New Roman" w:eastAsia="Times New Roman" w:hAnsi="Times New Roman" w:cs="Times New Roman"/>
          <w:sz w:val="24"/>
          <w:szCs w:val="24"/>
          <w:lang w:eastAsia="ru-RU"/>
        </w:rPr>
        <w:t>енного</w:t>
      </w:r>
      <w:r w:rsidR="00B15F2A" w:rsidRPr="00AA5E7C">
        <w:rPr>
          <w:rFonts w:ascii="Times New Roman" w:eastAsia="Times New Roman" w:hAnsi="Times New Roman" w:cs="Times New Roman"/>
          <w:sz w:val="24"/>
          <w:szCs w:val="24"/>
          <w:lang w:eastAsia="ru-RU"/>
        </w:rPr>
        <w:t xml:space="preserve"> в разделе «</w:t>
      </w:r>
      <w:r w:rsidR="00181401" w:rsidRPr="00AA5E7C">
        <w:rPr>
          <w:rFonts w:ascii="Times New Roman" w:eastAsia="Times New Roman" w:hAnsi="Times New Roman" w:cs="Times New Roman"/>
          <w:sz w:val="24"/>
          <w:szCs w:val="24"/>
          <w:lang w:eastAsia="ru-RU"/>
        </w:rPr>
        <w:t>Д</w:t>
      </w:r>
      <w:r w:rsidR="00B15F2A" w:rsidRPr="00AA5E7C">
        <w:rPr>
          <w:rFonts w:ascii="Times New Roman" w:eastAsia="Times New Roman" w:hAnsi="Times New Roman" w:cs="Times New Roman"/>
          <w:sz w:val="24"/>
          <w:szCs w:val="24"/>
          <w:lang w:eastAsia="ru-RU"/>
        </w:rPr>
        <w:t xml:space="preserve">окументы» в карте лота. </w:t>
      </w:r>
      <w:r w:rsidR="00181401" w:rsidRPr="00AA5E7C">
        <w:rPr>
          <w:rFonts w:ascii="Times New Roman" w:eastAsia="Times New Roman" w:hAnsi="Times New Roman" w:cs="Times New Roman"/>
          <w:sz w:val="24"/>
          <w:szCs w:val="24"/>
          <w:lang w:eastAsia="ru-RU"/>
        </w:rPr>
        <w:t xml:space="preserve">Заявка в виде отдельного документа размещается </w:t>
      </w:r>
      <w:r w:rsidR="007C3D8F" w:rsidRPr="00AA5E7C">
        <w:rPr>
          <w:rFonts w:ascii="Times New Roman" w:eastAsia="Times New Roman" w:hAnsi="Times New Roman" w:cs="Times New Roman"/>
          <w:sz w:val="24"/>
          <w:szCs w:val="24"/>
          <w:lang w:eastAsia="ru-RU"/>
        </w:rPr>
        <w:t>Участником</w:t>
      </w:r>
      <w:r w:rsidR="00181401" w:rsidRPr="00AA5E7C">
        <w:rPr>
          <w:rFonts w:ascii="Times New Roman" w:eastAsia="Times New Roman" w:hAnsi="Times New Roman" w:cs="Times New Roman"/>
          <w:sz w:val="24"/>
          <w:szCs w:val="24"/>
          <w:lang w:eastAsia="ru-RU"/>
        </w:rPr>
        <w:t xml:space="preserve"> в личном кабинете ЭТП в разделе «Сообщения» и направляется в адрес Организатора посредством сообщений системы в личном кабинете такого </w:t>
      </w:r>
      <w:r w:rsidR="007C3D8F" w:rsidRPr="00AA5E7C">
        <w:rPr>
          <w:rFonts w:ascii="Times New Roman" w:eastAsia="Times New Roman" w:hAnsi="Times New Roman" w:cs="Times New Roman"/>
          <w:sz w:val="24"/>
          <w:szCs w:val="24"/>
          <w:lang w:eastAsia="ru-RU"/>
        </w:rPr>
        <w:t>Участника</w:t>
      </w:r>
      <w:r w:rsidR="00181401" w:rsidRPr="00AA5E7C">
        <w:rPr>
          <w:rFonts w:ascii="Times New Roman" w:eastAsia="Times New Roman" w:hAnsi="Times New Roman" w:cs="Times New Roman"/>
          <w:sz w:val="24"/>
          <w:szCs w:val="24"/>
          <w:lang w:eastAsia="ru-RU"/>
        </w:rPr>
        <w:t>.</w:t>
      </w:r>
    </w:p>
    <w:p w14:paraId="1B86C411" w14:textId="77777777" w:rsidR="001D5988" w:rsidRPr="00AA5E7C" w:rsidRDefault="007C3D8F" w:rsidP="001D5988">
      <w:pPr>
        <w:spacing w:after="0"/>
        <w:ind w:left="709"/>
        <w:jc w:val="both"/>
        <w:rPr>
          <w:rFonts w:ascii="Times New Roman" w:eastAsia="Times New Roman" w:hAnsi="Times New Roman" w:cs="Times New Roman"/>
          <w:sz w:val="24"/>
          <w:szCs w:val="24"/>
          <w:lang w:eastAsia="ru-RU"/>
        </w:rPr>
      </w:pPr>
      <w:r w:rsidRPr="00AA5E7C">
        <w:rPr>
          <w:rFonts w:ascii="Times New Roman" w:eastAsia="Times New Roman" w:hAnsi="Times New Roman" w:cs="Times New Roman"/>
          <w:sz w:val="24"/>
          <w:szCs w:val="24"/>
          <w:lang w:eastAsia="ru-RU"/>
        </w:rPr>
        <w:t xml:space="preserve">13.4 </w:t>
      </w:r>
      <w:r w:rsidR="001D5988" w:rsidRPr="00AA5E7C">
        <w:rPr>
          <w:rFonts w:ascii="Times New Roman" w:hAnsi="Times New Roman"/>
          <w:sz w:val="24"/>
          <w:szCs w:val="24"/>
        </w:rPr>
        <w:t>Приложить к Заявке подписанную электронной подписью</w:t>
      </w:r>
      <w:r w:rsidR="00B15F2A" w:rsidRPr="00AA5E7C">
        <w:rPr>
          <w:rFonts w:ascii="Times New Roman" w:hAnsi="Times New Roman"/>
          <w:sz w:val="24"/>
          <w:szCs w:val="24"/>
        </w:rPr>
        <w:t xml:space="preserve"> копию паспорта лица, уполномоченного действовать от имени </w:t>
      </w:r>
      <w:r w:rsidR="001D5988" w:rsidRPr="00AA5E7C">
        <w:rPr>
          <w:rFonts w:ascii="Times New Roman" w:hAnsi="Times New Roman"/>
          <w:sz w:val="24"/>
          <w:szCs w:val="24"/>
        </w:rPr>
        <w:t>Участника</w:t>
      </w:r>
      <w:r w:rsidR="00B15F2A" w:rsidRPr="00AA5E7C">
        <w:rPr>
          <w:rFonts w:ascii="Times New Roman" w:hAnsi="Times New Roman"/>
          <w:sz w:val="24"/>
          <w:szCs w:val="24"/>
        </w:rPr>
        <w:t xml:space="preserve"> без доверенности (если Заявку будет подписывать указанное лицо) или копию доверенности представителя (если Заявку б</w:t>
      </w:r>
      <w:r w:rsidR="001D5988" w:rsidRPr="00AA5E7C">
        <w:rPr>
          <w:rFonts w:ascii="Times New Roman" w:hAnsi="Times New Roman"/>
          <w:sz w:val="24"/>
          <w:szCs w:val="24"/>
        </w:rPr>
        <w:t>удет подписывать представитель Участника</w:t>
      </w:r>
      <w:r w:rsidR="00B15F2A" w:rsidRPr="00AA5E7C">
        <w:rPr>
          <w:rFonts w:ascii="Times New Roman" w:hAnsi="Times New Roman"/>
          <w:sz w:val="24"/>
          <w:szCs w:val="24"/>
        </w:rPr>
        <w:t>).</w:t>
      </w:r>
      <w:r w:rsidR="00550B0F" w:rsidRPr="00AA5E7C">
        <w:rPr>
          <w:rFonts w:ascii="Times New Roman" w:hAnsi="Times New Roman"/>
          <w:sz w:val="24"/>
          <w:szCs w:val="24"/>
        </w:rPr>
        <w:t xml:space="preserve"> </w:t>
      </w:r>
    </w:p>
    <w:p w14:paraId="0A3D22F7" w14:textId="77777777" w:rsidR="001D5988" w:rsidRPr="00AA5E7C" w:rsidRDefault="001D5988" w:rsidP="001D5988">
      <w:pPr>
        <w:spacing w:after="0"/>
        <w:ind w:left="709"/>
        <w:jc w:val="both"/>
        <w:rPr>
          <w:rFonts w:ascii="Times New Roman" w:eastAsia="Times New Roman" w:hAnsi="Times New Roman" w:cs="Times New Roman"/>
          <w:sz w:val="24"/>
          <w:szCs w:val="24"/>
          <w:lang w:eastAsia="ru-RU"/>
        </w:rPr>
      </w:pPr>
    </w:p>
    <w:p w14:paraId="3DF22949" w14:textId="0E26A3BF" w:rsidR="001D5988" w:rsidRPr="00AA5E7C" w:rsidRDefault="002E41E8" w:rsidP="001D5988">
      <w:pPr>
        <w:pStyle w:val="ListParagraph"/>
        <w:numPr>
          <w:ilvl w:val="0"/>
          <w:numId w:val="72"/>
        </w:numPr>
        <w:jc w:val="both"/>
        <w:rPr>
          <w:rFonts w:ascii="Times New Roman" w:hAnsi="Times New Roman"/>
          <w:szCs w:val="24"/>
          <w:lang w:val="ru-RU"/>
        </w:rPr>
      </w:pPr>
      <w:r w:rsidRPr="00AA5E7C">
        <w:rPr>
          <w:rFonts w:ascii="Times New Roman" w:hAnsi="Times New Roman"/>
          <w:szCs w:val="24"/>
          <w:lang w:val="ru-RU"/>
        </w:rPr>
        <w:t xml:space="preserve">Для участия в Сборе предложений </w:t>
      </w:r>
      <w:r w:rsidR="001D5988" w:rsidRPr="00AA5E7C">
        <w:rPr>
          <w:rFonts w:ascii="Times New Roman" w:hAnsi="Times New Roman"/>
          <w:szCs w:val="24"/>
          <w:lang w:val="ru-RU"/>
        </w:rPr>
        <w:t>Участник может подать только одну З</w:t>
      </w:r>
      <w:r w:rsidRPr="00AA5E7C">
        <w:rPr>
          <w:rFonts w:ascii="Times New Roman" w:hAnsi="Times New Roman"/>
          <w:szCs w:val="24"/>
          <w:lang w:val="ru-RU"/>
        </w:rPr>
        <w:t xml:space="preserve">аявку. </w:t>
      </w:r>
      <w:r w:rsidR="001D5988" w:rsidRPr="00AA5E7C">
        <w:rPr>
          <w:rFonts w:ascii="Times New Roman" w:hAnsi="Times New Roman"/>
          <w:szCs w:val="24"/>
          <w:lang w:val="ru-RU"/>
        </w:rPr>
        <w:t>Изменение з</w:t>
      </w:r>
      <w:r w:rsidRPr="00AA5E7C">
        <w:rPr>
          <w:rFonts w:ascii="Times New Roman" w:hAnsi="Times New Roman"/>
          <w:szCs w:val="24"/>
          <w:lang w:val="ru-RU"/>
        </w:rPr>
        <w:t xml:space="preserve">аявки допускается только путем подачи </w:t>
      </w:r>
      <w:r w:rsidR="001D5988" w:rsidRPr="00AA5E7C">
        <w:rPr>
          <w:rFonts w:ascii="Times New Roman" w:hAnsi="Times New Roman"/>
          <w:szCs w:val="24"/>
          <w:lang w:val="ru-RU"/>
        </w:rPr>
        <w:t>Участником новой з</w:t>
      </w:r>
      <w:r w:rsidRPr="00AA5E7C">
        <w:rPr>
          <w:rFonts w:ascii="Times New Roman" w:hAnsi="Times New Roman"/>
          <w:szCs w:val="24"/>
          <w:lang w:val="ru-RU"/>
        </w:rPr>
        <w:t>аявки в срок, не позднее даты окончания приема заявок, при этом первоначальная заявка должна быть отозвана.</w:t>
      </w:r>
      <w:r w:rsidR="00550B0F" w:rsidRPr="00AA5E7C">
        <w:rPr>
          <w:rFonts w:ascii="Times New Roman" w:hAnsi="Times New Roman"/>
          <w:szCs w:val="24"/>
          <w:lang w:val="ru-RU"/>
        </w:rPr>
        <w:t xml:space="preserve"> </w:t>
      </w:r>
    </w:p>
    <w:p w14:paraId="7FE8DE18" w14:textId="77777777" w:rsidR="001D5988" w:rsidRPr="00AA5E7C" w:rsidRDefault="001D5988" w:rsidP="001D5988">
      <w:pPr>
        <w:pStyle w:val="ListParagraph"/>
        <w:jc w:val="both"/>
        <w:rPr>
          <w:rFonts w:ascii="Times New Roman" w:hAnsi="Times New Roman"/>
          <w:szCs w:val="24"/>
          <w:lang w:val="ru-RU"/>
        </w:rPr>
      </w:pPr>
    </w:p>
    <w:p w14:paraId="3C770682" w14:textId="50A84566" w:rsidR="00B15F2A" w:rsidRPr="00AA5E7C" w:rsidRDefault="001D5988" w:rsidP="001D5988">
      <w:pPr>
        <w:pStyle w:val="ListParagraph"/>
        <w:numPr>
          <w:ilvl w:val="0"/>
          <w:numId w:val="72"/>
        </w:numPr>
        <w:jc w:val="both"/>
        <w:rPr>
          <w:rFonts w:ascii="Times New Roman" w:hAnsi="Times New Roman"/>
          <w:szCs w:val="24"/>
          <w:lang w:val="ru-RU"/>
        </w:rPr>
      </w:pPr>
      <w:r w:rsidRPr="00AA5E7C">
        <w:rPr>
          <w:rFonts w:ascii="Times New Roman" w:hAnsi="Times New Roman"/>
          <w:szCs w:val="24"/>
          <w:lang w:val="ru-RU"/>
        </w:rPr>
        <w:t>Участники</w:t>
      </w:r>
      <w:r w:rsidR="00B15F2A" w:rsidRPr="00AA5E7C">
        <w:rPr>
          <w:rFonts w:ascii="Times New Roman" w:hAnsi="Times New Roman"/>
          <w:szCs w:val="24"/>
          <w:lang w:val="ru-RU"/>
        </w:rPr>
        <w:t xml:space="preserve"> не имеют </w:t>
      </w:r>
      <w:r w:rsidR="00F73CD8" w:rsidRPr="00AA5E7C">
        <w:rPr>
          <w:rFonts w:ascii="Times New Roman" w:hAnsi="Times New Roman"/>
          <w:szCs w:val="24"/>
          <w:lang w:val="ru-RU"/>
        </w:rPr>
        <w:t xml:space="preserve">доступа к </w:t>
      </w:r>
      <w:r w:rsidR="00B15F2A" w:rsidRPr="00AA5E7C">
        <w:rPr>
          <w:rFonts w:ascii="Times New Roman" w:hAnsi="Times New Roman"/>
          <w:szCs w:val="24"/>
          <w:lang w:val="ru-RU"/>
        </w:rPr>
        <w:t>информации</w:t>
      </w:r>
      <w:r w:rsidR="00F73CD8" w:rsidRPr="00AA5E7C">
        <w:rPr>
          <w:rFonts w:ascii="Times New Roman" w:hAnsi="Times New Roman"/>
          <w:szCs w:val="24"/>
          <w:lang w:val="ru-RU"/>
        </w:rPr>
        <w:t xml:space="preserve"> о наличии иных </w:t>
      </w:r>
      <w:r w:rsidRPr="00AA5E7C">
        <w:rPr>
          <w:rFonts w:ascii="Times New Roman" w:hAnsi="Times New Roman"/>
          <w:szCs w:val="24"/>
          <w:lang w:val="ru-RU"/>
        </w:rPr>
        <w:t>Участников</w:t>
      </w:r>
      <w:r w:rsidR="00F73CD8" w:rsidRPr="00AA5E7C">
        <w:rPr>
          <w:rFonts w:ascii="Times New Roman" w:hAnsi="Times New Roman"/>
          <w:szCs w:val="24"/>
          <w:lang w:val="ru-RU"/>
        </w:rPr>
        <w:t xml:space="preserve"> и/или о Заявках таких </w:t>
      </w:r>
      <w:r w:rsidRPr="00AA5E7C">
        <w:rPr>
          <w:rFonts w:ascii="Times New Roman" w:hAnsi="Times New Roman"/>
          <w:szCs w:val="24"/>
          <w:lang w:val="ru-RU"/>
        </w:rPr>
        <w:t>Участников</w:t>
      </w:r>
      <w:r w:rsidR="00F73CD8" w:rsidRPr="00AA5E7C">
        <w:rPr>
          <w:rFonts w:ascii="Times New Roman" w:hAnsi="Times New Roman"/>
          <w:szCs w:val="24"/>
          <w:lang w:val="ru-RU"/>
        </w:rPr>
        <w:t>.</w:t>
      </w:r>
    </w:p>
    <w:p w14:paraId="0A935607" w14:textId="515807D5" w:rsidR="002E41E8" w:rsidRPr="00AA5E7C" w:rsidRDefault="002E41E8" w:rsidP="00B15F2A">
      <w:pPr>
        <w:pStyle w:val="ListParagraph"/>
        <w:jc w:val="both"/>
        <w:rPr>
          <w:rFonts w:ascii="Times New Roman" w:hAnsi="Times New Roman"/>
          <w:szCs w:val="24"/>
          <w:lang w:val="ru-RU"/>
        </w:rPr>
      </w:pPr>
    </w:p>
    <w:p w14:paraId="06135ABC" w14:textId="2932700D" w:rsidR="00C94B8E" w:rsidRPr="00AA5E7C" w:rsidRDefault="002E41E8" w:rsidP="00C94B8E">
      <w:pPr>
        <w:pStyle w:val="ListParagraph"/>
        <w:numPr>
          <w:ilvl w:val="0"/>
          <w:numId w:val="72"/>
        </w:numPr>
        <w:jc w:val="both"/>
        <w:rPr>
          <w:rFonts w:ascii="Times New Roman" w:hAnsi="Times New Roman"/>
          <w:b/>
          <w:szCs w:val="24"/>
          <w:lang w:val="ru-RU"/>
        </w:rPr>
      </w:pPr>
      <w:r w:rsidRPr="00AA5E7C">
        <w:rPr>
          <w:rFonts w:ascii="Times New Roman" w:hAnsi="Times New Roman"/>
          <w:szCs w:val="24"/>
          <w:lang w:val="ru-RU"/>
        </w:rPr>
        <w:t xml:space="preserve">По итогам Сбора предложений формируется итоговый протокол, который не подлежит </w:t>
      </w:r>
      <w:r w:rsidR="00E60EF2" w:rsidRPr="00AA5E7C">
        <w:rPr>
          <w:rFonts w:ascii="Times New Roman" w:hAnsi="Times New Roman"/>
          <w:szCs w:val="24"/>
          <w:lang w:val="ru-RU"/>
        </w:rPr>
        <w:t xml:space="preserve">подписанию Организатором, а также </w:t>
      </w:r>
      <w:r w:rsidRPr="00AA5E7C">
        <w:rPr>
          <w:rFonts w:ascii="Times New Roman" w:hAnsi="Times New Roman"/>
          <w:szCs w:val="24"/>
          <w:lang w:val="ru-RU"/>
        </w:rPr>
        <w:t xml:space="preserve">размещению в открытой части электронной торговой площадки. Организатор не обязан уведомлять Участников о результатах Сбора предложений. </w:t>
      </w:r>
    </w:p>
    <w:p w14:paraId="0F016603" w14:textId="3F040BB6" w:rsidR="00C94B8E" w:rsidRPr="00AA5E7C" w:rsidRDefault="00C94B8E" w:rsidP="00C94B8E">
      <w:pPr>
        <w:spacing w:after="0"/>
        <w:jc w:val="both"/>
        <w:rPr>
          <w:rFonts w:ascii="Times New Roman" w:hAnsi="Times New Roman"/>
          <w:b/>
          <w:szCs w:val="24"/>
        </w:rPr>
      </w:pPr>
    </w:p>
    <w:p w14:paraId="4B2B5296" w14:textId="2CB494C5" w:rsidR="007B4A0F" w:rsidRPr="00AA5E7C" w:rsidRDefault="007B4A0F" w:rsidP="007B4A0F">
      <w:pPr>
        <w:pStyle w:val="ListParagraph"/>
        <w:jc w:val="both"/>
        <w:rPr>
          <w:rFonts w:ascii="Times New Roman" w:hAnsi="Times New Roman"/>
          <w:b/>
          <w:szCs w:val="24"/>
          <w:lang w:val="ru-RU"/>
        </w:rPr>
      </w:pPr>
      <w:r w:rsidRPr="00AA5E7C">
        <w:rPr>
          <w:rFonts w:ascii="Times New Roman" w:hAnsi="Times New Roman"/>
          <w:b/>
          <w:szCs w:val="24"/>
          <w:lang w:val="ru-RU"/>
        </w:rPr>
        <w:t>Иные положения</w:t>
      </w:r>
    </w:p>
    <w:p w14:paraId="12D5901B" w14:textId="77777777" w:rsidR="00FA0910" w:rsidRPr="00AA5E7C" w:rsidRDefault="00FA0910" w:rsidP="00FA0910">
      <w:pPr>
        <w:pStyle w:val="ListParagraph"/>
        <w:jc w:val="both"/>
        <w:rPr>
          <w:rFonts w:ascii="Times New Roman" w:hAnsi="Times New Roman"/>
          <w:szCs w:val="24"/>
          <w:lang w:val="ru-RU"/>
        </w:rPr>
      </w:pPr>
    </w:p>
    <w:p w14:paraId="511AB5EA" w14:textId="7F36B5A9" w:rsidR="005929FF" w:rsidRPr="00AA5E7C" w:rsidRDefault="005929FF" w:rsidP="00CC2D2A">
      <w:pPr>
        <w:pStyle w:val="ListParagraph"/>
        <w:numPr>
          <w:ilvl w:val="0"/>
          <w:numId w:val="72"/>
        </w:numPr>
        <w:jc w:val="both"/>
        <w:rPr>
          <w:rFonts w:ascii="Times New Roman" w:hAnsi="Times New Roman"/>
          <w:szCs w:val="24"/>
          <w:lang w:val="ru-RU"/>
        </w:rPr>
      </w:pPr>
      <w:r w:rsidRPr="00AA5E7C">
        <w:rPr>
          <w:rFonts w:ascii="Times New Roman" w:hAnsi="Times New Roman"/>
          <w:szCs w:val="24"/>
          <w:lang w:val="ru-RU"/>
        </w:rPr>
        <w:t xml:space="preserve">Продавец оставляет за собой право в любое время по своему собственному усмотрению, без предварительного уведомления и без объяснения причин дополнять, изменять или отменять Сбор предложений, изменять список документов, требующийся для участия в Сборе предложений. </w:t>
      </w:r>
    </w:p>
    <w:p w14:paraId="70E40024" w14:textId="77777777" w:rsidR="0009799F" w:rsidRPr="00AA5E7C" w:rsidRDefault="0009799F" w:rsidP="0009799F">
      <w:pPr>
        <w:pStyle w:val="ListParagraph"/>
        <w:jc w:val="both"/>
        <w:rPr>
          <w:rFonts w:ascii="Times New Roman" w:hAnsi="Times New Roman"/>
          <w:szCs w:val="24"/>
          <w:lang w:val="ru-RU"/>
        </w:rPr>
      </w:pPr>
    </w:p>
    <w:p w14:paraId="7B15EFFC" w14:textId="55EADEB7" w:rsidR="0009799F" w:rsidRPr="00AA5E7C" w:rsidRDefault="0009799F" w:rsidP="00CC2D2A">
      <w:pPr>
        <w:pStyle w:val="ListParagraph"/>
        <w:numPr>
          <w:ilvl w:val="0"/>
          <w:numId w:val="72"/>
        </w:numPr>
        <w:jc w:val="both"/>
        <w:rPr>
          <w:rFonts w:ascii="Times New Roman" w:hAnsi="Times New Roman"/>
          <w:szCs w:val="24"/>
          <w:lang w:val="ru-RU"/>
        </w:rPr>
      </w:pPr>
      <w:r w:rsidRPr="00AA5E7C">
        <w:rPr>
          <w:rFonts w:ascii="Times New Roman" w:hAnsi="Times New Roman"/>
          <w:szCs w:val="24"/>
          <w:lang w:val="ru-RU"/>
        </w:rPr>
        <w:t>Продавец</w:t>
      </w:r>
      <w:r w:rsidR="00E1547A" w:rsidRPr="00AA5E7C">
        <w:rPr>
          <w:rFonts w:ascii="Times New Roman" w:hAnsi="Times New Roman"/>
          <w:szCs w:val="24"/>
          <w:lang w:val="ru-RU"/>
        </w:rPr>
        <w:t xml:space="preserve"> не обязан</w:t>
      </w:r>
      <w:r w:rsidRPr="00AA5E7C">
        <w:rPr>
          <w:rFonts w:ascii="Times New Roman" w:hAnsi="Times New Roman"/>
          <w:szCs w:val="24"/>
          <w:lang w:val="ru-RU"/>
        </w:rPr>
        <w:t xml:space="preserve"> принимать или рассматривать Заявку какого-то конкретного Участника, независимо от того, содержит ли Заявка самую высокую цену среди предложенных Участниками. Продав</w:t>
      </w:r>
      <w:r w:rsidR="00E1547A" w:rsidRPr="00AA5E7C">
        <w:rPr>
          <w:rFonts w:ascii="Times New Roman" w:hAnsi="Times New Roman"/>
          <w:szCs w:val="24"/>
          <w:lang w:val="ru-RU"/>
        </w:rPr>
        <w:t>ец</w:t>
      </w:r>
      <w:r w:rsidRPr="00AA5E7C">
        <w:rPr>
          <w:rFonts w:ascii="Times New Roman" w:hAnsi="Times New Roman"/>
          <w:szCs w:val="24"/>
          <w:lang w:val="ru-RU"/>
        </w:rPr>
        <w:t xml:space="preserve"> оставля</w:t>
      </w:r>
      <w:r w:rsidR="00E1547A" w:rsidRPr="00AA5E7C">
        <w:rPr>
          <w:rFonts w:ascii="Times New Roman" w:hAnsi="Times New Roman"/>
          <w:szCs w:val="24"/>
          <w:lang w:val="ru-RU"/>
        </w:rPr>
        <w:t>е</w:t>
      </w:r>
      <w:r w:rsidRPr="00AA5E7C">
        <w:rPr>
          <w:rFonts w:ascii="Times New Roman" w:hAnsi="Times New Roman"/>
          <w:szCs w:val="24"/>
          <w:lang w:val="ru-RU"/>
        </w:rPr>
        <w:t>т за собой право вести переговоры и иметь дело с одн</w:t>
      </w:r>
      <w:r w:rsidR="00E1547A" w:rsidRPr="00AA5E7C">
        <w:rPr>
          <w:rFonts w:ascii="Times New Roman" w:hAnsi="Times New Roman"/>
          <w:szCs w:val="24"/>
          <w:lang w:val="ru-RU"/>
        </w:rPr>
        <w:t>им или несколькими Участниками, или не вести переговоры и не иметь дело ни с одним из подавших Заявку Участников.</w:t>
      </w:r>
    </w:p>
    <w:p w14:paraId="13931312" w14:textId="2DB9DCA6" w:rsidR="0009799F" w:rsidRPr="00AA5E7C" w:rsidRDefault="0009799F" w:rsidP="0009799F">
      <w:pPr>
        <w:spacing w:after="0"/>
        <w:jc w:val="both"/>
        <w:rPr>
          <w:rFonts w:ascii="Times New Roman" w:hAnsi="Times New Roman"/>
          <w:szCs w:val="24"/>
        </w:rPr>
      </w:pPr>
    </w:p>
    <w:p w14:paraId="4F647C7C" w14:textId="05C7E984" w:rsidR="0009799F" w:rsidRPr="00AA5E7C" w:rsidRDefault="0009799F" w:rsidP="00CC2D2A">
      <w:pPr>
        <w:pStyle w:val="ListParagraph"/>
        <w:numPr>
          <w:ilvl w:val="0"/>
          <w:numId w:val="72"/>
        </w:numPr>
        <w:jc w:val="both"/>
        <w:rPr>
          <w:rFonts w:ascii="Times New Roman" w:hAnsi="Times New Roman"/>
          <w:szCs w:val="24"/>
          <w:lang w:val="ru-RU"/>
        </w:rPr>
      </w:pPr>
      <w:r w:rsidRPr="00AA5E7C">
        <w:rPr>
          <w:rFonts w:ascii="Times New Roman" w:hAnsi="Times New Roman"/>
          <w:szCs w:val="24"/>
          <w:lang w:val="ru-RU"/>
        </w:rPr>
        <w:t>Участник самостоятельно несет все юридические, консультационные и другие расходы и издержки в связи с участием в Сборе предложений. Продавец не обязан</w:t>
      </w:r>
      <w:r w:rsidR="00C94B8E" w:rsidRPr="00AA5E7C">
        <w:rPr>
          <w:rFonts w:ascii="Times New Roman" w:hAnsi="Times New Roman"/>
          <w:szCs w:val="24"/>
          <w:lang w:val="ru-RU"/>
        </w:rPr>
        <w:t xml:space="preserve"> возмещать </w:t>
      </w:r>
      <w:r w:rsidRPr="00AA5E7C">
        <w:rPr>
          <w:rFonts w:ascii="Times New Roman" w:hAnsi="Times New Roman"/>
          <w:szCs w:val="24"/>
          <w:lang w:val="ru-RU"/>
        </w:rPr>
        <w:t xml:space="preserve">Участникам их расходы, издержи, убытки или иные потери в связи с их участием в Сборе предложений.  </w:t>
      </w:r>
    </w:p>
    <w:p w14:paraId="05099C80" w14:textId="3B000FE4" w:rsidR="0009799F" w:rsidRPr="00AA5E7C" w:rsidRDefault="0009799F" w:rsidP="0009799F">
      <w:pPr>
        <w:spacing w:after="0"/>
        <w:rPr>
          <w:rFonts w:ascii="Times New Roman" w:hAnsi="Times New Roman"/>
          <w:szCs w:val="24"/>
        </w:rPr>
      </w:pPr>
    </w:p>
    <w:p w14:paraId="4F98E24E" w14:textId="1C1410C3" w:rsidR="00301FD6" w:rsidRPr="00AA5E7C" w:rsidRDefault="0009799F" w:rsidP="00CC2D2A">
      <w:pPr>
        <w:pStyle w:val="ListParagraph"/>
        <w:numPr>
          <w:ilvl w:val="0"/>
          <w:numId w:val="72"/>
        </w:numPr>
        <w:jc w:val="both"/>
        <w:rPr>
          <w:rFonts w:ascii="Times New Roman" w:hAnsi="Times New Roman"/>
          <w:szCs w:val="24"/>
          <w:lang w:val="ru-RU"/>
        </w:rPr>
      </w:pPr>
      <w:r w:rsidRPr="00AA5E7C">
        <w:rPr>
          <w:rFonts w:ascii="Times New Roman" w:hAnsi="Times New Roman"/>
          <w:szCs w:val="24"/>
          <w:lang w:val="ru-RU"/>
        </w:rPr>
        <w:t>Ни настоящее Со</w:t>
      </w:r>
      <w:r w:rsidR="00C94B8E" w:rsidRPr="00AA5E7C">
        <w:rPr>
          <w:rFonts w:ascii="Times New Roman" w:hAnsi="Times New Roman"/>
          <w:szCs w:val="24"/>
          <w:lang w:val="ru-RU"/>
        </w:rPr>
        <w:t>общение, ни предоставление Участнику</w:t>
      </w:r>
      <w:r w:rsidRPr="00AA5E7C">
        <w:rPr>
          <w:rFonts w:ascii="Times New Roman" w:hAnsi="Times New Roman"/>
          <w:szCs w:val="24"/>
          <w:lang w:val="ru-RU"/>
        </w:rPr>
        <w:t xml:space="preserve"> какой-либо информации </w:t>
      </w:r>
      <w:r w:rsidR="00C94B8E" w:rsidRPr="00AA5E7C">
        <w:rPr>
          <w:rFonts w:ascii="Times New Roman" w:hAnsi="Times New Roman"/>
          <w:szCs w:val="24"/>
          <w:lang w:val="ru-RU"/>
        </w:rPr>
        <w:t xml:space="preserve">в рамках Сбора предложений </w:t>
      </w:r>
      <w:r w:rsidRPr="00AA5E7C">
        <w:rPr>
          <w:rFonts w:ascii="Times New Roman" w:hAnsi="Times New Roman"/>
          <w:szCs w:val="24"/>
          <w:lang w:val="ru-RU"/>
        </w:rPr>
        <w:t>не создают для Продавца никаких обязательств</w:t>
      </w:r>
      <w:r w:rsidR="00C94B8E" w:rsidRPr="00AA5E7C">
        <w:rPr>
          <w:rFonts w:ascii="Times New Roman" w:hAnsi="Times New Roman"/>
          <w:szCs w:val="24"/>
          <w:lang w:val="ru-RU"/>
        </w:rPr>
        <w:t>, в том числе обязательства по заключению договора уступки,</w:t>
      </w:r>
      <w:r w:rsidRPr="00AA5E7C">
        <w:rPr>
          <w:rFonts w:ascii="Times New Roman" w:hAnsi="Times New Roman"/>
          <w:szCs w:val="24"/>
          <w:lang w:val="ru-RU"/>
        </w:rPr>
        <w:t xml:space="preserve"> и не являются офертой. Продавец вправе в любой момент отказаться от продолжения Сбора предложений и от последующего заключения </w:t>
      </w:r>
      <w:r w:rsidR="00E1547A" w:rsidRPr="00AA5E7C">
        <w:rPr>
          <w:rFonts w:ascii="Times New Roman" w:hAnsi="Times New Roman"/>
          <w:szCs w:val="24"/>
          <w:lang w:val="ru-RU"/>
        </w:rPr>
        <w:t>д</w:t>
      </w:r>
      <w:r w:rsidRPr="00AA5E7C">
        <w:rPr>
          <w:rFonts w:ascii="Times New Roman" w:hAnsi="Times New Roman"/>
          <w:szCs w:val="24"/>
          <w:lang w:val="ru-RU"/>
        </w:rPr>
        <w:t>оговора уступки без объяснения причин.</w:t>
      </w:r>
    </w:p>
    <w:p w14:paraId="4CE95318" w14:textId="3BD1900F" w:rsidR="00301FD6" w:rsidRPr="00AA5E7C" w:rsidRDefault="00301FD6" w:rsidP="00301FD6">
      <w:pPr>
        <w:pStyle w:val="ListParagraph"/>
        <w:jc w:val="both"/>
        <w:rPr>
          <w:rFonts w:ascii="Times New Roman" w:hAnsi="Times New Roman"/>
          <w:szCs w:val="24"/>
          <w:lang w:val="ru-RU"/>
        </w:rPr>
      </w:pPr>
    </w:p>
    <w:p w14:paraId="7479B6B3" w14:textId="37ADCF81" w:rsidR="0009799F" w:rsidRPr="00AA5E7C" w:rsidRDefault="0009799F" w:rsidP="00CC2D2A">
      <w:pPr>
        <w:pStyle w:val="ListParagraph"/>
        <w:numPr>
          <w:ilvl w:val="0"/>
          <w:numId w:val="72"/>
        </w:numPr>
        <w:autoSpaceDE w:val="0"/>
        <w:autoSpaceDN w:val="0"/>
        <w:adjustRightInd w:val="0"/>
        <w:jc w:val="both"/>
        <w:outlineLvl w:val="1"/>
        <w:rPr>
          <w:rFonts w:ascii="Times New Roman" w:hAnsi="Times New Roman"/>
          <w:bCs/>
          <w:lang w:val="ru-RU"/>
        </w:rPr>
      </w:pPr>
      <w:r w:rsidRPr="00AA5E7C">
        <w:rPr>
          <w:rFonts w:ascii="Times New Roman" w:hAnsi="Times New Roman"/>
          <w:bCs/>
          <w:lang w:val="ru-RU"/>
        </w:rPr>
        <w:t>Принимая участие в Сборе предложений</w:t>
      </w:r>
      <w:r w:rsidR="00C94B8E" w:rsidRPr="00AA5E7C">
        <w:rPr>
          <w:rFonts w:ascii="Times New Roman" w:hAnsi="Times New Roman"/>
          <w:bCs/>
          <w:lang w:val="ru-RU"/>
        </w:rPr>
        <w:t xml:space="preserve">, </w:t>
      </w:r>
      <w:r w:rsidRPr="00AA5E7C">
        <w:rPr>
          <w:rFonts w:ascii="Times New Roman" w:hAnsi="Times New Roman"/>
          <w:bCs/>
          <w:lang w:val="ru-RU"/>
        </w:rPr>
        <w:t>Участник подтверждает, что полагается исключительно на собственное независимое исследование и оценку, а также подтверждает свое полное понимание и согласие с условиями, изложенными в настоящем Сообщении.</w:t>
      </w:r>
    </w:p>
    <w:p w14:paraId="09500B7F" w14:textId="2255C1FC" w:rsidR="0009799F" w:rsidRPr="00AA5E7C" w:rsidRDefault="0009799F" w:rsidP="00E1547A">
      <w:pPr>
        <w:autoSpaceDE w:val="0"/>
        <w:autoSpaceDN w:val="0"/>
        <w:adjustRightInd w:val="0"/>
        <w:spacing w:after="0"/>
        <w:jc w:val="both"/>
        <w:outlineLvl w:val="1"/>
        <w:rPr>
          <w:rFonts w:ascii="Times New Roman" w:hAnsi="Times New Roman"/>
          <w:bCs/>
        </w:rPr>
      </w:pPr>
    </w:p>
    <w:p w14:paraId="314107BF" w14:textId="31579253" w:rsidR="0009799F" w:rsidRPr="00AA5E7C" w:rsidRDefault="0009799F" w:rsidP="00CC2D2A">
      <w:pPr>
        <w:pStyle w:val="ListParagraph"/>
        <w:numPr>
          <w:ilvl w:val="0"/>
          <w:numId w:val="72"/>
        </w:numPr>
        <w:rPr>
          <w:rFonts w:ascii="Times New Roman" w:hAnsi="Times New Roman"/>
          <w:bCs/>
          <w:szCs w:val="24"/>
          <w:lang w:val="ru-RU"/>
        </w:rPr>
      </w:pPr>
      <w:r w:rsidRPr="00AA5E7C">
        <w:rPr>
          <w:rFonts w:ascii="Times New Roman" w:hAnsi="Times New Roman"/>
          <w:bCs/>
          <w:szCs w:val="24"/>
          <w:lang w:val="ru-RU"/>
        </w:rPr>
        <w:t xml:space="preserve">Настоящее Сообщение не является объявлением торгов (конкурса, аукциона). Проведение Сбора предложений не регулируется ст.ст. 447 – 449 ГК РФ и ст.ст. 1057 – 1065 ГК РФ. Проведение Сбора предложений не является ведением переговоров в контексте ст. 434.1 ГК РФ. </w:t>
      </w:r>
    </w:p>
    <w:p w14:paraId="27CD525B" w14:textId="77777777" w:rsidR="0068503A" w:rsidRDefault="0068503A" w:rsidP="00946DC9">
      <w:pPr>
        <w:spacing w:after="0" w:line="240" w:lineRule="auto"/>
        <w:ind w:left="-284" w:firstLine="426"/>
        <w:jc w:val="both"/>
        <w:rPr>
          <w:rFonts w:ascii="Times New Roman" w:hAnsi="Times New Roman" w:cs="Times New Roman"/>
          <w:sz w:val="24"/>
          <w:szCs w:val="24"/>
        </w:rPr>
      </w:pPr>
    </w:p>
    <w:p w14:paraId="08361C77" w14:textId="77777777" w:rsidR="004644BA" w:rsidRPr="005B67C3" w:rsidRDefault="004644BA" w:rsidP="00946DC9">
      <w:pPr>
        <w:spacing w:after="0" w:line="240" w:lineRule="auto"/>
        <w:jc w:val="both"/>
        <w:rPr>
          <w:rFonts w:ascii="Times New Roman" w:hAnsi="Times New Roman" w:cs="Times New Roman"/>
          <w:sz w:val="24"/>
          <w:szCs w:val="24"/>
        </w:rPr>
      </w:pPr>
    </w:p>
    <w:sectPr w:rsidR="004644BA" w:rsidRPr="005B67C3" w:rsidSect="000D4649">
      <w:headerReference w:type="even" r:id="rId10"/>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FCF53" w14:textId="77777777" w:rsidR="00301E20" w:rsidRDefault="00301E20">
      <w:pPr>
        <w:spacing w:after="0" w:line="240" w:lineRule="auto"/>
      </w:pPr>
      <w:r>
        <w:separator/>
      </w:r>
    </w:p>
  </w:endnote>
  <w:endnote w:type="continuationSeparator" w:id="0">
    <w:p w14:paraId="51436E68" w14:textId="77777777" w:rsidR="00301E20" w:rsidRDefault="0030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ngsana New">
    <w:altName w:val="Leelawadee UI"/>
    <w:panose1 w:val="02020603050405020304"/>
    <w:charset w:val="DE"/>
    <w:family w:val="roman"/>
    <w:pitch w:val="variable"/>
    <w:sig w:usb0="00000000"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NewsGothic_A.Z_PS">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0002AFF" w:usb1="C000247B" w:usb2="00000009" w:usb3="00000000" w:csb0="000001FF" w:csb1="00000000"/>
  </w:font>
  <w:font w:name="Cyrve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ET">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4D128" w14:textId="77777777" w:rsidR="00301E20" w:rsidRDefault="00301E20">
      <w:pPr>
        <w:spacing w:after="0" w:line="240" w:lineRule="auto"/>
      </w:pPr>
      <w:r>
        <w:separator/>
      </w:r>
    </w:p>
  </w:footnote>
  <w:footnote w:type="continuationSeparator" w:id="0">
    <w:p w14:paraId="6B3D6004" w14:textId="77777777" w:rsidR="00301E20" w:rsidRDefault="00301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BD31" w14:textId="77777777" w:rsidR="00301E20" w:rsidRDefault="00301E20" w:rsidP="00781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21F804" w14:textId="77777777" w:rsidR="00301E20" w:rsidRDefault="00301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ListBullet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70D386E"/>
    <w:multiLevelType w:val="multilevel"/>
    <w:tmpl w:val="3620E5E8"/>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4914DC"/>
    <w:multiLevelType w:val="hybridMultilevel"/>
    <w:tmpl w:val="F47492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F5B5599"/>
    <w:multiLevelType w:val="multilevel"/>
    <w:tmpl w:val="3730ACC8"/>
    <w:lvl w:ilvl="0">
      <w:start w:val="13"/>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20F6CA1"/>
    <w:multiLevelType w:val="hybridMultilevel"/>
    <w:tmpl w:val="CD8039B2"/>
    <w:lvl w:ilvl="0" w:tplc="E5741C48">
      <w:start w:val="1"/>
      <w:numFmt w:val="bullet"/>
      <w:pStyle w:val="List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List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B96417"/>
    <w:multiLevelType w:val="multilevel"/>
    <w:tmpl w:val="41AA7006"/>
    <w:lvl w:ilvl="0">
      <w:start w:val="1"/>
      <w:numFmt w:val="decimal"/>
      <w:pStyle w:val="ListBullet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7"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7CF0ABD"/>
    <w:multiLevelType w:val="hybridMultilevel"/>
    <w:tmpl w:val="90BE6C7A"/>
    <w:lvl w:ilvl="0" w:tplc="07302C6C">
      <w:start w:val="1"/>
      <w:numFmt w:val="decimal"/>
      <w:pStyle w:val="a"/>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0"/>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19"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0"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F344426"/>
    <w:multiLevelType w:val="multilevel"/>
    <w:tmpl w:val="10B2D8A4"/>
    <w:lvl w:ilvl="0">
      <w:start w:val="1"/>
      <w:numFmt w:val="decimal"/>
      <w:pStyle w:val="ListNumber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2"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3"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28"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4D96A54"/>
    <w:multiLevelType w:val="hybridMultilevel"/>
    <w:tmpl w:val="E286D9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6DF1CFD"/>
    <w:multiLevelType w:val="hybridMultilevel"/>
    <w:tmpl w:val="E71CC30C"/>
    <w:lvl w:ilvl="0" w:tplc="A6B62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78E49C7"/>
    <w:multiLevelType w:val="hybridMultilevel"/>
    <w:tmpl w:val="13A4B80C"/>
    <w:lvl w:ilvl="0" w:tplc="36188E6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5"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4C3E38F4"/>
    <w:multiLevelType w:val="multilevel"/>
    <w:tmpl w:val="52D2C396"/>
    <w:lvl w:ilvl="0">
      <w:start w:val="14"/>
      <w:numFmt w:val="decimal"/>
      <w:lvlText w:val="%1"/>
      <w:lvlJc w:val="left"/>
      <w:pPr>
        <w:ind w:left="420" w:hanging="420"/>
      </w:pPr>
      <w:rPr>
        <w:rFonts w:hint="default"/>
      </w:rPr>
    </w:lvl>
    <w:lvl w:ilvl="1">
      <w:start w:val="3"/>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1753BB7"/>
    <w:multiLevelType w:val="multilevel"/>
    <w:tmpl w:val="431A91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57" w15:restartNumberingAfterBreak="0">
    <w:nsid w:val="57CD1A3E"/>
    <w:multiLevelType w:val="multilevel"/>
    <w:tmpl w:val="10B2D8A4"/>
    <w:lvl w:ilvl="0">
      <w:start w:val="1"/>
      <w:numFmt w:val="decimal"/>
      <w:pStyle w:val="ListNumber"/>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58"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5BC30ED1"/>
    <w:multiLevelType w:val="multilevel"/>
    <w:tmpl w:val="1428B9EA"/>
    <w:lvl w:ilvl="0">
      <w:start w:val="11"/>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16045B9"/>
    <w:multiLevelType w:val="hybridMultilevel"/>
    <w:tmpl w:val="1C205B6E"/>
    <w:lvl w:ilvl="0" w:tplc="1346B74C">
      <w:start w:val="1"/>
      <w:numFmt w:val="bullet"/>
      <w:lvlText w:val="-"/>
      <w:lvlJc w:val="left"/>
      <w:pPr>
        <w:ind w:left="720" w:hanging="360"/>
      </w:pPr>
      <w:rPr>
        <w:rFonts w:ascii="Symbol" w:hAnsi="Symbol" w:hint="default"/>
      </w:rPr>
    </w:lvl>
    <w:lvl w:ilvl="1" w:tplc="04190003" w:tentative="1">
      <w:start w:val="1"/>
      <w:numFmt w:val="bullet"/>
      <w:pStyle w:val="RussianNumberedtext2CtrlAlt7"/>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5633129"/>
    <w:multiLevelType w:val="multilevel"/>
    <w:tmpl w:val="4F4A3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A6A06D3"/>
    <w:multiLevelType w:val="multilevel"/>
    <w:tmpl w:val="80EEC9B6"/>
    <w:lvl w:ilvl="0">
      <w:start w:val="1"/>
      <w:numFmt w:val="decimal"/>
      <w:pStyle w:val="ListNumber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D613605"/>
    <w:multiLevelType w:val="multilevel"/>
    <w:tmpl w:val="434E88C4"/>
    <w:lvl w:ilvl="0">
      <w:start w:val="1"/>
      <w:numFmt w:val="decimal"/>
      <w:pStyle w:val="ListBullet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Text w:val="%1.%2.%3.%4.%5.%6.%7.%8.%9"/>
      <w:lvlJc w:val="left"/>
      <w:pPr>
        <w:ind w:left="1584" w:hanging="1584"/>
      </w:pPr>
      <w:rPr>
        <w:rFonts w:hint="default"/>
      </w:rPr>
    </w:lvl>
  </w:abstractNum>
  <w:abstractNum w:abstractNumId="78"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65"/>
  </w:num>
  <w:num w:numId="3">
    <w:abstractNumId w:val="36"/>
  </w:num>
  <w:num w:numId="4">
    <w:abstractNumId w:val="68"/>
  </w:num>
  <w:num w:numId="5">
    <w:abstractNumId w:val="25"/>
  </w:num>
  <w:num w:numId="6">
    <w:abstractNumId w:val="34"/>
  </w:num>
  <w:num w:numId="7">
    <w:abstractNumId w:val="62"/>
  </w:num>
  <w:num w:numId="8">
    <w:abstractNumId w:val="20"/>
  </w:num>
  <w:num w:numId="9">
    <w:abstractNumId w:val="41"/>
  </w:num>
  <w:num w:numId="10">
    <w:abstractNumId w:val="17"/>
  </w:num>
  <w:num w:numId="11">
    <w:abstractNumId w:val="56"/>
  </w:num>
  <w:num w:numId="12">
    <w:abstractNumId w:val="24"/>
  </w:num>
  <w:num w:numId="13">
    <w:abstractNumId w:val="58"/>
  </w:num>
  <w:num w:numId="14">
    <w:abstractNumId w:val="32"/>
  </w:num>
  <w:num w:numId="15">
    <w:abstractNumId w:val="78"/>
  </w:num>
  <w:num w:numId="16">
    <w:abstractNumId w:val="61"/>
  </w:num>
  <w:num w:numId="17">
    <w:abstractNumId w:val="47"/>
  </w:num>
  <w:num w:numId="18">
    <w:abstractNumId w:val="59"/>
  </w:num>
  <w:num w:numId="19">
    <w:abstractNumId w:val="6"/>
  </w:num>
  <w:num w:numId="20">
    <w:abstractNumId w:val="31"/>
  </w:num>
  <w:num w:numId="21">
    <w:abstractNumId w:val="66"/>
  </w:num>
  <w:num w:numId="22">
    <w:abstractNumId w:val="49"/>
  </w:num>
  <w:num w:numId="23">
    <w:abstractNumId w:val="46"/>
  </w:num>
  <w:num w:numId="24">
    <w:abstractNumId w:val="11"/>
  </w:num>
  <w:num w:numId="25">
    <w:abstractNumId w:val="74"/>
  </w:num>
  <w:num w:numId="26">
    <w:abstractNumId w:val="70"/>
  </w:num>
  <w:num w:numId="27">
    <w:abstractNumId w:val="33"/>
  </w:num>
  <w:num w:numId="28">
    <w:abstractNumId w:val="26"/>
  </w:num>
  <w:num w:numId="29">
    <w:abstractNumId w:val="64"/>
  </w:num>
  <w:num w:numId="30">
    <w:abstractNumId w:val="63"/>
  </w:num>
  <w:num w:numId="31">
    <w:abstractNumId w:val="52"/>
  </w:num>
  <w:num w:numId="32">
    <w:abstractNumId w:val="28"/>
  </w:num>
  <w:num w:numId="33">
    <w:abstractNumId w:val="38"/>
  </w:num>
  <w:num w:numId="34">
    <w:abstractNumId w:val="67"/>
  </w:num>
  <w:num w:numId="35">
    <w:abstractNumId w:val="53"/>
  </w:num>
  <w:num w:numId="36">
    <w:abstractNumId w:val="76"/>
  </w:num>
  <w:num w:numId="37">
    <w:abstractNumId w:val="30"/>
  </w:num>
  <w:num w:numId="38">
    <w:abstractNumId w:val="29"/>
  </w:num>
  <w:num w:numId="39">
    <w:abstractNumId w:val="54"/>
  </w:num>
  <w:num w:numId="40">
    <w:abstractNumId w:val="19"/>
  </w:num>
  <w:num w:numId="41">
    <w:abstractNumId w:val="8"/>
  </w:num>
  <w:num w:numId="42">
    <w:abstractNumId w:val="7"/>
  </w:num>
  <w:num w:numId="43">
    <w:abstractNumId w:val="55"/>
  </w:num>
  <w:num w:numId="44">
    <w:abstractNumId w:val="40"/>
  </w:num>
  <w:num w:numId="45">
    <w:abstractNumId w:val="69"/>
  </w:num>
  <w:num w:numId="46">
    <w:abstractNumId w:val="73"/>
  </w:num>
  <w:num w:numId="47">
    <w:abstractNumId w:val="50"/>
  </w:num>
  <w:num w:numId="48">
    <w:abstractNumId w:val="72"/>
  </w:num>
  <w:num w:numId="49">
    <w:abstractNumId w:val="23"/>
  </w:num>
  <w:num w:numId="50">
    <w:abstractNumId w:val="22"/>
  </w:num>
  <w:num w:numId="51">
    <w:abstractNumId w:val="15"/>
  </w:num>
  <w:num w:numId="52">
    <w:abstractNumId w:val="27"/>
  </w:num>
  <w:num w:numId="53">
    <w:abstractNumId w:val="44"/>
  </w:num>
  <w:num w:numId="54">
    <w:abstractNumId w:val="45"/>
  </w:num>
  <w:num w:numId="55">
    <w:abstractNumId w:val="16"/>
  </w:num>
  <w:num w:numId="56">
    <w:abstractNumId w:val="77"/>
  </w:num>
  <w:num w:numId="57">
    <w:abstractNumId w:val="57"/>
  </w:num>
  <w:num w:numId="58">
    <w:abstractNumId w:val="21"/>
  </w:num>
  <w:num w:numId="59">
    <w:abstractNumId w:val="75"/>
  </w:num>
  <w:num w:numId="60">
    <w:abstractNumId w:val="4"/>
  </w:num>
  <w:num w:numId="61">
    <w:abstractNumId w:val="3"/>
  </w:num>
  <w:num w:numId="62">
    <w:abstractNumId w:val="2"/>
  </w:num>
  <w:num w:numId="63">
    <w:abstractNumId w:val="35"/>
  </w:num>
  <w:num w:numId="64">
    <w:abstractNumId w:val="5"/>
  </w:num>
  <w:num w:numId="65">
    <w:abstractNumId w:val="1"/>
  </w:num>
  <w:num w:numId="66">
    <w:abstractNumId w:val="0"/>
  </w:num>
  <w:num w:numId="67">
    <w:abstractNumId w:val="14"/>
  </w:num>
  <w:num w:numId="68">
    <w:abstractNumId w:val="18"/>
  </w:num>
  <w:num w:numId="69">
    <w:abstractNumId w:val="37"/>
  </w:num>
  <w:num w:numId="70">
    <w:abstractNumId w:val="12"/>
  </w:num>
  <w:num w:numId="71">
    <w:abstractNumId w:val="39"/>
  </w:num>
  <w:num w:numId="72">
    <w:abstractNumId w:val="43"/>
  </w:num>
  <w:num w:numId="73">
    <w:abstractNumId w:val="51"/>
  </w:num>
  <w:num w:numId="74">
    <w:abstractNumId w:val="13"/>
  </w:num>
  <w:num w:numId="75">
    <w:abstractNumId w:val="48"/>
  </w:num>
  <w:num w:numId="76">
    <w:abstractNumId w:val="71"/>
  </w:num>
  <w:num w:numId="77">
    <w:abstractNumId w:val="60"/>
  </w:num>
  <w:num w:numId="78">
    <w:abstractNumId w:val="9"/>
  </w:num>
  <w:num w:numId="79">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93"/>
    <w:rsid w:val="00021642"/>
    <w:rsid w:val="0002408D"/>
    <w:rsid w:val="00027879"/>
    <w:rsid w:val="000664D7"/>
    <w:rsid w:val="000671BA"/>
    <w:rsid w:val="0006735A"/>
    <w:rsid w:val="00073F98"/>
    <w:rsid w:val="000754F7"/>
    <w:rsid w:val="00075B22"/>
    <w:rsid w:val="0008530C"/>
    <w:rsid w:val="0009529A"/>
    <w:rsid w:val="0009799F"/>
    <w:rsid w:val="000A0D6B"/>
    <w:rsid w:val="000A1F5C"/>
    <w:rsid w:val="000B7325"/>
    <w:rsid w:val="000C77C6"/>
    <w:rsid w:val="000C7EDD"/>
    <w:rsid w:val="000D4649"/>
    <w:rsid w:val="000F20E5"/>
    <w:rsid w:val="000F54A0"/>
    <w:rsid w:val="000F6599"/>
    <w:rsid w:val="001107AB"/>
    <w:rsid w:val="0011253C"/>
    <w:rsid w:val="00116104"/>
    <w:rsid w:val="001432D0"/>
    <w:rsid w:val="001645F2"/>
    <w:rsid w:val="001663BD"/>
    <w:rsid w:val="00174B84"/>
    <w:rsid w:val="00181401"/>
    <w:rsid w:val="00187D3F"/>
    <w:rsid w:val="001A1D0C"/>
    <w:rsid w:val="001B3350"/>
    <w:rsid w:val="001B56E6"/>
    <w:rsid w:val="001C0642"/>
    <w:rsid w:val="001D5988"/>
    <w:rsid w:val="002067D2"/>
    <w:rsid w:val="002400BC"/>
    <w:rsid w:val="00250E65"/>
    <w:rsid w:val="00293F4F"/>
    <w:rsid w:val="002B08AE"/>
    <w:rsid w:val="002C1909"/>
    <w:rsid w:val="002C7FF4"/>
    <w:rsid w:val="002E0234"/>
    <w:rsid w:val="002E41E8"/>
    <w:rsid w:val="00301E20"/>
    <w:rsid w:val="00301FD6"/>
    <w:rsid w:val="003159E4"/>
    <w:rsid w:val="00320E01"/>
    <w:rsid w:val="00335DA4"/>
    <w:rsid w:val="00360934"/>
    <w:rsid w:val="003637F7"/>
    <w:rsid w:val="003826C2"/>
    <w:rsid w:val="003A36AD"/>
    <w:rsid w:val="003B257D"/>
    <w:rsid w:val="003B4AB7"/>
    <w:rsid w:val="003D2C60"/>
    <w:rsid w:val="00440627"/>
    <w:rsid w:val="00440CF1"/>
    <w:rsid w:val="004449C3"/>
    <w:rsid w:val="00444F02"/>
    <w:rsid w:val="004644BA"/>
    <w:rsid w:val="004652C8"/>
    <w:rsid w:val="00472162"/>
    <w:rsid w:val="00481FD5"/>
    <w:rsid w:val="004A7F9E"/>
    <w:rsid w:val="004B4D0C"/>
    <w:rsid w:val="004C6361"/>
    <w:rsid w:val="004E42ED"/>
    <w:rsid w:val="005046AA"/>
    <w:rsid w:val="00516FB6"/>
    <w:rsid w:val="00550B0F"/>
    <w:rsid w:val="00562208"/>
    <w:rsid w:val="0057028F"/>
    <w:rsid w:val="00573441"/>
    <w:rsid w:val="005929FF"/>
    <w:rsid w:val="00595B29"/>
    <w:rsid w:val="0059754C"/>
    <w:rsid w:val="005A294F"/>
    <w:rsid w:val="005B1C9E"/>
    <w:rsid w:val="005B67C3"/>
    <w:rsid w:val="005D0FD8"/>
    <w:rsid w:val="005D18E4"/>
    <w:rsid w:val="005E7F8C"/>
    <w:rsid w:val="00613EA5"/>
    <w:rsid w:val="0062115A"/>
    <w:rsid w:val="006266A6"/>
    <w:rsid w:val="00632529"/>
    <w:rsid w:val="006409BA"/>
    <w:rsid w:val="00656D69"/>
    <w:rsid w:val="00661792"/>
    <w:rsid w:val="0068503A"/>
    <w:rsid w:val="00686BC8"/>
    <w:rsid w:val="006A5FC4"/>
    <w:rsid w:val="006C369B"/>
    <w:rsid w:val="006C6F83"/>
    <w:rsid w:val="006D1BA5"/>
    <w:rsid w:val="006E2F44"/>
    <w:rsid w:val="00705311"/>
    <w:rsid w:val="007131DF"/>
    <w:rsid w:val="007221C0"/>
    <w:rsid w:val="007350D2"/>
    <w:rsid w:val="00781647"/>
    <w:rsid w:val="0078585C"/>
    <w:rsid w:val="007A39BF"/>
    <w:rsid w:val="007B4A0F"/>
    <w:rsid w:val="007B5EB0"/>
    <w:rsid w:val="007C25F5"/>
    <w:rsid w:val="007C3D8F"/>
    <w:rsid w:val="007D523E"/>
    <w:rsid w:val="007E3EAB"/>
    <w:rsid w:val="007F25FC"/>
    <w:rsid w:val="007F3AB2"/>
    <w:rsid w:val="007F6C08"/>
    <w:rsid w:val="0081292E"/>
    <w:rsid w:val="0081418C"/>
    <w:rsid w:val="00833059"/>
    <w:rsid w:val="008429B7"/>
    <w:rsid w:val="00852805"/>
    <w:rsid w:val="00875949"/>
    <w:rsid w:val="00892171"/>
    <w:rsid w:val="00896EE7"/>
    <w:rsid w:val="00897004"/>
    <w:rsid w:val="008A0F64"/>
    <w:rsid w:val="008B482E"/>
    <w:rsid w:val="008D2996"/>
    <w:rsid w:val="008F393E"/>
    <w:rsid w:val="008F5C98"/>
    <w:rsid w:val="009077D4"/>
    <w:rsid w:val="00914DE0"/>
    <w:rsid w:val="00930734"/>
    <w:rsid w:val="00930A8B"/>
    <w:rsid w:val="00932A06"/>
    <w:rsid w:val="00932A58"/>
    <w:rsid w:val="00940856"/>
    <w:rsid w:val="0094659D"/>
    <w:rsid w:val="00946DC9"/>
    <w:rsid w:val="0096171D"/>
    <w:rsid w:val="009A09FF"/>
    <w:rsid w:val="009C6F0C"/>
    <w:rsid w:val="00A1184B"/>
    <w:rsid w:val="00A3614B"/>
    <w:rsid w:val="00A6098B"/>
    <w:rsid w:val="00A70A32"/>
    <w:rsid w:val="00A800F9"/>
    <w:rsid w:val="00AA0329"/>
    <w:rsid w:val="00AA5E7C"/>
    <w:rsid w:val="00AC51E9"/>
    <w:rsid w:val="00AC70FF"/>
    <w:rsid w:val="00AD2898"/>
    <w:rsid w:val="00AD6839"/>
    <w:rsid w:val="00B00D3A"/>
    <w:rsid w:val="00B044FC"/>
    <w:rsid w:val="00B05925"/>
    <w:rsid w:val="00B1496D"/>
    <w:rsid w:val="00B15F2A"/>
    <w:rsid w:val="00B24D6F"/>
    <w:rsid w:val="00B441A0"/>
    <w:rsid w:val="00B63DF5"/>
    <w:rsid w:val="00B64ADB"/>
    <w:rsid w:val="00B737A8"/>
    <w:rsid w:val="00B73893"/>
    <w:rsid w:val="00B911BC"/>
    <w:rsid w:val="00B95D17"/>
    <w:rsid w:val="00B97086"/>
    <w:rsid w:val="00BA2945"/>
    <w:rsid w:val="00BA7911"/>
    <w:rsid w:val="00BC07DB"/>
    <w:rsid w:val="00BC7A75"/>
    <w:rsid w:val="00BF0125"/>
    <w:rsid w:val="00BF4881"/>
    <w:rsid w:val="00C631C3"/>
    <w:rsid w:val="00C843C9"/>
    <w:rsid w:val="00C94B8E"/>
    <w:rsid w:val="00C97774"/>
    <w:rsid w:val="00CA4EC7"/>
    <w:rsid w:val="00CC1FDA"/>
    <w:rsid w:val="00CC2D2A"/>
    <w:rsid w:val="00CC5914"/>
    <w:rsid w:val="00CD2701"/>
    <w:rsid w:val="00CD3A86"/>
    <w:rsid w:val="00CE57F9"/>
    <w:rsid w:val="00CF1F9C"/>
    <w:rsid w:val="00CF3F13"/>
    <w:rsid w:val="00D113C2"/>
    <w:rsid w:val="00D13C96"/>
    <w:rsid w:val="00D70414"/>
    <w:rsid w:val="00D73D97"/>
    <w:rsid w:val="00D770CE"/>
    <w:rsid w:val="00D83C02"/>
    <w:rsid w:val="00D86008"/>
    <w:rsid w:val="00D946F7"/>
    <w:rsid w:val="00D95CFA"/>
    <w:rsid w:val="00D97D07"/>
    <w:rsid w:val="00DB08CE"/>
    <w:rsid w:val="00DE184E"/>
    <w:rsid w:val="00DE3151"/>
    <w:rsid w:val="00DE4DDE"/>
    <w:rsid w:val="00DF5A3D"/>
    <w:rsid w:val="00DF71E6"/>
    <w:rsid w:val="00E1547A"/>
    <w:rsid w:val="00E3187A"/>
    <w:rsid w:val="00E36020"/>
    <w:rsid w:val="00E54E04"/>
    <w:rsid w:val="00E55959"/>
    <w:rsid w:val="00E60EF2"/>
    <w:rsid w:val="00E60EFA"/>
    <w:rsid w:val="00E61CCA"/>
    <w:rsid w:val="00E744DA"/>
    <w:rsid w:val="00E80D7B"/>
    <w:rsid w:val="00E828AB"/>
    <w:rsid w:val="00E86C55"/>
    <w:rsid w:val="00E930AB"/>
    <w:rsid w:val="00EA4AAB"/>
    <w:rsid w:val="00EA6A31"/>
    <w:rsid w:val="00EF1E04"/>
    <w:rsid w:val="00EF77E4"/>
    <w:rsid w:val="00F33FC2"/>
    <w:rsid w:val="00F364EC"/>
    <w:rsid w:val="00F3783F"/>
    <w:rsid w:val="00F722DD"/>
    <w:rsid w:val="00F73CD8"/>
    <w:rsid w:val="00F76EF2"/>
    <w:rsid w:val="00F80288"/>
    <w:rsid w:val="00F950DE"/>
    <w:rsid w:val="00FA0910"/>
    <w:rsid w:val="00FA5AA6"/>
    <w:rsid w:val="00FC0405"/>
    <w:rsid w:val="00FD0EBF"/>
    <w:rsid w:val="00FD5420"/>
    <w:rsid w:val="00FF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1F9F"/>
  <w15:docId w15:val="{93732B8B-882E-43DB-B68F-CD2F04DB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English Heading 1 [Ctrl+1],Heading 1 [Ctrl+1],Document Header1,H1,Введение...,Б1,Heading 1iz,Б11,Заголовок параграфа (1.),Ариал11,Заголовок 1 абб,Headi...,h1,Heading 1 Char1,Заголов,Заголовок 1 Знак1,Заголовок 1 Знак Знак,1,ITT t1"/>
    <w:basedOn w:val="Normal"/>
    <w:next w:val="Normal"/>
    <w:link w:val="Heading1Char"/>
    <w:uiPriority w:val="9"/>
    <w:qFormat/>
    <w:rsid w:val="00781647"/>
    <w:pPr>
      <w:pageBreakBefore/>
      <w:overflowPunct w:val="0"/>
      <w:autoSpaceDE w:val="0"/>
      <w:autoSpaceDN w:val="0"/>
      <w:adjustRightInd w:val="0"/>
      <w:spacing w:before="240" w:after="240" w:line="240" w:lineRule="auto"/>
      <w:textAlignment w:val="baseline"/>
      <w:outlineLvl w:val="0"/>
    </w:pPr>
    <w:rPr>
      <w:rFonts w:ascii="NTTimes/Cyrillic" w:eastAsia="Times New Roman" w:hAnsi="NTTimes/Cyrillic" w:cs="Times New Roman"/>
      <w:b/>
      <w:sz w:val="36"/>
      <w:szCs w:val="20"/>
      <w:lang w:val="en-GB" w:eastAsia="ru-RU"/>
    </w:rPr>
  </w:style>
  <w:style w:type="paragraph" w:styleId="Heading2">
    <w:name w:val="heading 2"/>
    <w:aliases w:val="English Heading 2 [Ctrl+2],Heading 2 [Ctrl+2],H2,H2 Знак,Заголовок 21,2,h2,Б2,RTC,iz2,Numbered text 3,HD2,heading 2,Heading 2 Hidden,Раздел Знак,Level 2 Topic Heading,H21,Major,CHS,H2-Heading 2,l2,Header2,22,heading2,list2,A,A.B.C.,list 2,H"/>
    <w:basedOn w:val="Normal"/>
    <w:next w:val="Normal"/>
    <w:link w:val="Heading2Char"/>
    <w:qFormat/>
    <w:rsid w:val="00781647"/>
    <w:pPr>
      <w:keepNext/>
      <w:keepLines/>
      <w:overflowPunct w:val="0"/>
      <w:autoSpaceDE w:val="0"/>
      <w:autoSpaceDN w:val="0"/>
      <w:adjustRightInd w:val="0"/>
      <w:spacing w:before="240" w:after="120" w:line="240" w:lineRule="auto"/>
      <w:textAlignment w:val="baseline"/>
      <w:outlineLvl w:val="1"/>
    </w:pPr>
    <w:rPr>
      <w:rFonts w:ascii="NTTimes/Cyrillic" w:eastAsia="Times New Roman" w:hAnsi="NTTimes/Cyrillic" w:cs="Times New Roman"/>
      <w:b/>
      <w:sz w:val="28"/>
      <w:szCs w:val="20"/>
      <w:lang w:val="en-GB" w:eastAsia="ru-RU"/>
    </w:rPr>
  </w:style>
  <w:style w:type="paragraph" w:styleId="Heading3">
    <w:name w:val="heading 3"/>
    <w:aliases w:val="English Heading 3 [Ctrl+3],Heading 3 [Ctrl+3]"/>
    <w:basedOn w:val="Normal"/>
    <w:next w:val="EnglishBodytext3"/>
    <w:link w:val="Heading3Char"/>
    <w:uiPriority w:val="9"/>
    <w:unhideWhenUsed/>
    <w:qFormat/>
    <w:rsid w:val="00781647"/>
    <w:pPr>
      <w:keepNext/>
      <w:keepLines/>
      <w:tabs>
        <w:tab w:val="num" w:pos="1134"/>
      </w:tabs>
      <w:spacing w:before="200" w:after="0" w:line="240" w:lineRule="auto"/>
      <w:ind w:left="851" w:hanging="851"/>
      <w:jc w:val="both"/>
      <w:outlineLvl w:val="2"/>
    </w:pPr>
    <w:rPr>
      <w:rFonts w:ascii="Georgia" w:eastAsia="PMingLiU" w:hAnsi="Georgia" w:cs="Angsana New"/>
      <w:b/>
      <w:bCs/>
      <w:color w:val="000000"/>
      <w:sz w:val="20"/>
      <w:lang w:val="en-GB"/>
    </w:rPr>
  </w:style>
  <w:style w:type="paragraph" w:styleId="Heading4">
    <w:name w:val="heading 4"/>
    <w:aliases w:val="English Heading 4 [Ctrl+4],Heading 4 [Ctrl+4]"/>
    <w:basedOn w:val="Heading1"/>
    <w:next w:val="EnglishBodytext4"/>
    <w:link w:val="Heading4Char"/>
    <w:uiPriority w:val="9"/>
    <w:unhideWhenUsed/>
    <w:qFormat/>
    <w:rsid w:val="00781647"/>
    <w:pPr>
      <w:keepNext/>
      <w:keepLines/>
      <w:pageBreakBefore w:val="0"/>
      <w:tabs>
        <w:tab w:val="num" w:pos="1134"/>
      </w:tabs>
      <w:overflowPunct/>
      <w:autoSpaceDE/>
      <w:autoSpaceDN/>
      <w:adjustRightInd/>
      <w:spacing w:before="200" w:after="0"/>
      <w:ind w:left="851" w:hanging="851"/>
      <w:jc w:val="both"/>
      <w:textAlignment w:val="auto"/>
      <w:outlineLvl w:val="3"/>
    </w:pPr>
    <w:rPr>
      <w:rFonts w:ascii="Georgia" w:eastAsia="PMingLiU" w:hAnsi="Georgia" w:cs="Angsana New"/>
      <w:bCs/>
      <w:color w:val="000000"/>
      <w:sz w:val="20"/>
      <w:szCs w:val="28"/>
      <w:lang w:eastAsia="en-US"/>
    </w:rPr>
  </w:style>
  <w:style w:type="paragraph" w:styleId="Heading5">
    <w:name w:val="heading 5"/>
    <w:aliases w:val="English Heading 5 [Ctrl+5],Heading 5 [Ctrl+5]"/>
    <w:basedOn w:val="Normal"/>
    <w:next w:val="EnglishBodytext5"/>
    <w:link w:val="Heading5Char"/>
    <w:unhideWhenUsed/>
    <w:qFormat/>
    <w:rsid w:val="00781647"/>
    <w:pPr>
      <w:tabs>
        <w:tab w:val="num" w:pos="1134"/>
      </w:tabs>
      <w:spacing w:before="200" w:after="0" w:line="240" w:lineRule="auto"/>
      <w:ind w:left="851" w:hanging="851"/>
      <w:outlineLvl w:val="4"/>
    </w:pPr>
    <w:rPr>
      <w:rFonts w:ascii="Georgia" w:eastAsia="PMingLiU" w:hAnsi="Georgia" w:cs="Times New Roman"/>
      <w:b/>
      <w:sz w:val="20"/>
      <w:lang w:val="en-GB"/>
    </w:rPr>
  </w:style>
  <w:style w:type="paragraph" w:styleId="Heading6">
    <w:name w:val="heading 6"/>
    <w:basedOn w:val="Normal"/>
    <w:next w:val="Normal"/>
    <w:link w:val="Heading6Char"/>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152" w:hanging="1152"/>
      <w:jc w:val="both"/>
      <w:outlineLvl w:val="5"/>
    </w:pPr>
    <w:rPr>
      <w:rFonts w:ascii="Cambria" w:eastAsia="PMingLiU" w:hAnsi="Cambria" w:cs="Angsana New"/>
      <w:i/>
      <w:iCs/>
      <w:color w:val="4F5959"/>
      <w:sz w:val="20"/>
      <w:lang w:val="en-GB"/>
    </w:rPr>
  </w:style>
  <w:style w:type="paragraph" w:styleId="Heading7">
    <w:name w:val="heading 7"/>
    <w:basedOn w:val="Normal"/>
    <w:next w:val="Normal"/>
    <w:link w:val="Heading7Char"/>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296" w:hanging="1296"/>
      <w:jc w:val="both"/>
      <w:outlineLvl w:val="6"/>
    </w:pPr>
    <w:rPr>
      <w:rFonts w:ascii="Cambria" w:eastAsia="PMingLiU" w:hAnsi="Cambria" w:cs="Angsana New"/>
      <w:i/>
      <w:iCs/>
      <w:color w:val="404040"/>
      <w:sz w:val="20"/>
      <w:lang w:val="en-GB"/>
    </w:rPr>
  </w:style>
  <w:style w:type="paragraph" w:styleId="Heading8">
    <w:name w:val="heading 8"/>
    <w:basedOn w:val="Normal"/>
    <w:next w:val="Normal"/>
    <w:link w:val="Heading8Char"/>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440" w:hanging="1440"/>
      <w:jc w:val="both"/>
      <w:outlineLvl w:val="7"/>
    </w:pPr>
    <w:rPr>
      <w:rFonts w:ascii="Cambria" w:eastAsia="PMingLiU" w:hAnsi="Cambria" w:cs="Angsana New"/>
      <w:color w:val="404040"/>
      <w:sz w:val="20"/>
      <w:szCs w:val="20"/>
      <w:lang w:val="en-GB"/>
    </w:rPr>
  </w:style>
  <w:style w:type="paragraph" w:styleId="Heading9">
    <w:name w:val="heading 9"/>
    <w:basedOn w:val="Normal"/>
    <w:next w:val="Normal"/>
    <w:link w:val="Heading9Char"/>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584" w:hanging="1584"/>
      <w:jc w:val="both"/>
      <w:outlineLvl w:val="8"/>
    </w:pPr>
    <w:rPr>
      <w:rFonts w:ascii="Cambria" w:eastAsia="PMingLiU" w:hAnsi="Cambria" w:cs="Angsana New"/>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uideline"/>
    <w:basedOn w:val="Normal"/>
    <w:link w:val="HeaderChar"/>
    <w:uiPriority w:val="99"/>
    <w:unhideWhenUsed/>
    <w:qFormat/>
    <w:rsid w:val="00B73893"/>
    <w:pPr>
      <w:tabs>
        <w:tab w:val="center" w:pos="4677"/>
        <w:tab w:val="right" w:pos="9355"/>
      </w:tabs>
      <w:spacing w:after="0" w:line="240" w:lineRule="auto"/>
    </w:pPr>
  </w:style>
  <w:style w:type="character" w:customStyle="1" w:styleId="HeaderChar">
    <w:name w:val="Header Char"/>
    <w:aliases w:val="Guideline Char"/>
    <w:basedOn w:val="DefaultParagraphFont"/>
    <w:link w:val="Header"/>
    <w:uiPriority w:val="99"/>
    <w:rsid w:val="00B73893"/>
  </w:style>
  <w:style w:type="character" w:styleId="PageNumber">
    <w:name w:val="page number"/>
    <w:basedOn w:val="DefaultParagraphFont"/>
    <w:rsid w:val="00B73893"/>
    <w:rPr>
      <w:rFonts w:cs="Times New Roman"/>
    </w:rPr>
  </w:style>
  <w:style w:type="character" w:styleId="Hyperlink">
    <w:name w:val="Hyperlink"/>
    <w:aliases w:val="Оглавление-1"/>
    <w:basedOn w:val="DefaultParagraphFont"/>
    <w:uiPriority w:val="99"/>
    <w:unhideWhenUsed/>
    <w:rsid w:val="00B73893"/>
    <w:rPr>
      <w:color w:val="0563C1" w:themeColor="hyperlink"/>
      <w:u w:val="single"/>
    </w:rPr>
  </w:style>
  <w:style w:type="paragraph" w:styleId="BalloonText">
    <w:name w:val="Balloon Text"/>
    <w:basedOn w:val="Normal"/>
    <w:link w:val="BalloonTextChar"/>
    <w:uiPriority w:val="99"/>
    <w:unhideWhenUsed/>
    <w:rsid w:val="008D2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D2996"/>
    <w:rPr>
      <w:rFonts w:ascii="Segoe UI" w:hAnsi="Segoe UI" w:cs="Segoe UI"/>
      <w:sz w:val="18"/>
      <w:szCs w:val="18"/>
    </w:rPr>
  </w:style>
  <w:style w:type="paragraph" w:styleId="ListParagraph">
    <w:name w:val="List Paragraph"/>
    <w:aliases w:val="Нумерованый список,Абзац маркированнный,СПИСОК,List Paragraph2,List Paragraph1,ТАБЛИЦЫ,Цветной список - Акцент 11,Список точки,Заголовок_3,Подпись рисунка,ПКФ Список,Абзац списка5,ПАРАГРАФ,Маркер,Bullet Number,Bullet List,UL,Table-Normal"/>
    <w:basedOn w:val="Normal"/>
    <w:link w:val="ListParagraphChar"/>
    <w:uiPriority w:val="34"/>
    <w:qFormat/>
    <w:rsid w:val="00E3187A"/>
    <w:pPr>
      <w:spacing w:after="0" w:line="240" w:lineRule="auto"/>
      <w:ind w:left="720"/>
      <w:contextualSpacing/>
    </w:pPr>
    <w:rPr>
      <w:rFonts w:ascii="NTTimes/Cyrillic" w:eastAsia="Times New Roman" w:hAnsi="NTTimes/Cyrillic" w:cs="Times New Roman"/>
      <w:sz w:val="24"/>
      <w:szCs w:val="20"/>
      <w:lang w:val="en-US" w:eastAsia="ru-RU"/>
    </w:rPr>
  </w:style>
  <w:style w:type="character" w:customStyle="1" w:styleId="ListParagraphChar">
    <w:name w:val="List Paragraph Char"/>
    <w:aliases w:val="Нумерованый список Char,Абзац маркированнный Char,СПИСОК Char,List Paragraph2 Char,List Paragraph1 Char,ТАБЛИЦЫ Char,Цветной список - Акцент 11 Char,Список точки Char,Заголовок_3 Char,Подпись рисунка Char,ПКФ Список Char,Маркер Char"/>
    <w:link w:val="ListParagraph"/>
    <w:uiPriority w:val="34"/>
    <w:qFormat/>
    <w:locked/>
    <w:rsid w:val="00E3187A"/>
    <w:rPr>
      <w:rFonts w:ascii="NTTimes/Cyrillic" w:eastAsia="Times New Roman" w:hAnsi="NTTimes/Cyrillic" w:cs="Times New Roman"/>
      <w:sz w:val="24"/>
      <w:szCs w:val="20"/>
      <w:lang w:val="en-US" w:eastAsia="ru-RU"/>
    </w:rPr>
  </w:style>
  <w:style w:type="character" w:styleId="CommentReference">
    <w:name w:val="annotation reference"/>
    <w:basedOn w:val="DefaultParagraphFont"/>
    <w:uiPriority w:val="99"/>
    <w:semiHidden/>
    <w:unhideWhenUsed/>
    <w:rsid w:val="008F393E"/>
    <w:rPr>
      <w:sz w:val="16"/>
      <w:szCs w:val="16"/>
    </w:rPr>
  </w:style>
  <w:style w:type="paragraph" w:styleId="CommentText">
    <w:name w:val="annotation text"/>
    <w:basedOn w:val="Normal"/>
    <w:link w:val="CommentTextChar"/>
    <w:uiPriority w:val="99"/>
    <w:unhideWhenUsed/>
    <w:rsid w:val="008F393E"/>
    <w:pPr>
      <w:spacing w:line="240" w:lineRule="auto"/>
    </w:pPr>
    <w:rPr>
      <w:sz w:val="20"/>
      <w:szCs w:val="20"/>
    </w:rPr>
  </w:style>
  <w:style w:type="character" w:customStyle="1" w:styleId="CommentTextChar">
    <w:name w:val="Comment Text Char"/>
    <w:basedOn w:val="DefaultParagraphFont"/>
    <w:link w:val="CommentText"/>
    <w:uiPriority w:val="99"/>
    <w:rsid w:val="008F393E"/>
    <w:rPr>
      <w:sz w:val="20"/>
      <w:szCs w:val="20"/>
    </w:rPr>
  </w:style>
  <w:style w:type="paragraph" w:styleId="CommentSubject">
    <w:name w:val="annotation subject"/>
    <w:basedOn w:val="CommentText"/>
    <w:next w:val="CommentText"/>
    <w:link w:val="CommentSubjectChar"/>
    <w:uiPriority w:val="99"/>
    <w:semiHidden/>
    <w:unhideWhenUsed/>
    <w:rsid w:val="008F393E"/>
    <w:rPr>
      <w:b/>
      <w:bCs/>
    </w:rPr>
  </w:style>
  <w:style w:type="character" w:customStyle="1" w:styleId="CommentSubjectChar">
    <w:name w:val="Comment Subject Char"/>
    <w:basedOn w:val="CommentTextChar"/>
    <w:link w:val="CommentSubject"/>
    <w:uiPriority w:val="99"/>
    <w:semiHidden/>
    <w:rsid w:val="008F393E"/>
    <w:rPr>
      <w:b/>
      <w:bCs/>
      <w:sz w:val="20"/>
      <w:szCs w:val="20"/>
    </w:rPr>
  </w:style>
  <w:style w:type="character" w:customStyle="1" w:styleId="Heading1Char">
    <w:name w:val="Heading 1 Char"/>
    <w:aliases w:val="English Heading 1 [Ctrl+1] Char,Heading 1 [Ctrl+1] Char,Document Header1 Char,H1 Char,Введение... Char,Б1 Char,Heading 1iz Char,Б11 Char,Заголовок параграфа (1.) Char,Ариал11 Char,Заголовок 1 абб Char,Headi... Char,h1 Char,Заголов Char"/>
    <w:basedOn w:val="DefaultParagraphFont"/>
    <w:link w:val="Heading1"/>
    <w:uiPriority w:val="9"/>
    <w:rsid w:val="00781647"/>
    <w:rPr>
      <w:rFonts w:ascii="NTTimes/Cyrillic" w:eastAsia="Times New Roman" w:hAnsi="NTTimes/Cyrillic" w:cs="Times New Roman"/>
      <w:b/>
      <w:sz w:val="36"/>
      <w:szCs w:val="20"/>
      <w:lang w:val="en-GB" w:eastAsia="ru-RU"/>
    </w:rPr>
  </w:style>
  <w:style w:type="character" w:customStyle="1" w:styleId="Heading2Char">
    <w:name w:val="Heading 2 Char"/>
    <w:aliases w:val="English Heading 2 [Ctrl+2] Char,Heading 2 [Ctrl+2] Char,H2 Char,H2 Знак Char,Заголовок 21 Char,2 Char,h2 Char,Б2 Char,RTC Char,iz2 Char,Numbered text 3 Char,HD2 Char,heading 2 Char,Heading 2 Hidden Char,Раздел Знак Char,H21 Char,CHS Char"/>
    <w:basedOn w:val="DefaultParagraphFont"/>
    <w:link w:val="Heading2"/>
    <w:rsid w:val="00781647"/>
    <w:rPr>
      <w:rFonts w:ascii="NTTimes/Cyrillic" w:eastAsia="Times New Roman" w:hAnsi="NTTimes/Cyrillic" w:cs="Times New Roman"/>
      <w:b/>
      <w:sz w:val="28"/>
      <w:szCs w:val="20"/>
      <w:lang w:val="en-GB" w:eastAsia="ru-RU"/>
    </w:rPr>
  </w:style>
  <w:style w:type="character" w:customStyle="1" w:styleId="Heading3Char">
    <w:name w:val="Heading 3 Char"/>
    <w:aliases w:val="English Heading 3 [Ctrl+3] Char,Heading 3 [Ctrl+3] Char"/>
    <w:basedOn w:val="DefaultParagraphFont"/>
    <w:link w:val="Heading3"/>
    <w:uiPriority w:val="9"/>
    <w:rsid w:val="00781647"/>
    <w:rPr>
      <w:rFonts w:ascii="Georgia" w:eastAsia="PMingLiU" w:hAnsi="Georgia" w:cs="Angsana New"/>
      <w:b/>
      <w:bCs/>
      <w:color w:val="000000"/>
      <w:sz w:val="20"/>
      <w:lang w:val="en-GB"/>
    </w:rPr>
  </w:style>
  <w:style w:type="character" w:customStyle="1" w:styleId="Heading4Char">
    <w:name w:val="Heading 4 Char"/>
    <w:aliases w:val="English Heading 4 [Ctrl+4] Char,Heading 4 [Ctrl+4] Char"/>
    <w:basedOn w:val="DefaultParagraphFont"/>
    <w:link w:val="Heading4"/>
    <w:uiPriority w:val="9"/>
    <w:rsid w:val="00781647"/>
    <w:rPr>
      <w:rFonts w:ascii="Georgia" w:eastAsia="PMingLiU" w:hAnsi="Georgia" w:cs="Angsana New"/>
      <w:b/>
      <w:bCs/>
      <w:color w:val="000000"/>
      <w:sz w:val="20"/>
      <w:szCs w:val="28"/>
      <w:lang w:val="en-GB"/>
    </w:rPr>
  </w:style>
  <w:style w:type="character" w:customStyle="1" w:styleId="Heading5Char">
    <w:name w:val="Heading 5 Char"/>
    <w:aliases w:val="English Heading 5 [Ctrl+5] Char,Heading 5 [Ctrl+5] Char"/>
    <w:basedOn w:val="DefaultParagraphFont"/>
    <w:link w:val="Heading5"/>
    <w:rsid w:val="00781647"/>
    <w:rPr>
      <w:rFonts w:ascii="Georgia" w:eastAsia="PMingLiU" w:hAnsi="Georgia" w:cs="Times New Roman"/>
      <w:b/>
      <w:sz w:val="20"/>
      <w:lang w:val="en-GB"/>
    </w:rPr>
  </w:style>
  <w:style w:type="character" w:customStyle="1" w:styleId="Heading6Char">
    <w:name w:val="Heading 6 Char"/>
    <w:basedOn w:val="DefaultParagraphFont"/>
    <w:link w:val="Heading6"/>
    <w:rsid w:val="00781647"/>
    <w:rPr>
      <w:rFonts w:ascii="Cambria" w:eastAsia="PMingLiU" w:hAnsi="Cambria" w:cs="Angsana New"/>
      <w:i/>
      <w:iCs/>
      <w:color w:val="4F5959"/>
      <w:sz w:val="20"/>
      <w:lang w:val="en-GB"/>
    </w:rPr>
  </w:style>
  <w:style w:type="character" w:customStyle="1" w:styleId="Heading7Char">
    <w:name w:val="Heading 7 Char"/>
    <w:basedOn w:val="DefaultParagraphFont"/>
    <w:link w:val="Heading7"/>
    <w:rsid w:val="00781647"/>
    <w:rPr>
      <w:rFonts w:ascii="Cambria" w:eastAsia="PMingLiU" w:hAnsi="Cambria" w:cs="Angsana New"/>
      <w:i/>
      <w:iCs/>
      <w:color w:val="404040"/>
      <w:sz w:val="20"/>
      <w:lang w:val="en-GB"/>
    </w:rPr>
  </w:style>
  <w:style w:type="character" w:customStyle="1" w:styleId="Heading8Char">
    <w:name w:val="Heading 8 Char"/>
    <w:basedOn w:val="DefaultParagraphFont"/>
    <w:link w:val="Heading8"/>
    <w:rsid w:val="00781647"/>
    <w:rPr>
      <w:rFonts w:ascii="Cambria" w:eastAsia="PMingLiU" w:hAnsi="Cambria" w:cs="Angsana New"/>
      <w:color w:val="404040"/>
      <w:sz w:val="20"/>
      <w:szCs w:val="20"/>
      <w:lang w:val="en-GB"/>
    </w:rPr>
  </w:style>
  <w:style w:type="character" w:customStyle="1" w:styleId="Heading9Char">
    <w:name w:val="Heading 9 Char"/>
    <w:basedOn w:val="DefaultParagraphFont"/>
    <w:link w:val="Heading9"/>
    <w:rsid w:val="00781647"/>
    <w:rPr>
      <w:rFonts w:ascii="Cambria" w:eastAsia="PMingLiU" w:hAnsi="Cambria" w:cs="Angsana New"/>
      <w:i/>
      <w:iCs/>
      <w:color w:val="404040"/>
      <w:sz w:val="20"/>
      <w:szCs w:val="20"/>
      <w:lang w:val="en-GB"/>
    </w:rPr>
  </w:style>
  <w:style w:type="paragraph" w:styleId="BodyTextIndent">
    <w:name w:val="Body Text Indent"/>
    <w:aliases w:val="Основной текст 1,Документ,Нумерованный список !!,Надин стиль,bti,Основной текст с отступом Знак Знак,Список сложный"/>
    <w:basedOn w:val="Normal"/>
    <w:link w:val="BodyTextIndentChar"/>
    <w:uiPriority w:val="99"/>
    <w:qFormat/>
    <w:rsid w:val="00781647"/>
    <w:pPr>
      <w:spacing w:after="0" w:line="240" w:lineRule="auto"/>
      <w:ind w:left="720"/>
      <w:jc w:val="both"/>
    </w:pPr>
    <w:rPr>
      <w:rFonts w:ascii="Times New Roman" w:eastAsia="Times New Roman" w:hAnsi="Times New Roman" w:cs="Times New Roman"/>
      <w:b/>
      <w:sz w:val="24"/>
      <w:szCs w:val="24"/>
      <w:lang w:eastAsia="ru-RU"/>
    </w:rPr>
  </w:style>
  <w:style w:type="character" w:customStyle="1" w:styleId="BodyTextIndentChar">
    <w:name w:val="Body Text Indent Char"/>
    <w:aliases w:val="Основной текст 1 Char,Документ Char,Нумерованный список !! Char,Надин стиль Char,bti Char,Основной текст с отступом Знак Знак Char,Список сложный Char"/>
    <w:basedOn w:val="DefaultParagraphFont"/>
    <w:link w:val="BodyTextIndent"/>
    <w:uiPriority w:val="99"/>
    <w:rsid w:val="00781647"/>
    <w:rPr>
      <w:rFonts w:ascii="Times New Roman" w:eastAsia="Times New Roman" w:hAnsi="Times New Roman" w:cs="Times New Roman"/>
      <w:b/>
      <w:sz w:val="24"/>
      <w:szCs w:val="24"/>
      <w:lang w:eastAsia="ru-RU"/>
    </w:rPr>
  </w:style>
  <w:style w:type="paragraph" w:styleId="BodyTextIndent2">
    <w:name w:val="Body Text Indent 2"/>
    <w:basedOn w:val="Normal"/>
    <w:link w:val="BodyTextIndent2Char"/>
    <w:uiPriority w:val="99"/>
    <w:rsid w:val="00781647"/>
    <w:pPr>
      <w:spacing w:after="0" w:line="240" w:lineRule="auto"/>
      <w:ind w:firstLine="360"/>
      <w:jc w:val="both"/>
    </w:pPr>
    <w:rPr>
      <w:rFonts w:ascii="Times New Roman" w:eastAsia="Times New Roman" w:hAnsi="Times New Roman" w:cs="Times New Roman"/>
      <w:b/>
      <w:sz w:val="24"/>
      <w:szCs w:val="24"/>
      <w:lang w:eastAsia="ru-RU"/>
    </w:rPr>
  </w:style>
  <w:style w:type="character" w:customStyle="1" w:styleId="BodyTextIndent2Char">
    <w:name w:val="Body Text Indent 2 Char"/>
    <w:basedOn w:val="DefaultParagraphFont"/>
    <w:link w:val="BodyTextIndent2"/>
    <w:uiPriority w:val="99"/>
    <w:rsid w:val="00781647"/>
    <w:rPr>
      <w:rFonts w:ascii="Times New Roman" w:eastAsia="Times New Roman" w:hAnsi="Times New Roman" w:cs="Times New Roman"/>
      <w:b/>
      <w:sz w:val="24"/>
      <w:szCs w:val="24"/>
      <w:lang w:eastAsia="ru-RU"/>
    </w:rPr>
  </w:style>
  <w:style w:type="paragraph" w:styleId="BlockText">
    <w:name w:val="Block Text"/>
    <w:basedOn w:val="Normal"/>
    <w:rsid w:val="00781647"/>
    <w:pPr>
      <w:overflowPunct w:val="0"/>
      <w:autoSpaceDE w:val="0"/>
      <w:autoSpaceDN w:val="0"/>
      <w:adjustRightInd w:val="0"/>
      <w:spacing w:after="0" w:line="240" w:lineRule="auto"/>
      <w:ind w:left="284" w:right="72"/>
      <w:jc w:val="both"/>
      <w:textAlignment w:val="baseline"/>
    </w:pPr>
    <w:rPr>
      <w:rFonts w:ascii="Times New Roman" w:eastAsia="Times New Roman" w:hAnsi="Times New Roman" w:cs="Times New Roman"/>
      <w:sz w:val="24"/>
      <w:szCs w:val="20"/>
      <w:lang w:eastAsia="ru-RU"/>
    </w:rPr>
  </w:style>
  <w:style w:type="paragraph" w:customStyle="1" w:styleId="a1">
    <w:name w:val="готик текст"/>
    <w:rsid w:val="0078164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2">
    <w:name w:val="договор"/>
    <w:rsid w:val="00781647"/>
    <w:pPr>
      <w:autoSpaceDE w:val="0"/>
      <w:autoSpaceDN w:val="0"/>
      <w:adjustRightInd w:val="0"/>
      <w:spacing w:after="0" w:line="120" w:lineRule="atLeast"/>
      <w:ind w:firstLine="283"/>
      <w:jc w:val="both"/>
    </w:pPr>
    <w:rPr>
      <w:rFonts w:ascii="Arial" w:eastAsia="Calibri" w:hAnsi="Arial" w:cs="Arial"/>
      <w:color w:val="000000"/>
      <w:sz w:val="12"/>
      <w:szCs w:val="12"/>
    </w:rPr>
  </w:style>
  <w:style w:type="paragraph" w:customStyle="1" w:styleId="a3">
    <w:name w:val="Знак Знак"/>
    <w:basedOn w:val="Normal"/>
    <w:uiPriority w:val="99"/>
    <w:qFormat/>
    <w:rsid w:val="00781647"/>
    <w:pPr>
      <w:spacing w:line="240" w:lineRule="exact"/>
    </w:pPr>
    <w:rPr>
      <w:rFonts w:ascii="Verdana" w:eastAsia="MS Mincho" w:hAnsi="Verdana" w:cs="Verdana"/>
      <w:sz w:val="20"/>
      <w:szCs w:val="20"/>
      <w:lang w:val="en-GB"/>
    </w:rPr>
  </w:style>
  <w:style w:type="paragraph" w:styleId="FootnoteText">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Normal"/>
    <w:link w:val="FootnoteTextChar"/>
    <w:unhideWhenUsed/>
    <w:qFormat/>
    <w:rsid w:val="00781647"/>
    <w:pPr>
      <w:spacing w:after="0" w:line="240" w:lineRule="auto"/>
    </w:pPr>
    <w:rPr>
      <w:rFonts w:ascii="NTTimes/Cyrillic" w:eastAsia="Times New Roman" w:hAnsi="NTTimes/Cyrillic" w:cs="Times New Roman"/>
      <w:sz w:val="20"/>
      <w:szCs w:val="20"/>
      <w:lang w:val="en-US" w:eastAsia="ru-RU"/>
    </w:rPr>
  </w:style>
  <w:style w:type="character" w:customStyle="1" w:styleId="FootnoteTextChar">
    <w:name w:val="Footnote Text Char"/>
    <w:aliases w:val="Table_Footnote_last Char,Текст сноски Знак2 Char,Текст сноски Знак1 Знак Char,Текст сноски Знак Знак Знак Char,Текст сноски Знак Знак Знак Знак Знак Char,Текст сноски Знак Знак1 Знак Char,Текст сноски Знак1 Знак Знак Знак Char"/>
    <w:basedOn w:val="DefaultParagraphFont"/>
    <w:link w:val="FootnoteText"/>
    <w:rsid w:val="00781647"/>
    <w:rPr>
      <w:rFonts w:ascii="NTTimes/Cyrillic" w:eastAsia="Times New Roman" w:hAnsi="NTTimes/Cyrillic" w:cs="Times New Roman"/>
      <w:sz w:val="20"/>
      <w:szCs w:val="20"/>
      <w:lang w:val="en-US" w:eastAsia="ru-RU"/>
    </w:rPr>
  </w:style>
  <w:style w:type="character" w:styleId="FootnoteReference">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
    <w:unhideWhenUsed/>
    <w:qFormat/>
    <w:rsid w:val="00781647"/>
    <w:rPr>
      <w:rFonts w:cs="Times New Roman"/>
      <w:vertAlign w:val="superscript"/>
    </w:rPr>
  </w:style>
  <w:style w:type="character" w:styleId="Emphasis">
    <w:name w:val="Emphasis"/>
    <w:uiPriority w:val="20"/>
    <w:qFormat/>
    <w:rsid w:val="00781647"/>
    <w:rPr>
      <w:i/>
      <w:iCs/>
    </w:rPr>
  </w:style>
  <w:style w:type="paragraph" w:styleId="NormalWeb">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 Знак1 Знак Знак1"/>
    <w:basedOn w:val="Normal"/>
    <w:link w:val="NormalWebChar"/>
    <w:uiPriority w:val="99"/>
    <w:unhideWhenUsed/>
    <w:qFormat/>
    <w:rsid w:val="00781647"/>
    <w:pPr>
      <w:spacing w:after="0" w:line="240" w:lineRule="auto"/>
    </w:pPr>
    <w:rPr>
      <w:rFonts w:ascii="Times New Roman" w:eastAsia="Calibri" w:hAnsi="Times New Roman" w:cs="Times New Roman"/>
      <w:sz w:val="24"/>
      <w:szCs w:val="24"/>
      <w:lang w:eastAsia="ru-RU"/>
    </w:rPr>
  </w:style>
  <w:style w:type="table" w:styleId="TableGrid">
    <w:name w:val="Table Grid"/>
    <w:aliases w:val="Сетка таблицы-Кунгур,Сетка таблицы-рыбинск,РСХБ"/>
    <w:basedOn w:val="TableNormal"/>
    <w:uiPriority w:val="59"/>
    <w:rsid w:val="0078164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1647"/>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81647"/>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10">
    <w:name w:val="Неразрешенное упоминание1"/>
    <w:uiPriority w:val="99"/>
    <w:semiHidden/>
    <w:unhideWhenUsed/>
    <w:rsid w:val="00781647"/>
    <w:rPr>
      <w:color w:val="605E5C"/>
      <w:shd w:val="clear" w:color="auto" w:fill="E1DFDD"/>
    </w:rPr>
  </w:style>
  <w:style w:type="paragraph" w:styleId="Footer">
    <w:name w:val="footer"/>
    <w:aliases w:val="proposal text"/>
    <w:basedOn w:val="Normal"/>
    <w:link w:val="FooterChar"/>
    <w:unhideWhenUsed/>
    <w:qFormat/>
    <w:rsid w:val="007816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aliases w:val="proposal text Char"/>
    <w:basedOn w:val="DefaultParagraphFont"/>
    <w:link w:val="Footer"/>
    <w:rsid w:val="00781647"/>
    <w:rPr>
      <w:rFonts w:ascii="Times New Roman" w:eastAsia="Times New Roman" w:hAnsi="Times New Roman" w:cs="Times New Roman"/>
      <w:sz w:val="24"/>
      <w:szCs w:val="24"/>
      <w:lang w:eastAsia="ru-RU"/>
    </w:rPr>
  </w:style>
  <w:style w:type="character" w:customStyle="1" w:styleId="a4">
    <w:name w:val="Основной текст_"/>
    <w:link w:val="3"/>
    <w:rsid w:val="00781647"/>
    <w:rPr>
      <w:sz w:val="21"/>
      <w:szCs w:val="21"/>
      <w:shd w:val="clear" w:color="auto" w:fill="FFFFFF"/>
    </w:rPr>
  </w:style>
  <w:style w:type="paragraph" w:customStyle="1" w:styleId="3">
    <w:name w:val="Основной текст3"/>
    <w:basedOn w:val="Normal"/>
    <w:link w:val="a4"/>
    <w:qFormat/>
    <w:rsid w:val="00781647"/>
    <w:pPr>
      <w:widowControl w:val="0"/>
      <w:shd w:val="clear" w:color="auto" w:fill="FFFFFF"/>
      <w:spacing w:before="4320" w:after="60" w:line="0" w:lineRule="atLeast"/>
      <w:jc w:val="center"/>
    </w:pPr>
    <w:rPr>
      <w:sz w:val="21"/>
      <w:szCs w:val="21"/>
    </w:rPr>
  </w:style>
  <w:style w:type="character" w:customStyle="1" w:styleId="NoSpacingChar1">
    <w:name w:val="No Spacing Char1"/>
    <w:basedOn w:val="DefaultParagraphFont"/>
    <w:link w:val="NoSpacing"/>
    <w:uiPriority w:val="99"/>
    <w:locked/>
    <w:rsid w:val="00781647"/>
  </w:style>
  <w:style w:type="paragraph" w:styleId="NoSpacing">
    <w:name w:val="No Spacing"/>
    <w:basedOn w:val="Normal"/>
    <w:link w:val="NoSpacingChar1"/>
    <w:uiPriority w:val="99"/>
    <w:qFormat/>
    <w:rsid w:val="00781647"/>
    <w:pPr>
      <w:spacing w:after="0" w:line="240" w:lineRule="auto"/>
    </w:pPr>
  </w:style>
  <w:style w:type="paragraph" w:styleId="BodyText">
    <w:name w:val="Body Text"/>
    <w:aliases w:val="отступ 3пт,heading3,Body Text - Level 2,текст таблицы,Подпись1"/>
    <w:basedOn w:val="Normal"/>
    <w:link w:val="BodyTextChar"/>
    <w:unhideWhenUsed/>
    <w:qFormat/>
    <w:rsid w:val="00781647"/>
    <w:pPr>
      <w:spacing w:after="120" w:line="276" w:lineRule="auto"/>
    </w:pPr>
    <w:rPr>
      <w:rFonts w:ascii="Calibri" w:eastAsia="Calibri" w:hAnsi="Calibri" w:cs="Times New Roman"/>
    </w:rPr>
  </w:style>
  <w:style w:type="character" w:customStyle="1" w:styleId="BodyTextChar">
    <w:name w:val="Body Text Char"/>
    <w:aliases w:val="отступ 3пт Char,heading3 Char,Body Text - Level 2 Char,текст таблицы Char,Подпись1 Char"/>
    <w:basedOn w:val="DefaultParagraphFont"/>
    <w:link w:val="BodyText"/>
    <w:rsid w:val="00781647"/>
    <w:rPr>
      <w:rFonts w:ascii="Calibri" w:eastAsia="Calibri" w:hAnsi="Calibri" w:cs="Times New Roman"/>
    </w:rPr>
  </w:style>
  <w:style w:type="paragraph" w:styleId="BodyText2">
    <w:name w:val="Body Text 2"/>
    <w:basedOn w:val="Normal"/>
    <w:link w:val="BodyText2Char"/>
    <w:uiPriority w:val="99"/>
    <w:semiHidden/>
    <w:unhideWhenUsed/>
    <w:rsid w:val="0078164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781647"/>
    <w:rPr>
      <w:rFonts w:ascii="Calibri" w:eastAsia="Calibri" w:hAnsi="Calibri" w:cs="Times New Roman"/>
    </w:rPr>
  </w:style>
  <w:style w:type="character" w:customStyle="1" w:styleId="a5">
    <w:name w:val="Абзац с интервалом Знак"/>
    <w:link w:val="a6"/>
    <w:uiPriority w:val="99"/>
    <w:locked/>
    <w:rsid w:val="00781647"/>
    <w:rPr>
      <w:rFonts w:ascii="Arial" w:hAnsi="Arial"/>
      <w:sz w:val="24"/>
      <w:szCs w:val="24"/>
    </w:rPr>
  </w:style>
  <w:style w:type="paragraph" w:customStyle="1" w:styleId="a6">
    <w:name w:val="Абзац с интервалом"/>
    <w:basedOn w:val="Normal"/>
    <w:link w:val="a5"/>
    <w:uiPriority w:val="99"/>
    <w:rsid w:val="00781647"/>
    <w:pPr>
      <w:spacing w:before="120" w:after="120" w:line="240" w:lineRule="auto"/>
      <w:jc w:val="both"/>
    </w:pPr>
    <w:rPr>
      <w:rFonts w:ascii="Arial" w:hAnsi="Arial"/>
      <w:sz w:val="24"/>
      <w:szCs w:val="24"/>
    </w:rPr>
  </w:style>
  <w:style w:type="paragraph" w:customStyle="1" w:styleId="RussianHeading1Alt1">
    <w:name w:val="Russian Heading 1 [Alt+1]"/>
    <w:basedOn w:val="Normal"/>
    <w:next w:val="Normal"/>
    <w:link w:val="RussianHeading1Alt1Char"/>
    <w:qFormat/>
    <w:rsid w:val="00781647"/>
    <w:pPr>
      <w:numPr>
        <w:numId w:val="2"/>
      </w:numPr>
      <w:spacing w:before="200" w:after="0" w:line="240" w:lineRule="auto"/>
      <w:jc w:val="both"/>
    </w:pPr>
    <w:rPr>
      <w:rFonts w:ascii="Verdana" w:eastAsia="PMingLiU" w:hAnsi="Verdana" w:cs="Times New Roman"/>
      <w:b/>
      <w:caps/>
      <w:sz w:val="18"/>
      <w:szCs w:val="18"/>
    </w:rPr>
  </w:style>
  <w:style w:type="paragraph" w:customStyle="1" w:styleId="RussianHeading2Alt2">
    <w:name w:val="Russian Heading 2 [Alt+2]"/>
    <w:basedOn w:val="RussianHeading1Alt1"/>
    <w:next w:val="Normal"/>
    <w:link w:val="RussianHeading2Alt2Char"/>
    <w:qFormat/>
    <w:rsid w:val="00781647"/>
    <w:pPr>
      <w:numPr>
        <w:ilvl w:val="1"/>
      </w:numPr>
    </w:pPr>
    <w:rPr>
      <w:rFonts w:eastAsia="SimSun"/>
      <w:caps w:val="0"/>
      <w:lang w:eastAsia="sv-SE"/>
    </w:rPr>
  </w:style>
  <w:style w:type="paragraph" w:customStyle="1" w:styleId="RussianHeading3Alt3">
    <w:name w:val="Russian Heading 3 [Alt+3]"/>
    <w:basedOn w:val="Normal"/>
    <w:next w:val="Normal"/>
    <w:link w:val="RussianHeading3Alt3Char"/>
    <w:qFormat/>
    <w:rsid w:val="00781647"/>
    <w:pPr>
      <w:numPr>
        <w:ilvl w:val="2"/>
        <w:numId w:val="2"/>
      </w:numPr>
      <w:spacing w:before="200" w:after="0" w:line="240" w:lineRule="auto"/>
      <w:jc w:val="both"/>
    </w:pPr>
    <w:rPr>
      <w:rFonts w:ascii="Verdana" w:eastAsia="SimSun" w:hAnsi="Verdana" w:cs="Times New Roman"/>
      <w:b/>
      <w:sz w:val="18"/>
      <w:szCs w:val="18"/>
      <w:lang w:eastAsia="zh-CN"/>
    </w:rPr>
  </w:style>
  <w:style w:type="paragraph" w:customStyle="1" w:styleId="RussianHeading4Alt4">
    <w:name w:val="Russian Heading 4 [Alt+4]"/>
    <w:basedOn w:val="RussianHeading1Alt1"/>
    <w:next w:val="Normal"/>
    <w:link w:val="RussianHeading4Alt4Char"/>
    <w:qFormat/>
    <w:rsid w:val="00781647"/>
    <w:pPr>
      <w:numPr>
        <w:ilvl w:val="3"/>
      </w:numPr>
    </w:pPr>
    <w:rPr>
      <w:rFonts w:eastAsia="SimSun"/>
      <w:caps w:val="0"/>
      <w:sz w:val="20"/>
      <w:lang w:eastAsia="zh-CN"/>
    </w:rPr>
  </w:style>
  <w:style w:type="paragraph" w:customStyle="1" w:styleId="RussianHeading5Alt5">
    <w:name w:val="Russian Heading 5 [Alt+5]"/>
    <w:basedOn w:val="Normal"/>
    <w:next w:val="Normal"/>
    <w:qFormat/>
    <w:rsid w:val="00781647"/>
    <w:pPr>
      <w:numPr>
        <w:ilvl w:val="4"/>
        <w:numId w:val="2"/>
      </w:numPr>
      <w:spacing w:before="200" w:after="0" w:line="240" w:lineRule="auto"/>
      <w:jc w:val="both"/>
    </w:pPr>
    <w:rPr>
      <w:rFonts w:ascii="Verdana" w:eastAsia="SimSun" w:hAnsi="Verdana" w:cs="Times New Roman"/>
      <w:sz w:val="18"/>
      <w:lang w:val="en-GB" w:eastAsia="zh-CN"/>
    </w:rPr>
  </w:style>
  <w:style w:type="paragraph" w:customStyle="1" w:styleId="RussianLetterlowercase1">
    <w:name w:val="Russian Letter lowercase 1"/>
    <w:basedOn w:val="Normal"/>
    <w:uiPriority w:val="2"/>
    <w:qFormat/>
    <w:rsid w:val="00781647"/>
    <w:pPr>
      <w:numPr>
        <w:numId w:val="1"/>
      </w:numPr>
      <w:spacing w:before="200" w:after="120" w:line="240" w:lineRule="auto"/>
      <w:jc w:val="both"/>
    </w:pPr>
    <w:rPr>
      <w:rFonts w:ascii="Georgia" w:eastAsia="SimSun" w:hAnsi="Georgia" w:cs="Times New Roman"/>
      <w:sz w:val="20"/>
      <w:lang w:eastAsia="zh-CN"/>
    </w:rPr>
  </w:style>
  <w:style w:type="paragraph" w:customStyle="1" w:styleId="RussianNumberedtext4">
    <w:name w:val="Russian Numbered text 4"/>
    <w:basedOn w:val="RussianHeading4Alt4"/>
    <w:qFormat/>
    <w:rsid w:val="00781647"/>
    <w:pPr>
      <w:spacing w:after="200"/>
    </w:pPr>
    <w:rPr>
      <w:b w:val="0"/>
      <w:sz w:val="18"/>
    </w:rPr>
  </w:style>
  <w:style w:type="paragraph" w:customStyle="1" w:styleId="RussianNumberedtext3CtrlAlt8">
    <w:name w:val="Russian Numbered text 3 [Ctrl+Alt+8]"/>
    <w:basedOn w:val="RussianHeading3Alt3"/>
    <w:qFormat/>
    <w:rsid w:val="00781647"/>
    <w:pPr>
      <w:numPr>
        <w:numId w:val="3"/>
      </w:numPr>
      <w:tabs>
        <w:tab w:val="clear" w:pos="2160"/>
      </w:tabs>
      <w:ind w:left="851" w:hanging="851"/>
    </w:pPr>
    <w:rPr>
      <w:b w:val="0"/>
    </w:rPr>
  </w:style>
  <w:style w:type="paragraph" w:customStyle="1" w:styleId="RussianListnumber0">
    <w:name w:val="Russian List number 0"/>
    <w:basedOn w:val="Normal"/>
    <w:uiPriority w:val="4"/>
    <w:qFormat/>
    <w:rsid w:val="00781647"/>
    <w:pPr>
      <w:numPr>
        <w:numId w:val="5"/>
      </w:numPr>
      <w:spacing w:before="200" w:after="120" w:line="240" w:lineRule="auto"/>
      <w:jc w:val="both"/>
    </w:pPr>
    <w:rPr>
      <w:rFonts w:ascii="Georgia" w:eastAsia="SimSun" w:hAnsi="Georgia" w:cs="Times New Roman"/>
      <w:sz w:val="20"/>
      <w:lang w:eastAsia="zh-CN"/>
    </w:rPr>
  </w:style>
  <w:style w:type="paragraph" w:customStyle="1" w:styleId="RussianBodytext0">
    <w:name w:val="Russian Body text 0"/>
    <w:basedOn w:val="Normal"/>
    <w:uiPriority w:val="1"/>
    <w:qFormat/>
    <w:rsid w:val="00781647"/>
    <w:pPr>
      <w:spacing w:before="120" w:after="120" w:line="240" w:lineRule="auto"/>
      <w:jc w:val="both"/>
    </w:pPr>
    <w:rPr>
      <w:rFonts w:ascii="Verdana" w:eastAsia="SimSun" w:hAnsi="Verdana" w:cs="Times New Roman"/>
      <w:sz w:val="18"/>
      <w:szCs w:val="18"/>
      <w:lang w:eastAsia="zh-CN"/>
    </w:rPr>
  </w:style>
  <w:style w:type="paragraph" w:customStyle="1" w:styleId="Dash0">
    <w:name w:val="Dash 0"/>
    <w:basedOn w:val="Normal"/>
    <w:uiPriority w:val="5"/>
    <w:qFormat/>
    <w:rsid w:val="00781647"/>
    <w:pPr>
      <w:numPr>
        <w:numId w:val="6"/>
      </w:numPr>
      <w:spacing w:before="200" w:after="120" w:line="240" w:lineRule="auto"/>
      <w:jc w:val="both"/>
    </w:pPr>
    <w:rPr>
      <w:rFonts w:ascii="Georgia" w:eastAsia="PMingLiU" w:hAnsi="Georgia" w:cs="Times New Roman"/>
      <w:sz w:val="20"/>
      <w:lang w:val="en-GB"/>
    </w:rPr>
  </w:style>
  <w:style w:type="paragraph" w:customStyle="1" w:styleId="Dash5">
    <w:name w:val="Dash 5"/>
    <w:basedOn w:val="Normal"/>
    <w:uiPriority w:val="5"/>
    <w:qFormat/>
    <w:rsid w:val="00781647"/>
    <w:pPr>
      <w:numPr>
        <w:ilvl w:val="5"/>
        <w:numId w:val="6"/>
      </w:numPr>
      <w:spacing w:before="200" w:after="120" w:line="240" w:lineRule="auto"/>
      <w:jc w:val="both"/>
    </w:pPr>
    <w:rPr>
      <w:rFonts w:ascii="Georgia" w:eastAsia="PMingLiU" w:hAnsi="Georgia" w:cs="Times New Roman"/>
      <w:sz w:val="20"/>
      <w:lang w:val="en-GB"/>
    </w:rPr>
  </w:style>
  <w:style w:type="paragraph" w:customStyle="1" w:styleId="Dash4">
    <w:name w:val="Dash 4"/>
    <w:basedOn w:val="Dash5"/>
    <w:uiPriority w:val="5"/>
    <w:qFormat/>
    <w:rsid w:val="00781647"/>
    <w:pPr>
      <w:numPr>
        <w:ilvl w:val="4"/>
      </w:numPr>
    </w:pPr>
  </w:style>
  <w:style w:type="paragraph" w:customStyle="1" w:styleId="Dash3">
    <w:name w:val="Dash 3"/>
    <w:basedOn w:val="Dash4"/>
    <w:uiPriority w:val="5"/>
    <w:qFormat/>
    <w:rsid w:val="00781647"/>
    <w:pPr>
      <w:numPr>
        <w:ilvl w:val="3"/>
      </w:numPr>
    </w:pPr>
  </w:style>
  <w:style w:type="paragraph" w:customStyle="1" w:styleId="Dash2">
    <w:name w:val="Dash 2"/>
    <w:basedOn w:val="Dash3"/>
    <w:uiPriority w:val="5"/>
    <w:qFormat/>
    <w:rsid w:val="00781647"/>
    <w:pPr>
      <w:numPr>
        <w:ilvl w:val="2"/>
      </w:numPr>
    </w:pPr>
  </w:style>
  <w:style w:type="paragraph" w:customStyle="1" w:styleId="Dash1">
    <w:name w:val="Dash 1"/>
    <w:basedOn w:val="Dash2"/>
    <w:uiPriority w:val="5"/>
    <w:qFormat/>
    <w:rsid w:val="00781647"/>
    <w:pPr>
      <w:numPr>
        <w:ilvl w:val="1"/>
      </w:numPr>
    </w:pPr>
    <w:rPr>
      <w:rFonts w:ascii="Verdana" w:hAnsi="Verdana"/>
      <w:sz w:val="18"/>
    </w:rPr>
  </w:style>
  <w:style w:type="paragraph" w:customStyle="1" w:styleId="RUSSIANHEADING0Alt0">
    <w:name w:val="RUSSIAN HEADING 0 [Alt+0]"/>
    <w:basedOn w:val="Normal"/>
    <w:next w:val="RussianBodytext0"/>
    <w:qFormat/>
    <w:rsid w:val="00781647"/>
    <w:pPr>
      <w:keepNext/>
      <w:spacing w:before="200" w:after="200" w:line="240" w:lineRule="auto"/>
      <w:jc w:val="both"/>
    </w:pPr>
    <w:rPr>
      <w:rFonts w:ascii="Verdana" w:eastAsia="PMingLiU" w:hAnsi="Verdana" w:cs="Times New Roman"/>
      <w:b/>
      <w:caps/>
      <w:sz w:val="24"/>
      <w:szCs w:val="18"/>
    </w:rPr>
  </w:style>
  <w:style w:type="paragraph" w:customStyle="1" w:styleId="RussianBodytext1">
    <w:name w:val="Russian Body text 1"/>
    <w:basedOn w:val="Normal"/>
    <w:uiPriority w:val="1"/>
    <w:qFormat/>
    <w:rsid w:val="00781647"/>
    <w:pPr>
      <w:spacing w:before="120" w:after="0" w:line="240" w:lineRule="auto"/>
      <w:ind w:left="851"/>
      <w:jc w:val="both"/>
    </w:pPr>
    <w:rPr>
      <w:rFonts w:ascii="Verdana" w:eastAsia="SimSun" w:hAnsi="Verdana" w:cs="Times New Roman"/>
      <w:sz w:val="18"/>
      <w:lang w:eastAsia="zh-CN"/>
    </w:rPr>
  </w:style>
  <w:style w:type="paragraph" w:customStyle="1" w:styleId="RussianBodytext4">
    <w:name w:val="Russian Body text 4"/>
    <w:basedOn w:val="Normal"/>
    <w:uiPriority w:val="1"/>
    <w:qFormat/>
    <w:rsid w:val="00781647"/>
    <w:pPr>
      <w:spacing w:before="120" w:after="120" w:line="240" w:lineRule="auto"/>
      <w:ind w:left="851"/>
      <w:jc w:val="both"/>
    </w:pPr>
    <w:rPr>
      <w:rFonts w:ascii="Georgia" w:eastAsia="SimSun" w:hAnsi="Georgia" w:cs="Times New Roman"/>
      <w:sz w:val="20"/>
      <w:lang w:eastAsia="zh-CN"/>
    </w:rPr>
  </w:style>
  <w:style w:type="character" w:customStyle="1" w:styleId="RussianHeading1Alt1Char">
    <w:name w:val="Russian Heading 1 [Alt+1] Char"/>
    <w:link w:val="RussianHeading1Alt1"/>
    <w:rsid w:val="00781647"/>
    <w:rPr>
      <w:rFonts w:ascii="Verdana" w:eastAsia="PMingLiU" w:hAnsi="Verdana" w:cs="Times New Roman"/>
      <w:b/>
      <w:caps/>
      <w:sz w:val="18"/>
      <w:szCs w:val="18"/>
    </w:rPr>
  </w:style>
  <w:style w:type="character" w:customStyle="1" w:styleId="RussianHeading2Alt2Char">
    <w:name w:val="Russian Heading 2 [Alt+2] Char"/>
    <w:link w:val="RussianHeading2Alt2"/>
    <w:rsid w:val="00781647"/>
    <w:rPr>
      <w:rFonts w:ascii="Verdana" w:eastAsia="SimSun" w:hAnsi="Verdana" w:cs="Times New Roman"/>
      <w:b/>
      <w:sz w:val="18"/>
      <w:szCs w:val="18"/>
      <w:lang w:eastAsia="sv-SE"/>
    </w:rPr>
  </w:style>
  <w:style w:type="character" w:customStyle="1" w:styleId="RussianHeading4Alt4Char">
    <w:name w:val="Russian Heading 4 [Alt+4] Char"/>
    <w:link w:val="RussianHeading4Alt4"/>
    <w:rsid w:val="00781647"/>
    <w:rPr>
      <w:rFonts w:ascii="Verdana" w:eastAsia="SimSun" w:hAnsi="Verdana" w:cs="Times New Roman"/>
      <w:b/>
      <w:sz w:val="20"/>
      <w:szCs w:val="18"/>
      <w:lang w:eastAsia="zh-CN"/>
    </w:rPr>
  </w:style>
  <w:style w:type="paragraph" w:customStyle="1" w:styleId="RussianNumberedtext2CtrlAlt7">
    <w:name w:val="Russian Numbered text 2 [Ctrl+Alt+7]"/>
    <w:basedOn w:val="RussianHeading2Alt2"/>
    <w:autoRedefine/>
    <w:qFormat/>
    <w:rsid w:val="00781647"/>
    <w:pPr>
      <w:numPr>
        <w:numId w:val="4"/>
      </w:numPr>
      <w:spacing w:before="120"/>
      <w:ind w:left="851"/>
    </w:pPr>
    <w:rPr>
      <w:b w:val="0"/>
    </w:rPr>
  </w:style>
  <w:style w:type="paragraph" w:customStyle="1" w:styleId="RussianParties">
    <w:name w:val="Russian Parties"/>
    <w:basedOn w:val="Normal"/>
    <w:qFormat/>
    <w:rsid w:val="00781647"/>
    <w:pPr>
      <w:numPr>
        <w:numId w:val="7"/>
      </w:numPr>
      <w:spacing w:before="200" w:after="200" w:line="240" w:lineRule="auto"/>
      <w:jc w:val="both"/>
    </w:pPr>
    <w:rPr>
      <w:rFonts w:ascii="Verdana" w:eastAsia="SimSun" w:hAnsi="Verdana" w:cs="Times New Roman"/>
      <w:sz w:val="18"/>
      <w:szCs w:val="18"/>
      <w:lang w:eastAsia="zh-CN"/>
    </w:rPr>
  </w:style>
  <w:style w:type="paragraph" w:customStyle="1" w:styleId="RussianRecital">
    <w:name w:val="Russian Recital"/>
    <w:basedOn w:val="Normal"/>
    <w:qFormat/>
    <w:rsid w:val="00781647"/>
    <w:pPr>
      <w:numPr>
        <w:numId w:val="8"/>
      </w:numPr>
      <w:spacing w:before="200" w:after="200" w:line="240" w:lineRule="auto"/>
      <w:jc w:val="both"/>
    </w:pPr>
    <w:rPr>
      <w:rFonts w:ascii="Verdana" w:eastAsia="SimSun" w:hAnsi="Verdana" w:cs="Times New Roman"/>
      <w:sz w:val="18"/>
      <w:szCs w:val="18"/>
      <w:lang w:eastAsia="zh-CN"/>
    </w:rPr>
  </w:style>
  <w:style w:type="paragraph" w:customStyle="1" w:styleId="ConsNormal">
    <w:name w:val="ConsNormal"/>
    <w:uiPriority w:val="99"/>
    <w:qFormat/>
    <w:rsid w:val="0078164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Приложение-заголовок 1"/>
    <w:rsid w:val="00781647"/>
    <w:pPr>
      <w:widowControl w:val="0"/>
      <w:numPr>
        <w:numId w:val="9"/>
      </w:numPr>
      <w:autoSpaceDE w:val="0"/>
      <w:autoSpaceDN w:val="0"/>
      <w:adjustRightInd w:val="0"/>
      <w:spacing w:before="120" w:after="0" w:line="240" w:lineRule="auto"/>
      <w:jc w:val="both"/>
    </w:pPr>
    <w:rPr>
      <w:rFonts w:ascii="Times New Roman" w:eastAsia="Calibri" w:hAnsi="Times New Roman" w:cs="Times New Roman"/>
      <w:color w:val="000000"/>
    </w:rPr>
  </w:style>
  <w:style w:type="paragraph" w:customStyle="1" w:styleId="-2">
    <w:name w:val="Приложение-заголовок 2"/>
    <w:basedOn w:val="-1"/>
    <w:link w:val="-2Char"/>
    <w:qFormat/>
    <w:rsid w:val="00781647"/>
    <w:pPr>
      <w:numPr>
        <w:ilvl w:val="1"/>
      </w:numPr>
      <w:tabs>
        <w:tab w:val="left" w:pos="993"/>
      </w:tabs>
    </w:pPr>
  </w:style>
  <w:style w:type="paragraph" w:customStyle="1" w:styleId="-3">
    <w:name w:val="Приложение-заголовок 3"/>
    <w:basedOn w:val="BodyText"/>
    <w:qFormat/>
    <w:rsid w:val="00781647"/>
    <w:pPr>
      <w:numPr>
        <w:ilvl w:val="2"/>
        <w:numId w:val="9"/>
      </w:numPr>
      <w:tabs>
        <w:tab w:val="num" w:pos="360"/>
        <w:tab w:val="left" w:pos="1134"/>
        <w:tab w:val="num" w:pos="1701"/>
      </w:tabs>
      <w:autoSpaceDE w:val="0"/>
      <w:autoSpaceDN w:val="0"/>
      <w:spacing w:before="120" w:after="0" w:line="240" w:lineRule="auto"/>
      <w:ind w:left="851" w:firstLine="0"/>
      <w:jc w:val="both"/>
    </w:pPr>
    <w:rPr>
      <w:rFonts w:ascii="Times New Roman" w:hAnsi="Times New Roman"/>
    </w:rPr>
  </w:style>
  <w:style w:type="character" w:customStyle="1" w:styleId="-2Char">
    <w:name w:val="Приложение-заголовок 2 Char"/>
    <w:link w:val="-2"/>
    <w:rsid w:val="00781647"/>
    <w:rPr>
      <w:rFonts w:ascii="Times New Roman" w:eastAsia="Calibri" w:hAnsi="Times New Roman" w:cs="Times New Roman"/>
      <w:color w:val="000000"/>
    </w:rPr>
  </w:style>
  <w:style w:type="paragraph" w:customStyle="1" w:styleId="RussianRomanlowercase1">
    <w:name w:val="Russian Roman lowercase 1"/>
    <w:basedOn w:val="Normal"/>
    <w:uiPriority w:val="2"/>
    <w:qFormat/>
    <w:rsid w:val="00781647"/>
    <w:pPr>
      <w:numPr>
        <w:numId w:val="10"/>
      </w:numPr>
      <w:spacing w:before="200" w:after="120" w:line="240" w:lineRule="auto"/>
      <w:ind w:left="1702" w:hanging="851"/>
      <w:jc w:val="both"/>
    </w:pPr>
    <w:rPr>
      <w:rFonts w:ascii="Verdana" w:eastAsia="SimSun" w:hAnsi="Verdana" w:cs="Times New Roman"/>
      <w:sz w:val="18"/>
      <w:lang w:eastAsia="zh-CN"/>
    </w:rPr>
  </w:style>
  <w:style w:type="numbering" w:customStyle="1" w:styleId="aHSList">
    <w:name w:val="(a) HS List"/>
    <w:uiPriority w:val="99"/>
    <w:rsid w:val="00781647"/>
    <w:pPr>
      <w:numPr>
        <w:numId w:val="11"/>
      </w:numPr>
    </w:pPr>
  </w:style>
  <w:style w:type="paragraph" w:customStyle="1" w:styleId="Bullet0">
    <w:name w:val="Bullet 0"/>
    <w:basedOn w:val="Normal"/>
    <w:uiPriority w:val="5"/>
    <w:qFormat/>
    <w:rsid w:val="00781647"/>
    <w:pPr>
      <w:tabs>
        <w:tab w:val="num" w:pos="851"/>
      </w:tabs>
      <w:spacing w:before="200" w:after="120" w:line="240" w:lineRule="auto"/>
      <w:ind w:left="851" w:hanging="851"/>
      <w:jc w:val="both"/>
    </w:pPr>
    <w:rPr>
      <w:rFonts w:ascii="Georgia" w:eastAsia="PMingLiU" w:hAnsi="Georgia" w:cs="Times New Roman"/>
      <w:sz w:val="20"/>
      <w:lang w:val="en-GB"/>
    </w:rPr>
  </w:style>
  <w:style w:type="paragraph" w:customStyle="1" w:styleId="Bullet2">
    <w:name w:val="Bullet 2"/>
    <w:basedOn w:val="Normal"/>
    <w:uiPriority w:val="5"/>
    <w:qFormat/>
    <w:rsid w:val="00781647"/>
    <w:pPr>
      <w:tabs>
        <w:tab w:val="num" w:pos="1701"/>
      </w:tabs>
      <w:spacing w:before="200" w:after="120" w:line="240" w:lineRule="auto"/>
      <w:ind w:left="1701" w:hanging="850"/>
      <w:jc w:val="both"/>
    </w:pPr>
    <w:rPr>
      <w:rFonts w:ascii="Georgia" w:eastAsia="PMingLiU" w:hAnsi="Georgia" w:cs="Times New Roman"/>
      <w:sz w:val="20"/>
      <w:lang w:val="en-GB"/>
    </w:rPr>
  </w:style>
  <w:style w:type="paragraph" w:customStyle="1" w:styleId="Bullet3">
    <w:name w:val="Bullet 3"/>
    <w:basedOn w:val="Normal"/>
    <w:uiPriority w:val="5"/>
    <w:qFormat/>
    <w:rsid w:val="00781647"/>
    <w:pPr>
      <w:tabs>
        <w:tab w:val="num" w:pos="2552"/>
      </w:tabs>
      <w:spacing w:before="200" w:after="120" w:line="240" w:lineRule="auto"/>
      <w:ind w:left="2552" w:hanging="851"/>
      <w:jc w:val="both"/>
    </w:pPr>
    <w:rPr>
      <w:rFonts w:ascii="Georgia" w:eastAsia="PMingLiU" w:hAnsi="Georgia" w:cs="Times New Roman"/>
      <w:sz w:val="20"/>
      <w:lang w:val="en-GB"/>
    </w:rPr>
  </w:style>
  <w:style w:type="paragraph" w:customStyle="1" w:styleId="Bullet4">
    <w:name w:val="Bullet 4"/>
    <w:basedOn w:val="Normal"/>
    <w:uiPriority w:val="5"/>
    <w:qFormat/>
    <w:rsid w:val="00781647"/>
    <w:pPr>
      <w:tabs>
        <w:tab w:val="num" w:pos="3402"/>
      </w:tabs>
      <w:spacing w:before="200" w:after="120" w:line="240" w:lineRule="auto"/>
      <w:ind w:left="3402" w:hanging="850"/>
      <w:jc w:val="both"/>
    </w:pPr>
    <w:rPr>
      <w:rFonts w:ascii="Georgia" w:eastAsia="PMingLiU" w:hAnsi="Georgia" w:cs="Times New Roman"/>
      <w:sz w:val="20"/>
      <w:lang w:val="en-GB"/>
    </w:rPr>
  </w:style>
  <w:style w:type="paragraph" w:customStyle="1" w:styleId="Bullet5">
    <w:name w:val="Bullet 5"/>
    <w:basedOn w:val="Normal"/>
    <w:uiPriority w:val="5"/>
    <w:qFormat/>
    <w:rsid w:val="00781647"/>
    <w:pPr>
      <w:tabs>
        <w:tab w:val="num" w:pos="4253"/>
      </w:tabs>
      <w:spacing w:before="200" w:after="120" w:line="240" w:lineRule="auto"/>
      <w:ind w:left="4253" w:hanging="851"/>
      <w:jc w:val="both"/>
    </w:pPr>
    <w:rPr>
      <w:rFonts w:ascii="Georgia" w:eastAsia="PMingLiU" w:hAnsi="Georgia" w:cs="Times New Roman"/>
      <w:sz w:val="20"/>
      <w:lang w:val="en-GB"/>
    </w:rPr>
  </w:style>
  <w:style w:type="paragraph" w:customStyle="1" w:styleId="EnglishBodytext0">
    <w:name w:val="English Body text 0"/>
    <w:basedOn w:val="Normal"/>
    <w:uiPriority w:val="1"/>
    <w:qFormat/>
    <w:rsid w:val="00781647"/>
    <w:pPr>
      <w:spacing w:before="120" w:after="120" w:line="240" w:lineRule="auto"/>
      <w:jc w:val="both"/>
    </w:pPr>
    <w:rPr>
      <w:rFonts w:ascii="Georgia" w:eastAsia="PMingLiU" w:hAnsi="Georgia" w:cs="Times New Roman"/>
      <w:sz w:val="20"/>
      <w:lang w:val="en-GB"/>
    </w:rPr>
  </w:style>
  <w:style w:type="paragraph" w:customStyle="1" w:styleId="EnglishBodytext1">
    <w:name w:val="English Body text 1"/>
    <w:basedOn w:val="Normal"/>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2">
    <w:name w:val="English Body text 2"/>
    <w:basedOn w:val="Normal"/>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3">
    <w:name w:val="English Body text 3"/>
    <w:basedOn w:val="Normal"/>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4">
    <w:name w:val="English Body text 4"/>
    <w:basedOn w:val="Normal"/>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5">
    <w:name w:val="English Body text 5"/>
    <w:basedOn w:val="Normal"/>
    <w:uiPriority w:val="1"/>
    <w:qFormat/>
    <w:rsid w:val="00781647"/>
    <w:pPr>
      <w:spacing w:before="120" w:after="120" w:line="240" w:lineRule="auto"/>
      <w:ind w:left="851"/>
    </w:pPr>
    <w:rPr>
      <w:rFonts w:ascii="Georgia" w:eastAsia="SimSun" w:hAnsi="Georgia" w:cs="Times New Roman"/>
      <w:sz w:val="20"/>
      <w:lang w:val="en-GB" w:eastAsia="zh-CN"/>
    </w:rPr>
  </w:style>
  <w:style w:type="paragraph" w:customStyle="1" w:styleId="ENGLISHHEADING0Ctrl0">
    <w:name w:val="ENGLISH HEADING 0 [Ctrl+0]"/>
    <w:basedOn w:val="Normal"/>
    <w:next w:val="EnglishBodytext0"/>
    <w:qFormat/>
    <w:rsid w:val="00781647"/>
    <w:pPr>
      <w:keepNext/>
      <w:spacing w:before="200" w:after="200" w:line="240" w:lineRule="auto"/>
      <w:jc w:val="both"/>
    </w:pPr>
    <w:rPr>
      <w:rFonts w:ascii="Georgia" w:eastAsia="PMingLiU" w:hAnsi="Georgia" w:cs="Times New Roman"/>
      <w:b/>
      <w:caps/>
      <w:sz w:val="24"/>
      <w:lang w:val="en-GB"/>
    </w:rPr>
  </w:style>
  <w:style w:type="paragraph" w:customStyle="1" w:styleId="EnglishLetterlowercase0">
    <w:name w:val="English Letter lowercase 0"/>
    <w:basedOn w:val="Normal"/>
    <w:uiPriority w:val="2"/>
    <w:qFormat/>
    <w:rsid w:val="00781647"/>
    <w:pPr>
      <w:numPr>
        <w:numId w:val="12"/>
      </w:numPr>
      <w:spacing w:before="200" w:after="120" w:line="240" w:lineRule="auto"/>
      <w:jc w:val="both"/>
    </w:pPr>
    <w:rPr>
      <w:rFonts w:ascii="Georgia" w:eastAsia="PMingLiU" w:hAnsi="Georgia" w:cs="Times New Roman"/>
      <w:sz w:val="20"/>
      <w:lang w:val="en-GB"/>
    </w:rPr>
  </w:style>
  <w:style w:type="paragraph" w:customStyle="1" w:styleId="EnglishLetterlowercase1">
    <w:name w:val="English Letter lowercase 1"/>
    <w:basedOn w:val="Normal"/>
    <w:uiPriority w:val="2"/>
    <w:qFormat/>
    <w:rsid w:val="00781647"/>
    <w:pPr>
      <w:numPr>
        <w:ilvl w:val="1"/>
        <w:numId w:val="12"/>
      </w:numPr>
      <w:spacing w:before="200" w:after="120" w:line="240" w:lineRule="auto"/>
      <w:jc w:val="both"/>
    </w:pPr>
    <w:rPr>
      <w:rFonts w:ascii="Georgia" w:eastAsia="PMingLiU" w:hAnsi="Georgia" w:cs="Times New Roman"/>
      <w:sz w:val="20"/>
      <w:lang w:val="en-GB"/>
    </w:rPr>
  </w:style>
  <w:style w:type="paragraph" w:customStyle="1" w:styleId="EnglishLetterlowercase2">
    <w:name w:val="English Letter lowercase 2"/>
    <w:basedOn w:val="Normal"/>
    <w:uiPriority w:val="2"/>
    <w:qFormat/>
    <w:rsid w:val="00781647"/>
    <w:pPr>
      <w:numPr>
        <w:ilvl w:val="2"/>
        <w:numId w:val="12"/>
      </w:numPr>
      <w:spacing w:before="200" w:after="120" w:line="240" w:lineRule="auto"/>
      <w:jc w:val="both"/>
    </w:pPr>
    <w:rPr>
      <w:rFonts w:ascii="Georgia" w:eastAsia="PMingLiU" w:hAnsi="Georgia" w:cs="Times New Roman"/>
      <w:sz w:val="20"/>
      <w:lang w:val="en-GB"/>
    </w:rPr>
  </w:style>
  <w:style w:type="paragraph" w:customStyle="1" w:styleId="EnglishLetterlowercase3">
    <w:name w:val="English Letter lowercase 3"/>
    <w:basedOn w:val="Normal"/>
    <w:uiPriority w:val="2"/>
    <w:qFormat/>
    <w:rsid w:val="00781647"/>
    <w:pPr>
      <w:numPr>
        <w:ilvl w:val="3"/>
        <w:numId w:val="12"/>
      </w:numPr>
      <w:spacing w:before="200" w:after="120" w:line="240" w:lineRule="auto"/>
      <w:jc w:val="both"/>
    </w:pPr>
    <w:rPr>
      <w:rFonts w:ascii="Georgia" w:eastAsia="SimSun" w:hAnsi="Georgia" w:cs="Times New Roman"/>
      <w:sz w:val="20"/>
      <w:lang w:val="en-GB" w:eastAsia="zh-CN"/>
    </w:rPr>
  </w:style>
  <w:style w:type="paragraph" w:customStyle="1" w:styleId="EnglishLetterlowercase4">
    <w:name w:val="English Letter lowercase 4"/>
    <w:basedOn w:val="Normal"/>
    <w:uiPriority w:val="2"/>
    <w:qFormat/>
    <w:rsid w:val="00781647"/>
    <w:pPr>
      <w:numPr>
        <w:ilvl w:val="4"/>
        <w:numId w:val="12"/>
      </w:numPr>
      <w:spacing w:before="200" w:after="120" w:line="240" w:lineRule="auto"/>
      <w:jc w:val="both"/>
    </w:pPr>
    <w:rPr>
      <w:rFonts w:ascii="Georgia" w:eastAsia="PMingLiU" w:hAnsi="Georgia" w:cs="Times New Roman"/>
      <w:sz w:val="20"/>
      <w:lang w:val="en-GB"/>
    </w:rPr>
  </w:style>
  <w:style w:type="paragraph" w:customStyle="1" w:styleId="EnglishLetterlowercase5">
    <w:name w:val="English Letter lowercase 5"/>
    <w:basedOn w:val="Normal"/>
    <w:uiPriority w:val="2"/>
    <w:qFormat/>
    <w:rsid w:val="00781647"/>
    <w:pPr>
      <w:numPr>
        <w:ilvl w:val="5"/>
        <w:numId w:val="12"/>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etteruppercase0">
    <w:name w:val="English Letter uppercase 0"/>
    <w:basedOn w:val="Normal"/>
    <w:uiPriority w:val="2"/>
    <w:qFormat/>
    <w:rsid w:val="00781647"/>
    <w:pPr>
      <w:numPr>
        <w:numId w:val="13"/>
      </w:numPr>
      <w:spacing w:before="200" w:after="120" w:line="240" w:lineRule="auto"/>
      <w:jc w:val="both"/>
    </w:pPr>
    <w:rPr>
      <w:rFonts w:ascii="Georgia" w:eastAsia="PMingLiU" w:hAnsi="Georgia" w:cs="Times New Roman"/>
      <w:sz w:val="20"/>
      <w:lang w:val="en-GB"/>
    </w:rPr>
  </w:style>
  <w:style w:type="paragraph" w:customStyle="1" w:styleId="EnglishLetteruppercase1">
    <w:name w:val="English Letter uppercase 1"/>
    <w:basedOn w:val="Normal"/>
    <w:uiPriority w:val="2"/>
    <w:qFormat/>
    <w:rsid w:val="00781647"/>
    <w:pPr>
      <w:numPr>
        <w:ilvl w:val="1"/>
        <w:numId w:val="13"/>
      </w:numPr>
      <w:spacing w:before="200" w:after="120" w:line="240" w:lineRule="auto"/>
      <w:jc w:val="both"/>
    </w:pPr>
    <w:rPr>
      <w:rFonts w:ascii="Georgia" w:eastAsia="PMingLiU" w:hAnsi="Georgia" w:cs="Times New Roman"/>
      <w:sz w:val="20"/>
      <w:lang w:val="en-GB"/>
    </w:rPr>
  </w:style>
  <w:style w:type="paragraph" w:customStyle="1" w:styleId="EnglishLetteruppercase2">
    <w:name w:val="English Letter uppercase 2"/>
    <w:basedOn w:val="Normal"/>
    <w:uiPriority w:val="2"/>
    <w:qFormat/>
    <w:rsid w:val="00781647"/>
    <w:pPr>
      <w:numPr>
        <w:ilvl w:val="2"/>
        <w:numId w:val="13"/>
      </w:numPr>
      <w:spacing w:before="200" w:after="120" w:line="240" w:lineRule="auto"/>
      <w:jc w:val="both"/>
    </w:pPr>
    <w:rPr>
      <w:rFonts w:ascii="Georgia" w:eastAsia="PMingLiU" w:hAnsi="Georgia" w:cs="Times New Roman"/>
      <w:sz w:val="20"/>
      <w:lang w:val="en-GB"/>
    </w:rPr>
  </w:style>
  <w:style w:type="paragraph" w:customStyle="1" w:styleId="EnglishLetteruppercase3">
    <w:name w:val="English Letter uppercase 3"/>
    <w:basedOn w:val="Normal"/>
    <w:uiPriority w:val="2"/>
    <w:qFormat/>
    <w:rsid w:val="00781647"/>
    <w:pPr>
      <w:numPr>
        <w:ilvl w:val="3"/>
        <w:numId w:val="13"/>
      </w:numPr>
      <w:spacing w:before="200" w:after="120" w:line="240" w:lineRule="auto"/>
      <w:jc w:val="both"/>
    </w:pPr>
    <w:rPr>
      <w:rFonts w:ascii="Georgia" w:eastAsia="PMingLiU" w:hAnsi="Georgia" w:cs="Times New Roman"/>
      <w:sz w:val="20"/>
      <w:lang w:val="en-GB"/>
    </w:rPr>
  </w:style>
  <w:style w:type="paragraph" w:customStyle="1" w:styleId="EnglishLetteruppercase4">
    <w:name w:val="English Letter uppercase 4"/>
    <w:basedOn w:val="Normal"/>
    <w:uiPriority w:val="2"/>
    <w:qFormat/>
    <w:rsid w:val="00781647"/>
    <w:pPr>
      <w:numPr>
        <w:ilvl w:val="4"/>
        <w:numId w:val="13"/>
      </w:numPr>
      <w:spacing w:before="200" w:after="120" w:line="240" w:lineRule="auto"/>
      <w:jc w:val="both"/>
    </w:pPr>
    <w:rPr>
      <w:rFonts w:ascii="Georgia" w:eastAsia="PMingLiU" w:hAnsi="Georgia" w:cs="Times New Roman"/>
      <w:sz w:val="20"/>
      <w:lang w:val="en-GB"/>
    </w:rPr>
  </w:style>
  <w:style w:type="paragraph" w:customStyle="1" w:styleId="EnglishLetteruppercase5">
    <w:name w:val="English Letter uppercase 5"/>
    <w:basedOn w:val="Normal"/>
    <w:uiPriority w:val="2"/>
    <w:qFormat/>
    <w:rsid w:val="00781647"/>
    <w:pPr>
      <w:numPr>
        <w:ilvl w:val="5"/>
        <w:numId w:val="13"/>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istnumber0">
    <w:name w:val="English List number 0"/>
    <w:basedOn w:val="Normal"/>
    <w:uiPriority w:val="4"/>
    <w:qFormat/>
    <w:rsid w:val="00781647"/>
    <w:pPr>
      <w:numPr>
        <w:numId w:val="14"/>
      </w:numPr>
      <w:spacing w:before="200" w:after="120" w:line="240" w:lineRule="auto"/>
      <w:jc w:val="both"/>
    </w:pPr>
    <w:rPr>
      <w:rFonts w:ascii="Georgia" w:eastAsia="PMingLiU" w:hAnsi="Georgia" w:cs="Times New Roman"/>
      <w:sz w:val="20"/>
      <w:lang w:val="en-GB"/>
    </w:rPr>
  </w:style>
  <w:style w:type="paragraph" w:customStyle="1" w:styleId="EnglishListnumber1">
    <w:name w:val="English List number 1"/>
    <w:basedOn w:val="Normal"/>
    <w:uiPriority w:val="4"/>
    <w:qFormat/>
    <w:rsid w:val="00781647"/>
    <w:pPr>
      <w:numPr>
        <w:ilvl w:val="1"/>
        <w:numId w:val="14"/>
      </w:numPr>
      <w:spacing w:before="200" w:after="120" w:line="240" w:lineRule="auto"/>
      <w:jc w:val="both"/>
    </w:pPr>
    <w:rPr>
      <w:rFonts w:ascii="Georgia" w:eastAsia="PMingLiU" w:hAnsi="Georgia" w:cs="Times New Roman"/>
      <w:sz w:val="20"/>
      <w:lang w:val="en-GB"/>
    </w:rPr>
  </w:style>
  <w:style w:type="paragraph" w:customStyle="1" w:styleId="EnglishListNumber21">
    <w:name w:val="English List Number 21"/>
    <w:basedOn w:val="Normal"/>
    <w:uiPriority w:val="4"/>
    <w:qFormat/>
    <w:rsid w:val="00781647"/>
    <w:pPr>
      <w:numPr>
        <w:ilvl w:val="2"/>
        <w:numId w:val="14"/>
      </w:numPr>
      <w:spacing w:before="200" w:after="120" w:line="240" w:lineRule="auto"/>
      <w:jc w:val="both"/>
    </w:pPr>
    <w:rPr>
      <w:rFonts w:ascii="Georgia" w:eastAsia="SimSun" w:hAnsi="Georgia" w:cs="Times New Roman"/>
      <w:sz w:val="20"/>
      <w:lang w:val="en-GB" w:eastAsia="zh-CN"/>
    </w:rPr>
  </w:style>
  <w:style w:type="paragraph" w:customStyle="1" w:styleId="EnglishListNumber31">
    <w:name w:val="English List Number 31"/>
    <w:basedOn w:val="Normal"/>
    <w:uiPriority w:val="4"/>
    <w:qFormat/>
    <w:rsid w:val="00781647"/>
    <w:pPr>
      <w:numPr>
        <w:ilvl w:val="3"/>
        <w:numId w:val="14"/>
      </w:numPr>
      <w:spacing w:before="200" w:after="120" w:line="240" w:lineRule="auto"/>
      <w:jc w:val="both"/>
    </w:pPr>
    <w:rPr>
      <w:rFonts w:ascii="Georgia" w:eastAsia="PMingLiU" w:hAnsi="Georgia" w:cs="Times New Roman"/>
      <w:sz w:val="20"/>
      <w:lang w:val="en-GB"/>
    </w:rPr>
  </w:style>
  <w:style w:type="paragraph" w:customStyle="1" w:styleId="EnglishListNumber41">
    <w:name w:val="English List Number 41"/>
    <w:basedOn w:val="Normal"/>
    <w:uiPriority w:val="4"/>
    <w:qFormat/>
    <w:rsid w:val="00781647"/>
    <w:pPr>
      <w:numPr>
        <w:ilvl w:val="4"/>
        <w:numId w:val="14"/>
      </w:numPr>
      <w:spacing w:before="200" w:after="120" w:line="240" w:lineRule="auto"/>
      <w:jc w:val="both"/>
    </w:pPr>
    <w:rPr>
      <w:rFonts w:ascii="Georgia" w:eastAsia="PMingLiU" w:hAnsi="Georgia" w:cs="Times New Roman"/>
      <w:sz w:val="20"/>
      <w:lang w:val="en-GB"/>
    </w:rPr>
  </w:style>
  <w:style w:type="paragraph" w:customStyle="1" w:styleId="EnglishListNumber51">
    <w:name w:val="English List Number 51"/>
    <w:basedOn w:val="Normal"/>
    <w:uiPriority w:val="4"/>
    <w:qFormat/>
    <w:rsid w:val="00781647"/>
    <w:pPr>
      <w:numPr>
        <w:ilvl w:val="5"/>
        <w:numId w:val="14"/>
      </w:numPr>
      <w:spacing w:before="200" w:after="120" w:line="240" w:lineRule="auto"/>
      <w:jc w:val="both"/>
    </w:pPr>
    <w:rPr>
      <w:rFonts w:ascii="Georgia" w:eastAsia="PMingLiU" w:hAnsi="Georgia" w:cs="Times New Roman"/>
      <w:sz w:val="20"/>
      <w:lang w:val="en-GB"/>
    </w:rPr>
  </w:style>
  <w:style w:type="paragraph" w:customStyle="1" w:styleId="EnglishNumberedText1CtrlAlt1">
    <w:name w:val="English Numbered Text 1 [Ctrl+Alt+1]"/>
    <w:basedOn w:val="Heading1"/>
    <w:qFormat/>
    <w:rsid w:val="00781647"/>
    <w:pPr>
      <w:pageBreakBefore w:val="0"/>
      <w:tabs>
        <w:tab w:val="num" w:pos="1134"/>
      </w:tabs>
      <w:overflowPunct/>
      <w:autoSpaceDE/>
      <w:autoSpaceDN/>
      <w:adjustRightInd/>
      <w:spacing w:before="200" w:after="200"/>
      <w:ind w:left="851" w:hanging="851"/>
      <w:jc w:val="both"/>
      <w:textAlignment w:val="auto"/>
      <w:outlineLvl w:val="9"/>
    </w:pPr>
    <w:rPr>
      <w:rFonts w:ascii="Georgia" w:eastAsia="PMingLiU" w:hAnsi="Georgia" w:cs="Angsana New"/>
      <w:b w:val="0"/>
      <w:bCs/>
      <w:color w:val="000000"/>
      <w:sz w:val="20"/>
      <w:szCs w:val="28"/>
      <w:lang w:eastAsia="en-US"/>
    </w:rPr>
  </w:style>
  <w:style w:type="paragraph" w:customStyle="1" w:styleId="EnglishNumberedtext2CtrlAlt2">
    <w:name w:val="English Numbered text 2 [Ctrl+Alt+2]"/>
    <w:basedOn w:val="Heading2"/>
    <w:qFormat/>
    <w:rsid w:val="00781647"/>
    <w:pPr>
      <w:keepNext w:val="0"/>
      <w:keepLines w:val="0"/>
      <w:numPr>
        <w:ilvl w:val="1"/>
      </w:numPr>
      <w:tabs>
        <w:tab w:val="num" w:pos="1134"/>
      </w:tabs>
      <w:overflowPunct/>
      <w:autoSpaceDE/>
      <w:autoSpaceDN/>
      <w:adjustRightInd/>
      <w:spacing w:before="200" w:after="200"/>
      <w:ind w:left="851" w:hanging="851"/>
      <w:jc w:val="both"/>
      <w:textAlignment w:val="auto"/>
      <w:outlineLvl w:val="9"/>
    </w:pPr>
    <w:rPr>
      <w:rFonts w:ascii="Verdana" w:hAnsi="Verdana"/>
      <w:b w:val="0"/>
      <w:bCs/>
      <w:color w:val="000000"/>
      <w:sz w:val="18"/>
      <w:szCs w:val="18"/>
      <w:lang w:eastAsia="sv-SE"/>
    </w:rPr>
  </w:style>
  <w:style w:type="paragraph" w:customStyle="1" w:styleId="EnglishNumberedtext3CtrlAlt3">
    <w:name w:val="English Numbered text 3 [Ctrl+Alt+3]"/>
    <w:basedOn w:val="Heading3"/>
    <w:qFormat/>
    <w:rsid w:val="00781647"/>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Heading4"/>
    <w:qFormat/>
    <w:rsid w:val="00781647"/>
    <w:pPr>
      <w:keepNext w:val="0"/>
      <w:keepLines w:val="0"/>
      <w:spacing w:after="200"/>
      <w:outlineLvl w:val="9"/>
    </w:pPr>
    <w:rPr>
      <w:b w:val="0"/>
    </w:rPr>
  </w:style>
  <w:style w:type="paragraph" w:customStyle="1" w:styleId="EnglishNumberedtext5CtrlAlt5">
    <w:name w:val="English Numbered text 5 [Ctrl+Alt+5]"/>
    <w:basedOn w:val="Heading5"/>
    <w:qFormat/>
    <w:rsid w:val="00781647"/>
    <w:pPr>
      <w:numPr>
        <w:ilvl w:val="4"/>
      </w:numPr>
      <w:tabs>
        <w:tab w:val="num" w:pos="1134"/>
      </w:tabs>
      <w:spacing w:after="200"/>
      <w:ind w:left="851" w:hanging="851"/>
      <w:outlineLvl w:val="9"/>
    </w:pPr>
    <w:rPr>
      <w:b w:val="0"/>
    </w:rPr>
  </w:style>
  <w:style w:type="paragraph" w:customStyle="1" w:styleId="EnglishParties">
    <w:name w:val="English Parties"/>
    <w:basedOn w:val="Normal"/>
    <w:qFormat/>
    <w:rsid w:val="00781647"/>
    <w:pPr>
      <w:numPr>
        <w:numId w:val="15"/>
      </w:numPr>
      <w:tabs>
        <w:tab w:val="clear" w:pos="851"/>
      </w:tabs>
      <w:spacing w:before="200" w:after="200" w:line="240" w:lineRule="auto"/>
      <w:jc w:val="both"/>
    </w:pPr>
    <w:rPr>
      <w:rFonts w:ascii="Georgia" w:eastAsia="PMingLiU" w:hAnsi="Georgia" w:cs="Times New Roman"/>
      <w:sz w:val="20"/>
      <w:lang w:val="en-GB"/>
    </w:rPr>
  </w:style>
  <w:style w:type="paragraph" w:customStyle="1" w:styleId="EnglishRecital">
    <w:name w:val="English Recital"/>
    <w:basedOn w:val="Normal"/>
    <w:qFormat/>
    <w:rsid w:val="00781647"/>
    <w:pPr>
      <w:numPr>
        <w:numId w:val="16"/>
      </w:numPr>
      <w:spacing w:before="200" w:after="200" w:line="240" w:lineRule="auto"/>
      <w:jc w:val="both"/>
    </w:pPr>
    <w:rPr>
      <w:rFonts w:ascii="Verdana" w:eastAsia="PMingLiU" w:hAnsi="Verdana" w:cs="Times New Roman"/>
      <w:sz w:val="18"/>
      <w:szCs w:val="18"/>
      <w:lang w:val="en-GB"/>
    </w:rPr>
  </w:style>
  <w:style w:type="paragraph" w:customStyle="1" w:styleId="EnglishRomanlowercase0">
    <w:name w:val="English Roman lowercase 0"/>
    <w:basedOn w:val="Normal"/>
    <w:uiPriority w:val="3"/>
    <w:qFormat/>
    <w:rsid w:val="00781647"/>
    <w:pPr>
      <w:numPr>
        <w:numId w:val="17"/>
      </w:numPr>
      <w:spacing w:before="200" w:after="120" w:line="240" w:lineRule="auto"/>
      <w:jc w:val="both"/>
    </w:pPr>
    <w:rPr>
      <w:rFonts w:ascii="Georgia" w:eastAsia="PMingLiU" w:hAnsi="Georgia" w:cs="Times New Roman"/>
      <w:sz w:val="20"/>
      <w:lang w:val="en-GB"/>
    </w:rPr>
  </w:style>
  <w:style w:type="paragraph" w:customStyle="1" w:styleId="EnglishRomanlowercase1">
    <w:name w:val="English Roman lowercase 1"/>
    <w:basedOn w:val="Normal"/>
    <w:uiPriority w:val="3"/>
    <w:qFormat/>
    <w:rsid w:val="00781647"/>
    <w:pPr>
      <w:numPr>
        <w:ilvl w:val="1"/>
        <w:numId w:val="17"/>
      </w:numPr>
      <w:spacing w:before="200" w:after="120" w:line="240" w:lineRule="auto"/>
      <w:jc w:val="both"/>
    </w:pPr>
    <w:rPr>
      <w:rFonts w:ascii="Georgia" w:eastAsia="PMingLiU" w:hAnsi="Georgia" w:cs="Times New Roman"/>
      <w:sz w:val="20"/>
      <w:lang w:val="en-GB"/>
    </w:rPr>
  </w:style>
  <w:style w:type="paragraph" w:customStyle="1" w:styleId="EnglishRomanlowercase2">
    <w:name w:val="English Roman lowercase 2"/>
    <w:basedOn w:val="Normal"/>
    <w:uiPriority w:val="3"/>
    <w:qFormat/>
    <w:rsid w:val="00781647"/>
    <w:pPr>
      <w:numPr>
        <w:ilvl w:val="2"/>
        <w:numId w:val="17"/>
      </w:numPr>
      <w:spacing w:before="200" w:after="120" w:line="240" w:lineRule="auto"/>
      <w:jc w:val="both"/>
    </w:pPr>
    <w:rPr>
      <w:rFonts w:ascii="Georgia" w:eastAsia="PMingLiU" w:hAnsi="Georgia" w:cs="Times New Roman"/>
      <w:sz w:val="20"/>
      <w:lang w:val="en-GB"/>
    </w:rPr>
  </w:style>
  <w:style w:type="paragraph" w:customStyle="1" w:styleId="EnglishRomanlowercase3">
    <w:name w:val="English Roman lowercase 3"/>
    <w:basedOn w:val="Normal"/>
    <w:uiPriority w:val="3"/>
    <w:qFormat/>
    <w:rsid w:val="00781647"/>
    <w:pPr>
      <w:numPr>
        <w:ilvl w:val="3"/>
        <w:numId w:val="17"/>
      </w:numPr>
      <w:spacing w:before="200" w:after="120" w:line="240" w:lineRule="auto"/>
      <w:jc w:val="both"/>
    </w:pPr>
    <w:rPr>
      <w:rFonts w:ascii="Georgia" w:eastAsia="PMingLiU" w:hAnsi="Georgia" w:cs="Times New Roman"/>
      <w:sz w:val="20"/>
      <w:lang w:val="en-GB"/>
    </w:rPr>
  </w:style>
  <w:style w:type="paragraph" w:customStyle="1" w:styleId="EnglishRomanlowercase4">
    <w:name w:val="English Roman lowercase 4"/>
    <w:basedOn w:val="Normal"/>
    <w:uiPriority w:val="3"/>
    <w:qFormat/>
    <w:rsid w:val="00781647"/>
    <w:pPr>
      <w:numPr>
        <w:ilvl w:val="4"/>
        <w:numId w:val="17"/>
      </w:numPr>
      <w:spacing w:before="200" w:after="120" w:line="240" w:lineRule="auto"/>
      <w:jc w:val="both"/>
    </w:pPr>
    <w:rPr>
      <w:rFonts w:ascii="Georgia" w:eastAsia="PMingLiU" w:hAnsi="Georgia" w:cs="Times New Roman"/>
      <w:sz w:val="20"/>
      <w:lang w:val="en-GB"/>
    </w:rPr>
  </w:style>
  <w:style w:type="paragraph" w:customStyle="1" w:styleId="EnglishRomanlowercase5">
    <w:name w:val="English Roman lowercase 5"/>
    <w:basedOn w:val="Normal"/>
    <w:uiPriority w:val="3"/>
    <w:qFormat/>
    <w:rsid w:val="00781647"/>
    <w:pPr>
      <w:numPr>
        <w:ilvl w:val="5"/>
        <w:numId w:val="17"/>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Romanuppercase0">
    <w:name w:val="English Roman uppercase 0"/>
    <w:basedOn w:val="Normal"/>
    <w:uiPriority w:val="3"/>
    <w:qFormat/>
    <w:rsid w:val="00781647"/>
    <w:pPr>
      <w:numPr>
        <w:numId w:val="18"/>
      </w:numPr>
      <w:spacing w:before="200" w:after="120" w:line="240" w:lineRule="auto"/>
      <w:jc w:val="both"/>
    </w:pPr>
    <w:rPr>
      <w:rFonts w:ascii="Georgia" w:eastAsia="PMingLiU" w:hAnsi="Georgia" w:cs="Times New Roman"/>
      <w:sz w:val="20"/>
      <w:lang w:val="en-GB"/>
    </w:rPr>
  </w:style>
  <w:style w:type="paragraph" w:customStyle="1" w:styleId="EnglishRomanuppercase1">
    <w:name w:val="English Roman uppercase 1"/>
    <w:basedOn w:val="Normal"/>
    <w:uiPriority w:val="3"/>
    <w:qFormat/>
    <w:rsid w:val="00781647"/>
    <w:pPr>
      <w:numPr>
        <w:ilvl w:val="1"/>
        <w:numId w:val="18"/>
      </w:numPr>
      <w:spacing w:before="200" w:after="120" w:line="240" w:lineRule="auto"/>
      <w:jc w:val="both"/>
    </w:pPr>
    <w:rPr>
      <w:rFonts w:ascii="Georgia" w:eastAsia="PMingLiU" w:hAnsi="Georgia" w:cs="Times New Roman"/>
      <w:sz w:val="20"/>
      <w:lang w:val="en-GB"/>
    </w:rPr>
  </w:style>
  <w:style w:type="paragraph" w:customStyle="1" w:styleId="EnglishRomanuppercase2">
    <w:name w:val="English Roman uppercase 2"/>
    <w:basedOn w:val="Normal"/>
    <w:uiPriority w:val="3"/>
    <w:qFormat/>
    <w:rsid w:val="00781647"/>
    <w:pPr>
      <w:numPr>
        <w:ilvl w:val="2"/>
        <w:numId w:val="18"/>
      </w:numPr>
      <w:spacing w:before="200" w:after="120" w:line="240" w:lineRule="auto"/>
      <w:jc w:val="both"/>
    </w:pPr>
    <w:rPr>
      <w:rFonts w:ascii="Georgia" w:eastAsia="PMingLiU" w:hAnsi="Georgia" w:cs="Times New Roman"/>
      <w:sz w:val="20"/>
      <w:lang w:val="en-GB"/>
    </w:rPr>
  </w:style>
  <w:style w:type="paragraph" w:customStyle="1" w:styleId="EnglishRomanuppercase3">
    <w:name w:val="English Roman uppercase 3"/>
    <w:basedOn w:val="Normal"/>
    <w:uiPriority w:val="3"/>
    <w:qFormat/>
    <w:rsid w:val="00781647"/>
    <w:pPr>
      <w:numPr>
        <w:ilvl w:val="3"/>
        <w:numId w:val="18"/>
      </w:numPr>
      <w:spacing w:before="200" w:after="120" w:line="240" w:lineRule="auto"/>
      <w:jc w:val="both"/>
    </w:pPr>
    <w:rPr>
      <w:rFonts w:ascii="Georgia" w:eastAsia="PMingLiU" w:hAnsi="Georgia" w:cs="Times New Roman"/>
      <w:sz w:val="20"/>
      <w:lang w:val="en-GB"/>
    </w:rPr>
  </w:style>
  <w:style w:type="paragraph" w:customStyle="1" w:styleId="EnglishRomanuppercase4">
    <w:name w:val="English Roman uppercase 4"/>
    <w:basedOn w:val="Normal"/>
    <w:uiPriority w:val="3"/>
    <w:qFormat/>
    <w:rsid w:val="00781647"/>
    <w:pPr>
      <w:numPr>
        <w:ilvl w:val="4"/>
        <w:numId w:val="18"/>
      </w:numPr>
      <w:spacing w:before="200" w:after="120" w:line="240" w:lineRule="auto"/>
      <w:jc w:val="both"/>
    </w:pPr>
    <w:rPr>
      <w:rFonts w:ascii="Georgia" w:eastAsia="PMingLiU" w:hAnsi="Georgia" w:cs="Times New Roman"/>
      <w:sz w:val="20"/>
      <w:lang w:val="en-GB"/>
    </w:rPr>
  </w:style>
  <w:style w:type="paragraph" w:customStyle="1" w:styleId="EnglishRomanuppercase5">
    <w:name w:val="English Roman uppercase 5"/>
    <w:basedOn w:val="Normal"/>
    <w:uiPriority w:val="3"/>
    <w:qFormat/>
    <w:rsid w:val="00781647"/>
    <w:pPr>
      <w:numPr>
        <w:ilvl w:val="5"/>
        <w:numId w:val="18"/>
      </w:numPr>
      <w:tabs>
        <w:tab w:val="clear" w:pos="4253"/>
      </w:tabs>
      <w:spacing w:before="200" w:after="120" w:line="240" w:lineRule="auto"/>
      <w:jc w:val="both"/>
    </w:pPr>
    <w:rPr>
      <w:rFonts w:ascii="Georgia" w:eastAsia="SimSun" w:hAnsi="Georgia" w:cs="Times New Roman"/>
      <w:sz w:val="20"/>
      <w:lang w:val="en-GB" w:eastAsia="zh-CN"/>
    </w:rPr>
  </w:style>
  <w:style w:type="paragraph" w:customStyle="1" w:styleId="EnglishSchedule-Subtitle">
    <w:name w:val="English Schedule - Subtitle"/>
    <w:basedOn w:val="Normal"/>
    <w:next w:val="EnglishBodytext0"/>
    <w:uiPriority w:val="98"/>
    <w:qFormat/>
    <w:rsid w:val="00781647"/>
    <w:pPr>
      <w:spacing w:before="120" w:after="0" w:line="240" w:lineRule="auto"/>
      <w:jc w:val="center"/>
    </w:pPr>
    <w:rPr>
      <w:rFonts w:ascii="Georgia" w:eastAsia="SimSun" w:hAnsi="Georgia" w:cs="Times New Roman"/>
      <w:b/>
      <w:sz w:val="24"/>
      <w:lang w:val="sv-SE" w:eastAsia="zh-CN"/>
    </w:rPr>
  </w:style>
  <w:style w:type="paragraph" w:customStyle="1" w:styleId="EnglishSchedule-Title">
    <w:name w:val="English Schedule - Title"/>
    <w:basedOn w:val="Normal"/>
    <w:next w:val="EnglishBodytext0"/>
    <w:uiPriority w:val="98"/>
    <w:qFormat/>
    <w:rsid w:val="00781647"/>
    <w:pPr>
      <w:spacing w:before="120" w:after="0" w:line="240" w:lineRule="auto"/>
      <w:jc w:val="center"/>
    </w:pPr>
    <w:rPr>
      <w:rFonts w:ascii="Georgia" w:eastAsia="PMingLiU" w:hAnsi="Georgia" w:cs="Times New Roman"/>
      <w:b/>
      <w:sz w:val="24"/>
      <w:szCs w:val="24"/>
      <w:lang w:val="en-GB"/>
    </w:rPr>
  </w:style>
  <w:style w:type="paragraph" w:customStyle="1" w:styleId="EnglishSchedule0">
    <w:name w:val="English Schedule 0"/>
    <w:basedOn w:val="Normal"/>
    <w:uiPriority w:val="98"/>
    <w:qFormat/>
    <w:rsid w:val="00781647"/>
    <w:pPr>
      <w:keepNext/>
      <w:keepLines/>
      <w:spacing w:before="200" w:after="200" w:line="240" w:lineRule="auto"/>
      <w:jc w:val="both"/>
      <w:outlineLvl w:val="0"/>
    </w:pPr>
    <w:rPr>
      <w:rFonts w:ascii="Georgia" w:eastAsia="PMingLiU" w:hAnsi="Georgia" w:cs="Cordia New"/>
      <w:b/>
      <w:caps/>
      <w:color w:val="000000"/>
      <w:sz w:val="24"/>
      <w:lang w:val="fi-FI"/>
    </w:rPr>
  </w:style>
  <w:style w:type="paragraph" w:customStyle="1" w:styleId="EnglishSchedule1">
    <w:name w:val="English Schedule 1"/>
    <w:basedOn w:val="EnglishBodytext0"/>
    <w:next w:val="EnglishBodytext1"/>
    <w:uiPriority w:val="98"/>
    <w:qFormat/>
    <w:rsid w:val="00781647"/>
    <w:pPr>
      <w:keepNext/>
      <w:numPr>
        <w:numId w:val="19"/>
      </w:numPr>
      <w:spacing w:before="200" w:after="0"/>
    </w:pPr>
    <w:rPr>
      <w:b/>
      <w:caps/>
      <w:sz w:val="22"/>
    </w:rPr>
  </w:style>
  <w:style w:type="paragraph" w:customStyle="1" w:styleId="EnglishSchedule2">
    <w:name w:val="English Schedule 2"/>
    <w:basedOn w:val="EnglishBodytext0"/>
    <w:next w:val="EnglishBodytext2"/>
    <w:uiPriority w:val="98"/>
    <w:qFormat/>
    <w:rsid w:val="00781647"/>
    <w:pPr>
      <w:keepNext/>
      <w:numPr>
        <w:ilvl w:val="1"/>
        <w:numId w:val="19"/>
      </w:numPr>
      <w:spacing w:before="200" w:after="0"/>
    </w:pPr>
    <w:rPr>
      <w:b/>
    </w:rPr>
  </w:style>
  <w:style w:type="paragraph" w:customStyle="1" w:styleId="EnglishSchedule3">
    <w:name w:val="English Schedule 3"/>
    <w:basedOn w:val="EnglishBodytext0"/>
    <w:next w:val="EnglishBodytext3"/>
    <w:uiPriority w:val="98"/>
    <w:qFormat/>
    <w:rsid w:val="00781647"/>
    <w:pPr>
      <w:keepNext/>
      <w:numPr>
        <w:ilvl w:val="2"/>
        <w:numId w:val="19"/>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781647"/>
    <w:pPr>
      <w:numPr>
        <w:ilvl w:val="3"/>
      </w:numPr>
    </w:pPr>
  </w:style>
  <w:style w:type="paragraph" w:customStyle="1" w:styleId="EnglishSchedule5">
    <w:name w:val="English Schedule 5"/>
    <w:basedOn w:val="EnglishSchedule3"/>
    <w:next w:val="EnglishBodytext5"/>
    <w:uiPriority w:val="98"/>
    <w:qFormat/>
    <w:rsid w:val="00781647"/>
    <w:pPr>
      <w:numPr>
        <w:ilvl w:val="4"/>
      </w:numPr>
    </w:pPr>
  </w:style>
  <w:style w:type="paragraph" w:customStyle="1" w:styleId="Frontpage-Heading">
    <w:name w:val="Front page - Heading"/>
    <w:basedOn w:val="Normal"/>
    <w:next w:val="Normal"/>
    <w:uiPriority w:val="99"/>
    <w:qFormat/>
    <w:rsid w:val="00781647"/>
    <w:pPr>
      <w:spacing w:before="100" w:after="100" w:line="240" w:lineRule="auto"/>
      <w:jc w:val="center"/>
    </w:pPr>
    <w:rPr>
      <w:rFonts w:ascii="Verdana" w:eastAsia="PMingLiU" w:hAnsi="Verdana" w:cs="Cordia New"/>
      <w:b/>
      <w:sz w:val="18"/>
      <w:szCs w:val="18"/>
      <w:lang w:val="en-GB"/>
    </w:rPr>
  </w:style>
  <w:style w:type="paragraph" w:customStyle="1" w:styleId="FrontPage-PartySeparator">
    <w:name w:val="Front Page - Party Separator"/>
    <w:basedOn w:val="Normal"/>
    <w:next w:val="Normal"/>
    <w:uiPriority w:val="99"/>
    <w:qFormat/>
    <w:rsid w:val="00781647"/>
    <w:pPr>
      <w:spacing w:before="100" w:after="100" w:line="240" w:lineRule="auto"/>
      <w:jc w:val="center"/>
    </w:pPr>
    <w:rPr>
      <w:rFonts w:ascii="Georgia" w:eastAsia="PMingLiU" w:hAnsi="Georgia" w:cs="Cordia New"/>
      <w:lang w:val="en-GB"/>
    </w:rPr>
  </w:style>
  <w:style w:type="paragraph" w:customStyle="1" w:styleId="FrontPage-PartyTitle">
    <w:name w:val="Front Page - Party Title"/>
    <w:basedOn w:val="Normal"/>
    <w:next w:val="FrontPage-PartySeparator"/>
    <w:uiPriority w:val="99"/>
    <w:qFormat/>
    <w:rsid w:val="00781647"/>
    <w:pPr>
      <w:spacing w:before="100" w:after="100" w:line="240" w:lineRule="auto"/>
      <w:jc w:val="center"/>
    </w:pPr>
    <w:rPr>
      <w:rFonts w:ascii="Verdana" w:eastAsia="PMingLiU" w:hAnsi="Verdana" w:cs="Times New Roman"/>
      <w:b/>
      <w:caps/>
      <w:sz w:val="18"/>
      <w:szCs w:val="18"/>
      <w:lang w:val="en-US"/>
    </w:rPr>
  </w:style>
  <w:style w:type="paragraph" w:customStyle="1" w:styleId="Frontpage-Subheading">
    <w:name w:val="Front page - Subheading"/>
    <w:basedOn w:val="Normal"/>
    <w:uiPriority w:val="99"/>
    <w:qFormat/>
    <w:rsid w:val="00781647"/>
    <w:pPr>
      <w:spacing w:before="100" w:after="100" w:line="240" w:lineRule="auto"/>
      <w:jc w:val="center"/>
    </w:pPr>
    <w:rPr>
      <w:rFonts w:ascii="Georgia" w:eastAsia="PMingLiU" w:hAnsi="Georgia" w:cs="Cordia New"/>
      <w:lang w:val="en-GB"/>
    </w:rPr>
  </w:style>
  <w:style w:type="table" w:customStyle="1" w:styleId="HSTable">
    <w:name w:val="HS Table"/>
    <w:basedOn w:val="TableNormal"/>
    <w:uiPriority w:val="61"/>
    <w:rsid w:val="00781647"/>
    <w:pPr>
      <w:spacing w:before="100" w:after="100" w:line="240" w:lineRule="auto"/>
    </w:pPr>
    <w:rPr>
      <w:rFonts w:ascii="Times New Roman" w:eastAsia="PMingLiU" w:hAnsi="Times New Roman" w:cs="Times New Roman"/>
      <w:sz w:val="20"/>
      <w:szCs w:val="20"/>
      <w:lang w:val="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Normal"/>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3">
    <w:name w:val="Russian Body text 3"/>
    <w:basedOn w:val="Normal"/>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5">
    <w:name w:val="Russian Body text 5"/>
    <w:basedOn w:val="Normal"/>
    <w:uiPriority w:val="1"/>
    <w:qFormat/>
    <w:rsid w:val="00781647"/>
    <w:pPr>
      <w:spacing w:before="120" w:after="120" w:line="240" w:lineRule="auto"/>
      <w:ind w:left="851"/>
      <w:jc w:val="both"/>
    </w:pPr>
    <w:rPr>
      <w:rFonts w:ascii="Georgia" w:eastAsia="PMingLiU" w:hAnsi="Georgia" w:cs="Times New Roman"/>
      <w:sz w:val="20"/>
    </w:rPr>
  </w:style>
  <w:style w:type="character" w:customStyle="1" w:styleId="RussianHeading3Alt3Char">
    <w:name w:val="Russian Heading 3 [Alt+3] Char"/>
    <w:link w:val="RussianHeading3Alt3"/>
    <w:rsid w:val="00781647"/>
    <w:rPr>
      <w:rFonts w:ascii="Verdana" w:eastAsia="SimSun" w:hAnsi="Verdana" w:cs="Times New Roman"/>
      <w:b/>
      <w:sz w:val="18"/>
      <w:szCs w:val="18"/>
      <w:lang w:eastAsia="zh-CN"/>
    </w:rPr>
  </w:style>
  <w:style w:type="paragraph" w:customStyle="1" w:styleId="RussianLetterlowercase0">
    <w:name w:val="Russian Letter lowercase 0"/>
    <w:basedOn w:val="Normal"/>
    <w:uiPriority w:val="2"/>
    <w:qFormat/>
    <w:rsid w:val="00781647"/>
    <w:pPr>
      <w:numPr>
        <w:numId w:val="20"/>
      </w:numPr>
      <w:spacing w:before="200" w:after="120" w:line="240" w:lineRule="auto"/>
      <w:jc w:val="both"/>
    </w:pPr>
    <w:rPr>
      <w:rFonts w:ascii="Georgia" w:eastAsia="SimSun" w:hAnsi="Georgia" w:cs="Times New Roman"/>
      <w:sz w:val="20"/>
      <w:lang w:eastAsia="zh-CN"/>
    </w:rPr>
  </w:style>
  <w:style w:type="paragraph" w:customStyle="1" w:styleId="RussianLetterlowercase2">
    <w:name w:val="Russian Letter lowercase 2"/>
    <w:basedOn w:val="Normal"/>
    <w:uiPriority w:val="2"/>
    <w:qFormat/>
    <w:rsid w:val="00781647"/>
    <w:pPr>
      <w:numPr>
        <w:numId w:val="21"/>
      </w:numPr>
      <w:spacing w:before="200" w:after="120" w:line="240" w:lineRule="auto"/>
      <w:jc w:val="both"/>
    </w:pPr>
    <w:rPr>
      <w:rFonts w:ascii="Georgia" w:eastAsia="SimSun" w:hAnsi="Georgia" w:cs="Times New Roman"/>
      <w:sz w:val="20"/>
      <w:lang w:eastAsia="zh-CN"/>
    </w:rPr>
  </w:style>
  <w:style w:type="paragraph" w:customStyle="1" w:styleId="RussianLetterlowercase3">
    <w:name w:val="Russian Letter lowercase 3"/>
    <w:basedOn w:val="Normal"/>
    <w:uiPriority w:val="2"/>
    <w:qFormat/>
    <w:rsid w:val="00781647"/>
    <w:pPr>
      <w:numPr>
        <w:numId w:val="22"/>
      </w:numPr>
      <w:spacing w:before="200" w:after="120" w:line="240" w:lineRule="auto"/>
      <w:jc w:val="both"/>
    </w:pPr>
    <w:rPr>
      <w:rFonts w:ascii="Georgia" w:eastAsia="SimSun" w:hAnsi="Georgia" w:cs="Times New Roman"/>
      <w:sz w:val="20"/>
      <w:lang w:eastAsia="zh-CN"/>
    </w:rPr>
  </w:style>
  <w:style w:type="paragraph" w:customStyle="1" w:styleId="RussianLetterlowercase4">
    <w:name w:val="Russian Letter lowercase 4"/>
    <w:basedOn w:val="Normal"/>
    <w:uiPriority w:val="2"/>
    <w:qFormat/>
    <w:rsid w:val="00781647"/>
    <w:pPr>
      <w:numPr>
        <w:numId w:val="23"/>
      </w:numPr>
      <w:spacing w:before="200" w:after="120" w:line="240" w:lineRule="auto"/>
      <w:jc w:val="both"/>
    </w:pPr>
    <w:rPr>
      <w:rFonts w:ascii="Georgia" w:eastAsia="SimSun" w:hAnsi="Georgia" w:cs="Times New Roman"/>
      <w:sz w:val="20"/>
      <w:lang w:eastAsia="zh-CN"/>
    </w:rPr>
  </w:style>
  <w:style w:type="paragraph" w:customStyle="1" w:styleId="RussianLetterlowercase5">
    <w:name w:val="Russian Letter lowercase 5"/>
    <w:basedOn w:val="Normal"/>
    <w:uiPriority w:val="2"/>
    <w:qFormat/>
    <w:rsid w:val="00781647"/>
    <w:pPr>
      <w:numPr>
        <w:numId w:val="24"/>
      </w:numPr>
      <w:spacing w:before="200" w:after="120" w:line="240" w:lineRule="auto"/>
      <w:jc w:val="both"/>
    </w:pPr>
    <w:rPr>
      <w:rFonts w:ascii="Georgia" w:eastAsia="SimSun" w:hAnsi="Georgia" w:cs="Times New Roman"/>
      <w:sz w:val="20"/>
      <w:lang w:eastAsia="zh-CN"/>
    </w:rPr>
  </w:style>
  <w:style w:type="paragraph" w:customStyle="1" w:styleId="RussianLetteruppercase0">
    <w:name w:val="Russian Letter uppercase 0"/>
    <w:basedOn w:val="Normal"/>
    <w:uiPriority w:val="2"/>
    <w:qFormat/>
    <w:rsid w:val="00781647"/>
    <w:pPr>
      <w:numPr>
        <w:numId w:val="25"/>
      </w:numPr>
      <w:spacing w:before="200" w:after="120" w:line="240" w:lineRule="auto"/>
      <w:jc w:val="both"/>
    </w:pPr>
    <w:rPr>
      <w:rFonts w:ascii="Georgia" w:eastAsia="SimSun" w:hAnsi="Georgia" w:cs="Times New Roman"/>
      <w:sz w:val="20"/>
      <w:lang w:eastAsia="zh-CN"/>
    </w:rPr>
  </w:style>
  <w:style w:type="paragraph" w:customStyle="1" w:styleId="RussianLetteruppercase1">
    <w:name w:val="Russian Letter uppercase 1"/>
    <w:basedOn w:val="Normal"/>
    <w:uiPriority w:val="2"/>
    <w:qFormat/>
    <w:rsid w:val="00781647"/>
    <w:pPr>
      <w:numPr>
        <w:numId w:val="26"/>
      </w:numPr>
      <w:spacing w:before="200" w:after="120" w:line="240" w:lineRule="auto"/>
      <w:jc w:val="both"/>
    </w:pPr>
    <w:rPr>
      <w:rFonts w:ascii="Georgia" w:eastAsia="SimSun" w:hAnsi="Georgia" w:cs="Times New Roman"/>
      <w:sz w:val="20"/>
      <w:lang w:eastAsia="zh-CN"/>
    </w:rPr>
  </w:style>
  <w:style w:type="paragraph" w:customStyle="1" w:styleId="RussianLetteruppercase2">
    <w:name w:val="Russian Letter uppercase 2"/>
    <w:basedOn w:val="Normal"/>
    <w:uiPriority w:val="2"/>
    <w:qFormat/>
    <w:rsid w:val="00781647"/>
    <w:pPr>
      <w:numPr>
        <w:numId w:val="27"/>
      </w:numPr>
      <w:spacing w:before="200" w:after="120" w:line="240" w:lineRule="auto"/>
      <w:jc w:val="both"/>
    </w:pPr>
    <w:rPr>
      <w:rFonts w:ascii="Georgia" w:eastAsia="SimSun" w:hAnsi="Georgia" w:cs="Times New Roman"/>
      <w:sz w:val="20"/>
      <w:lang w:eastAsia="zh-CN"/>
    </w:rPr>
  </w:style>
  <w:style w:type="paragraph" w:customStyle="1" w:styleId="RussianLetteruppercase3">
    <w:name w:val="Russian Letter uppercase 3"/>
    <w:basedOn w:val="Normal"/>
    <w:uiPriority w:val="2"/>
    <w:qFormat/>
    <w:rsid w:val="00781647"/>
    <w:pPr>
      <w:numPr>
        <w:numId w:val="28"/>
      </w:numPr>
      <w:spacing w:before="200" w:after="120" w:line="240" w:lineRule="auto"/>
      <w:jc w:val="both"/>
    </w:pPr>
    <w:rPr>
      <w:rFonts w:ascii="Georgia" w:eastAsia="SimSun" w:hAnsi="Georgia" w:cs="Times New Roman"/>
      <w:sz w:val="20"/>
      <w:lang w:eastAsia="zh-CN"/>
    </w:rPr>
  </w:style>
  <w:style w:type="paragraph" w:customStyle="1" w:styleId="RussianLetteruppercase4">
    <w:name w:val="Russian Letter uppercase 4"/>
    <w:basedOn w:val="Normal"/>
    <w:uiPriority w:val="2"/>
    <w:qFormat/>
    <w:rsid w:val="00781647"/>
    <w:pPr>
      <w:numPr>
        <w:numId w:val="29"/>
      </w:numPr>
      <w:spacing w:before="200" w:after="120" w:line="240" w:lineRule="auto"/>
      <w:jc w:val="both"/>
    </w:pPr>
    <w:rPr>
      <w:rFonts w:ascii="Georgia" w:eastAsia="SimSun" w:hAnsi="Georgia" w:cs="Times New Roman"/>
      <w:sz w:val="20"/>
      <w:lang w:eastAsia="zh-CN"/>
    </w:rPr>
  </w:style>
  <w:style w:type="paragraph" w:customStyle="1" w:styleId="RussianLetteruppercase5">
    <w:name w:val="Russian Letter uppercase 5"/>
    <w:basedOn w:val="Normal"/>
    <w:uiPriority w:val="2"/>
    <w:qFormat/>
    <w:rsid w:val="00781647"/>
    <w:pPr>
      <w:numPr>
        <w:numId w:val="30"/>
      </w:numPr>
      <w:spacing w:before="200" w:after="120" w:line="240" w:lineRule="auto"/>
      <w:jc w:val="both"/>
    </w:pPr>
    <w:rPr>
      <w:rFonts w:ascii="Georgia" w:eastAsia="SimSun" w:hAnsi="Georgia" w:cs="Times New Roman"/>
      <w:sz w:val="20"/>
      <w:lang w:eastAsia="zh-CN"/>
    </w:rPr>
  </w:style>
  <w:style w:type="paragraph" w:customStyle="1" w:styleId="RussianListNumber1">
    <w:name w:val="Russian List Number 1"/>
    <w:basedOn w:val="Normal"/>
    <w:uiPriority w:val="4"/>
    <w:qFormat/>
    <w:rsid w:val="00781647"/>
    <w:pPr>
      <w:numPr>
        <w:numId w:val="31"/>
      </w:numPr>
      <w:spacing w:before="200" w:after="120" w:line="240" w:lineRule="auto"/>
      <w:jc w:val="both"/>
    </w:pPr>
    <w:rPr>
      <w:rFonts w:ascii="Georgia" w:eastAsia="SimSun" w:hAnsi="Georgia" w:cs="Times New Roman"/>
      <w:sz w:val="20"/>
      <w:lang w:eastAsia="zh-CN"/>
    </w:rPr>
  </w:style>
  <w:style w:type="paragraph" w:customStyle="1" w:styleId="RussianListnumber2">
    <w:name w:val="Russian List number 2"/>
    <w:basedOn w:val="Normal"/>
    <w:uiPriority w:val="4"/>
    <w:qFormat/>
    <w:rsid w:val="00781647"/>
    <w:pPr>
      <w:numPr>
        <w:numId w:val="32"/>
      </w:numPr>
      <w:spacing w:before="200" w:after="120" w:line="240" w:lineRule="auto"/>
      <w:jc w:val="both"/>
    </w:pPr>
    <w:rPr>
      <w:rFonts w:ascii="Georgia" w:eastAsia="SimSun" w:hAnsi="Georgia" w:cs="Times New Roman"/>
      <w:sz w:val="20"/>
      <w:lang w:eastAsia="zh-CN"/>
    </w:rPr>
  </w:style>
  <w:style w:type="paragraph" w:customStyle="1" w:styleId="RussianListnumber3">
    <w:name w:val="Russian List number 3"/>
    <w:basedOn w:val="Normal"/>
    <w:uiPriority w:val="4"/>
    <w:qFormat/>
    <w:rsid w:val="00781647"/>
    <w:pPr>
      <w:numPr>
        <w:numId w:val="33"/>
      </w:numPr>
      <w:spacing w:before="200" w:after="120" w:line="240" w:lineRule="auto"/>
      <w:jc w:val="both"/>
    </w:pPr>
    <w:rPr>
      <w:rFonts w:ascii="Georgia" w:eastAsia="SimSun" w:hAnsi="Georgia" w:cs="Times New Roman"/>
      <w:sz w:val="20"/>
      <w:lang w:eastAsia="zh-CN"/>
    </w:rPr>
  </w:style>
  <w:style w:type="paragraph" w:customStyle="1" w:styleId="RussianListnumber4">
    <w:name w:val="Russian List number 4"/>
    <w:basedOn w:val="Normal"/>
    <w:uiPriority w:val="4"/>
    <w:qFormat/>
    <w:rsid w:val="00781647"/>
    <w:pPr>
      <w:numPr>
        <w:numId w:val="34"/>
      </w:numPr>
      <w:spacing w:before="200" w:after="120" w:line="240" w:lineRule="auto"/>
      <w:jc w:val="both"/>
    </w:pPr>
    <w:rPr>
      <w:rFonts w:ascii="Georgia" w:eastAsia="SimSun" w:hAnsi="Georgia" w:cs="Times New Roman"/>
      <w:sz w:val="20"/>
      <w:lang w:eastAsia="zh-CN"/>
    </w:rPr>
  </w:style>
  <w:style w:type="paragraph" w:customStyle="1" w:styleId="RussianListnumber5">
    <w:name w:val="Russian List number 5"/>
    <w:basedOn w:val="Normal"/>
    <w:uiPriority w:val="4"/>
    <w:qFormat/>
    <w:rsid w:val="00781647"/>
    <w:pPr>
      <w:numPr>
        <w:numId w:val="35"/>
      </w:numPr>
      <w:spacing w:before="200" w:after="120" w:line="240" w:lineRule="auto"/>
      <w:jc w:val="both"/>
    </w:pPr>
    <w:rPr>
      <w:rFonts w:ascii="Georgia" w:eastAsia="SimSun" w:hAnsi="Georgia" w:cs="Times New Roman"/>
      <w:sz w:val="20"/>
      <w:lang w:eastAsia="zh-CN"/>
    </w:rPr>
  </w:style>
  <w:style w:type="paragraph" w:customStyle="1" w:styleId="RussianNumberedText1CtrlAlt6">
    <w:name w:val="Russian Numbered Text 1 [Ctrl+Alt+6]"/>
    <w:basedOn w:val="RussianHeading1Alt1"/>
    <w:qFormat/>
    <w:rsid w:val="00781647"/>
    <w:pPr>
      <w:numPr>
        <w:numId w:val="0"/>
      </w:numPr>
      <w:tabs>
        <w:tab w:val="num" w:pos="851"/>
      </w:tabs>
      <w:spacing w:after="200"/>
      <w:ind w:left="851" w:hanging="851"/>
    </w:pPr>
    <w:rPr>
      <w:b w:val="0"/>
      <w:caps w:val="0"/>
      <w:sz w:val="20"/>
    </w:rPr>
  </w:style>
  <w:style w:type="paragraph" w:customStyle="1" w:styleId="RussianNumberedtext5">
    <w:name w:val="Russian Numbered text 5"/>
    <w:basedOn w:val="Normal"/>
    <w:qFormat/>
    <w:rsid w:val="00781647"/>
    <w:pPr>
      <w:numPr>
        <w:numId w:val="36"/>
      </w:numPr>
      <w:spacing w:before="200" w:after="200" w:line="240" w:lineRule="auto"/>
      <w:jc w:val="both"/>
    </w:pPr>
    <w:rPr>
      <w:rFonts w:ascii="Georgia" w:eastAsia="SimSun" w:hAnsi="Georgia" w:cs="Times New Roman"/>
      <w:sz w:val="20"/>
      <w:lang w:eastAsia="zh-CN"/>
    </w:rPr>
  </w:style>
  <w:style w:type="paragraph" w:customStyle="1" w:styleId="RussianRomanlowercase0">
    <w:name w:val="Russian Roman lowercase 0"/>
    <w:basedOn w:val="Normal"/>
    <w:uiPriority w:val="2"/>
    <w:qFormat/>
    <w:rsid w:val="00781647"/>
    <w:pPr>
      <w:numPr>
        <w:numId w:val="37"/>
      </w:numPr>
      <w:spacing w:before="200" w:after="120" w:line="240" w:lineRule="auto"/>
      <w:jc w:val="both"/>
    </w:pPr>
    <w:rPr>
      <w:rFonts w:ascii="Georgia" w:eastAsia="SimSun" w:hAnsi="Georgia" w:cs="Times New Roman"/>
      <w:sz w:val="20"/>
      <w:lang w:eastAsia="zh-CN"/>
    </w:rPr>
  </w:style>
  <w:style w:type="paragraph" w:customStyle="1" w:styleId="RussianRomanlowercase2">
    <w:name w:val="Russian Roman lowercase 2"/>
    <w:basedOn w:val="Normal"/>
    <w:uiPriority w:val="2"/>
    <w:qFormat/>
    <w:rsid w:val="00781647"/>
    <w:pPr>
      <w:numPr>
        <w:numId w:val="38"/>
      </w:numPr>
      <w:spacing w:before="200" w:after="120" w:line="240" w:lineRule="auto"/>
      <w:jc w:val="both"/>
    </w:pPr>
    <w:rPr>
      <w:rFonts w:ascii="Georgia" w:eastAsia="SimSun" w:hAnsi="Georgia" w:cs="Times New Roman"/>
      <w:sz w:val="20"/>
      <w:lang w:eastAsia="zh-CN"/>
    </w:rPr>
  </w:style>
  <w:style w:type="paragraph" w:customStyle="1" w:styleId="RussianRomanlowercase3">
    <w:name w:val="Russian Roman lowercase 3"/>
    <w:basedOn w:val="Normal"/>
    <w:uiPriority w:val="2"/>
    <w:qFormat/>
    <w:rsid w:val="00781647"/>
    <w:pPr>
      <w:numPr>
        <w:numId w:val="39"/>
      </w:numPr>
      <w:spacing w:before="200" w:after="120" w:line="240" w:lineRule="auto"/>
      <w:jc w:val="both"/>
    </w:pPr>
    <w:rPr>
      <w:rFonts w:ascii="Georgia" w:eastAsia="SimSun" w:hAnsi="Georgia" w:cs="Times New Roman"/>
      <w:sz w:val="20"/>
      <w:lang w:eastAsia="zh-CN"/>
    </w:rPr>
  </w:style>
  <w:style w:type="paragraph" w:customStyle="1" w:styleId="RussianRomanlowercase4">
    <w:name w:val="Russian Roman lowercase 4"/>
    <w:basedOn w:val="Normal"/>
    <w:uiPriority w:val="2"/>
    <w:qFormat/>
    <w:rsid w:val="00781647"/>
    <w:pPr>
      <w:numPr>
        <w:numId w:val="40"/>
      </w:numPr>
      <w:spacing w:before="200" w:after="120" w:line="240" w:lineRule="auto"/>
      <w:jc w:val="both"/>
    </w:pPr>
    <w:rPr>
      <w:rFonts w:ascii="Georgia" w:eastAsia="PMingLiU" w:hAnsi="Georgia" w:cs="Cordia New"/>
      <w:sz w:val="20"/>
      <w:lang w:val="sv-SE"/>
    </w:rPr>
  </w:style>
  <w:style w:type="paragraph" w:customStyle="1" w:styleId="RussianRomanlowercase5">
    <w:name w:val="Russian Roman lowercase 5"/>
    <w:basedOn w:val="Normal"/>
    <w:uiPriority w:val="2"/>
    <w:qFormat/>
    <w:rsid w:val="00781647"/>
    <w:pPr>
      <w:numPr>
        <w:numId w:val="41"/>
      </w:numPr>
      <w:tabs>
        <w:tab w:val="clear" w:pos="851"/>
        <w:tab w:val="num" w:pos="1701"/>
      </w:tabs>
      <w:spacing w:before="200" w:after="120" w:line="240" w:lineRule="auto"/>
      <w:jc w:val="both"/>
    </w:pPr>
    <w:rPr>
      <w:rFonts w:ascii="Georgia" w:eastAsia="PMingLiU" w:hAnsi="Georgia" w:cs="Cordia New"/>
      <w:sz w:val="20"/>
      <w:lang w:val="en-GB"/>
    </w:rPr>
  </w:style>
  <w:style w:type="paragraph" w:customStyle="1" w:styleId="RussianRomanuppercase0">
    <w:name w:val="Russian Roman uppercase 0"/>
    <w:basedOn w:val="Normal"/>
    <w:uiPriority w:val="2"/>
    <w:qFormat/>
    <w:rsid w:val="00781647"/>
    <w:pPr>
      <w:numPr>
        <w:numId w:val="42"/>
      </w:numPr>
      <w:spacing w:before="200" w:after="120" w:line="240" w:lineRule="auto"/>
      <w:jc w:val="both"/>
    </w:pPr>
    <w:rPr>
      <w:rFonts w:ascii="Georgia" w:eastAsia="SimSun" w:hAnsi="Georgia" w:cs="Times New Roman"/>
      <w:sz w:val="20"/>
      <w:lang w:eastAsia="zh-CN"/>
    </w:rPr>
  </w:style>
  <w:style w:type="paragraph" w:customStyle="1" w:styleId="RussianRomanuppercase1">
    <w:name w:val="Russian Roman uppercase 1"/>
    <w:basedOn w:val="Normal"/>
    <w:uiPriority w:val="2"/>
    <w:qFormat/>
    <w:rsid w:val="00781647"/>
    <w:pPr>
      <w:numPr>
        <w:numId w:val="43"/>
      </w:numPr>
      <w:spacing w:before="200" w:after="120" w:line="240" w:lineRule="auto"/>
      <w:jc w:val="both"/>
    </w:pPr>
    <w:rPr>
      <w:rFonts w:ascii="Georgia" w:eastAsia="SimSun" w:hAnsi="Georgia" w:cs="Times New Roman"/>
      <w:sz w:val="20"/>
      <w:lang w:eastAsia="zh-CN"/>
    </w:rPr>
  </w:style>
  <w:style w:type="paragraph" w:customStyle="1" w:styleId="RussianRomanuppercase2">
    <w:name w:val="Russian Roman uppercase 2"/>
    <w:basedOn w:val="Normal"/>
    <w:uiPriority w:val="2"/>
    <w:qFormat/>
    <w:rsid w:val="00781647"/>
    <w:pPr>
      <w:numPr>
        <w:numId w:val="44"/>
      </w:numPr>
      <w:spacing w:before="200" w:after="120" w:line="240" w:lineRule="auto"/>
      <w:jc w:val="both"/>
    </w:pPr>
    <w:rPr>
      <w:rFonts w:ascii="Georgia" w:eastAsia="SimSun" w:hAnsi="Georgia" w:cs="Times New Roman"/>
      <w:sz w:val="20"/>
      <w:lang w:eastAsia="zh-CN"/>
    </w:rPr>
  </w:style>
  <w:style w:type="paragraph" w:customStyle="1" w:styleId="RussianRomanuppercase3">
    <w:name w:val="Russian Roman uppercase 3"/>
    <w:basedOn w:val="Normal"/>
    <w:uiPriority w:val="2"/>
    <w:qFormat/>
    <w:rsid w:val="00781647"/>
    <w:pPr>
      <w:numPr>
        <w:numId w:val="45"/>
      </w:numPr>
      <w:spacing w:before="200" w:after="120" w:line="240" w:lineRule="auto"/>
      <w:jc w:val="both"/>
    </w:pPr>
    <w:rPr>
      <w:rFonts w:ascii="Georgia" w:eastAsia="SimSun" w:hAnsi="Georgia" w:cs="Times New Roman"/>
      <w:sz w:val="20"/>
      <w:lang w:eastAsia="zh-CN"/>
    </w:rPr>
  </w:style>
  <w:style w:type="paragraph" w:customStyle="1" w:styleId="RussianRomanuppercase4">
    <w:name w:val="Russian Roman uppercase 4"/>
    <w:basedOn w:val="Normal"/>
    <w:uiPriority w:val="2"/>
    <w:qFormat/>
    <w:rsid w:val="00781647"/>
    <w:pPr>
      <w:numPr>
        <w:numId w:val="46"/>
      </w:numPr>
      <w:spacing w:before="200" w:after="120" w:line="240" w:lineRule="auto"/>
      <w:jc w:val="both"/>
    </w:pPr>
    <w:rPr>
      <w:rFonts w:ascii="Georgia" w:eastAsia="SimSun" w:hAnsi="Georgia" w:cs="Times New Roman"/>
      <w:sz w:val="20"/>
      <w:lang w:eastAsia="zh-CN"/>
    </w:rPr>
  </w:style>
  <w:style w:type="paragraph" w:customStyle="1" w:styleId="RussianRomanuppercase5">
    <w:name w:val="Russian Roman uppercase 5"/>
    <w:basedOn w:val="Normal"/>
    <w:uiPriority w:val="2"/>
    <w:qFormat/>
    <w:rsid w:val="00781647"/>
    <w:pPr>
      <w:numPr>
        <w:numId w:val="47"/>
      </w:numPr>
      <w:spacing w:before="200" w:after="120" w:line="240" w:lineRule="auto"/>
      <w:jc w:val="both"/>
    </w:pPr>
    <w:rPr>
      <w:rFonts w:ascii="Georgia" w:eastAsia="SimSun" w:hAnsi="Georgia" w:cs="Times New Roman"/>
      <w:sz w:val="20"/>
      <w:lang w:eastAsia="zh-CN"/>
    </w:rPr>
  </w:style>
  <w:style w:type="paragraph" w:customStyle="1" w:styleId="RussianSchedule-Subtitle">
    <w:name w:val="Russian Schedule - Subtitle"/>
    <w:basedOn w:val="Normal"/>
    <w:next w:val="RussianBodytext0"/>
    <w:uiPriority w:val="98"/>
    <w:qFormat/>
    <w:rsid w:val="00781647"/>
    <w:pPr>
      <w:spacing w:before="120" w:after="0" w:line="240" w:lineRule="auto"/>
      <w:jc w:val="center"/>
    </w:pPr>
    <w:rPr>
      <w:rFonts w:ascii="Georgia" w:eastAsia="SimSun" w:hAnsi="Georgia" w:cs="Times New Roman"/>
      <w:b/>
      <w:sz w:val="24"/>
      <w:lang w:eastAsia="zh-CN"/>
    </w:rPr>
  </w:style>
  <w:style w:type="paragraph" w:customStyle="1" w:styleId="RussianSchedule-Title">
    <w:name w:val="Russian Schedule - Title"/>
    <w:basedOn w:val="Normal"/>
    <w:next w:val="RussianBodytext0"/>
    <w:uiPriority w:val="98"/>
    <w:qFormat/>
    <w:rsid w:val="00781647"/>
    <w:pPr>
      <w:spacing w:before="120" w:after="0" w:line="240" w:lineRule="auto"/>
      <w:jc w:val="center"/>
    </w:pPr>
    <w:rPr>
      <w:rFonts w:ascii="Georgia" w:eastAsia="PMingLiU" w:hAnsi="Georgia" w:cs="Times New Roman"/>
      <w:b/>
      <w:sz w:val="24"/>
      <w:lang w:val="sv-SE"/>
    </w:rPr>
  </w:style>
  <w:style w:type="paragraph" w:customStyle="1" w:styleId="RussianSchedule0">
    <w:name w:val="Russian Schedule 0"/>
    <w:basedOn w:val="EnglishSchedule0"/>
    <w:uiPriority w:val="98"/>
    <w:qFormat/>
    <w:rsid w:val="00781647"/>
    <w:rPr>
      <w:rFonts w:eastAsia="SimSun"/>
      <w:lang w:eastAsia="zh-CN"/>
    </w:rPr>
  </w:style>
  <w:style w:type="paragraph" w:customStyle="1" w:styleId="RussianSchedule1">
    <w:name w:val="Russian Schedule 1"/>
    <w:basedOn w:val="RussianBodytext0"/>
    <w:next w:val="RussianBodytext1"/>
    <w:uiPriority w:val="98"/>
    <w:qFormat/>
    <w:rsid w:val="00781647"/>
    <w:pPr>
      <w:keepNext/>
      <w:numPr>
        <w:numId w:val="48"/>
      </w:numPr>
      <w:spacing w:before="200" w:after="0"/>
    </w:pPr>
    <w:rPr>
      <w:b/>
      <w:caps/>
      <w:sz w:val="22"/>
    </w:rPr>
  </w:style>
  <w:style w:type="paragraph" w:customStyle="1" w:styleId="RussianSchedule2">
    <w:name w:val="Russian Schedule 2"/>
    <w:basedOn w:val="RussianBodytext0"/>
    <w:next w:val="RussianBodytext2"/>
    <w:uiPriority w:val="98"/>
    <w:qFormat/>
    <w:rsid w:val="00781647"/>
    <w:pPr>
      <w:keepNext/>
      <w:numPr>
        <w:ilvl w:val="1"/>
        <w:numId w:val="48"/>
      </w:numPr>
      <w:spacing w:before="200" w:after="0"/>
    </w:pPr>
    <w:rPr>
      <w:b/>
    </w:rPr>
  </w:style>
  <w:style w:type="paragraph" w:customStyle="1" w:styleId="RussianSchedule3">
    <w:name w:val="Russian Schedule 3"/>
    <w:basedOn w:val="RussianBodytext0"/>
    <w:next w:val="RussianBodytext3"/>
    <w:uiPriority w:val="98"/>
    <w:qFormat/>
    <w:rsid w:val="00781647"/>
    <w:pPr>
      <w:keepNext/>
      <w:numPr>
        <w:ilvl w:val="2"/>
        <w:numId w:val="49"/>
      </w:numPr>
      <w:spacing w:before="200" w:after="0"/>
    </w:pPr>
    <w:rPr>
      <w:b/>
    </w:rPr>
  </w:style>
  <w:style w:type="paragraph" w:customStyle="1" w:styleId="RussianSchedule4">
    <w:name w:val="Russian Schedule 4"/>
    <w:basedOn w:val="RussianSchedule3"/>
    <w:next w:val="RussianBodytext4"/>
    <w:uiPriority w:val="98"/>
    <w:qFormat/>
    <w:rsid w:val="00781647"/>
    <w:pPr>
      <w:keepNext w:val="0"/>
      <w:numPr>
        <w:ilvl w:val="3"/>
      </w:numPr>
    </w:pPr>
    <w:rPr>
      <w:lang w:eastAsia="sv-SE"/>
    </w:rPr>
  </w:style>
  <w:style w:type="paragraph" w:customStyle="1" w:styleId="RussianSchedule5">
    <w:name w:val="Russian Schedule 5"/>
    <w:basedOn w:val="RussianSchedule3"/>
    <w:next w:val="RussianBodytext5"/>
    <w:uiPriority w:val="98"/>
    <w:qFormat/>
    <w:rsid w:val="00781647"/>
    <w:pPr>
      <w:keepNext w:val="0"/>
      <w:numPr>
        <w:ilvl w:val="4"/>
      </w:numPr>
    </w:pPr>
  </w:style>
  <w:style w:type="paragraph" w:customStyle="1" w:styleId="RussianUnderlinedList0">
    <w:name w:val="Russian Underlined List 0"/>
    <w:basedOn w:val="Normal"/>
    <w:uiPriority w:val="4"/>
    <w:qFormat/>
    <w:rsid w:val="00781647"/>
    <w:pPr>
      <w:numPr>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1">
    <w:name w:val="Russian Underlined List 1"/>
    <w:basedOn w:val="Normal"/>
    <w:uiPriority w:val="4"/>
    <w:qFormat/>
    <w:rsid w:val="00781647"/>
    <w:pPr>
      <w:numPr>
        <w:ilvl w:val="1"/>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2">
    <w:name w:val="Russian Underlined List 2"/>
    <w:basedOn w:val="Normal"/>
    <w:uiPriority w:val="4"/>
    <w:qFormat/>
    <w:rsid w:val="00781647"/>
    <w:pPr>
      <w:numPr>
        <w:ilvl w:val="2"/>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3">
    <w:name w:val="Russian Underlined List 3"/>
    <w:basedOn w:val="Normal"/>
    <w:uiPriority w:val="4"/>
    <w:qFormat/>
    <w:rsid w:val="00781647"/>
    <w:pPr>
      <w:numPr>
        <w:ilvl w:val="3"/>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4">
    <w:name w:val="Russian Underlined List 4"/>
    <w:basedOn w:val="Normal"/>
    <w:uiPriority w:val="4"/>
    <w:qFormat/>
    <w:rsid w:val="00781647"/>
    <w:pPr>
      <w:numPr>
        <w:ilvl w:val="4"/>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5">
    <w:name w:val="Russian Underlined List 5"/>
    <w:basedOn w:val="Normal"/>
    <w:uiPriority w:val="4"/>
    <w:qFormat/>
    <w:rsid w:val="00781647"/>
    <w:pPr>
      <w:numPr>
        <w:ilvl w:val="5"/>
        <w:numId w:val="50"/>
      </w:numPr>
      <w:tabs>
        <w:tab w:val="clear" w:pos="3402"/>
      </w:tabs>
      <w:spacing w:before="200" w:after="120" w:line="240" w:lineRule="auto"/>
      <w:jc w:val="both"/>
    </w:pPr>
    <w:rPr>
      <w:rFonts w:ascii="Georgia" w:eastAsia="PMingLiU" w:hAnsi="Georgia" w:cs="Times New Roman"/>
      <w:sz w:val="20"/>
      <w:u w:val="single"/>
      <w:lang w:val="en-GB"/>
    </w:rPr>
  </w:style>
  <w:style w:type="numbering" w:customStyle="1" w:styleId="Style1">
    <w:name w:val="Style1"/>
    <w:uiPriority w:val="99"/>
    <w:rsid w:val="00781647"/>
    <w:pPr>
      <w:numPr>
        <w:numId w:val="51"/>
      </w:numPr>
    </w:pPr>
  </w:style>
  <w:style w:type="numbering" w:customStyle="1" w:styleId="Style2">
    <w:name w:val="Style2"/>
    <w:uiPriority w:val="99"/>
    <w:rsid w:val="00781647"/>
    <w:pPr>
      <w:numPr>
        <w:numId w:val="52"/>
      </w:numPr>
    </w:pPr>
  </w:style>
  <w:style w:type="numbering" w:customStyle="1" w:styleId="Style3">
    <w:name w:val="Style3"/>
    <w:uiPriority w:val="99"/>
    <w:rsid w:val="00781647"/>
    <w:pPr>
      <w:numPr>
        <w:numId w:val="53"/>
      </w:numPr>
    </w:pPr>
  </w:style>
  <w:style w:type="numbering" w:customStyle="1" w:styleId="Style4">
    <w:name w:val="Style4"/>
    <w:uiPriority w:val="99"/>
    <w:rsid w:val="00781647"/>
    <w:pPr>
      <w:numPr>
        <w:numId w:val="54"/>
      </w:numPr>
    </w:pPr>
  </w:style>
  <w:style w:type="table" w:customStyle="1" w:styleId="TableGrid1">
    <w:name w:val="Table Grid1"/>
    <w:basedOn w:val="TableNormal"/>
    <w:next w:val="TableGrid"/>
    <w:uiPriority w:val="59"/>
    <w:rsid w:val="00781647"/>
    <w:pPr>
      <w:spacing w:after="0" w:line="240" w:lineRule="auto"/>
    </w:pPr>
    <w:rPr>
      <w:rFonts w:ascii="Times New Roman" w:eastAsia="SimSun" w:hAnsi="Times New Roman"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uiPriority w:val="99"/>
    <w:qFormat/>
    <w:rsid w:val="00781647"/>
    <w:pPr>
      <w:spacing w:before="100" w:after="100" w:line="240" w:lineRule="auto"/>
      <w:jc w:val="both"/>
    </w:pPr>
    <w:rPr>
      <w:rFonts w:ascii="Georgia" w:eastAsia="PMingLiU" w:hAnsi="Georgia" w:cs="Cordia New"/>
      <w:b/>
      <w:sz w:val="20"/>
      <w:lang w:val="en-GB"/>
    </w:rPr>
  </w:style>
  <w:style w:type="paragraph" w:styleId="TOC1">
    <w:name w:val="toc 1"/>
    <w:basedOn w:val="Normal"/>
    <w:next w:val="Normal"/>
    <w:autoRedefine/>
    <w:uiPriority w:val="39"/>
    <w:rsid w:val="00781647"/>
    <w:pPr>
      <w:keepNext/>
      <w:tabs>
        <w:tab w:val="left" w:pos="567"/>
        <w:tab w:val="right" w:leader="dot" w:pos="9072"/>
      </w:tabs>
      <w:spacing w:before="120" w:after="60" w:line="240" w:lineRule="auto"/>
      <w:jc w:val="both"/>
    </w:pPr>
    <w:rPr>
      <w:rFonts w:ascii="Georgia" w:eastAsia="PMingLiU" w:hAnsi="Georgia" w:cs="Cordia New"/>
      <w:caps/>
      <w:noProof/>
      <w:sz w:val="20"/>
      <w:lang w:val="en-GB"/>
    </w:rPr>
  </w:style>
  <w:style w:type="paragraph" w:styleId="TOC2">
    <w:name w:val="toc 2"/>
    <w:basedOn w:val="Normal"/>
    <w:next w:val="Normal"/>
    <w:autoRedefine/>
    <w:uiPriority w:val="39"/>
    <w:rsid w:val="00781647"/>
    <w:pPr>
      <w:tabs>
        <w:tab w:val="left" w:pos="567"/>
        <w:tab w:val="right" w:leader="dot" w:pos="9072"/>
      </w:tabs>
      <w:spacing w:before="200" w:after="60" w:line="240" w:lineRule="auto"/>
      <w:jc w:val="both"/>
    </w:pPr>
    <w:rPr>
      <w:rFonts w:ascii="Georgia" w:eastAsia="PMingLiU" w:hAnsi="Georgia" w:cs="Cordia New"/>
      <w:noProof/>
      <w:sz w:val="20"/>
      <w:lang w:val="en-GB"/>
    </w:rPr>
  </w:style>
  <w:style w:type="paragraph" w:styleId="TOC3">
    <w:name w:val="toc 3"/>
    <w:basedOn w:val="Normal"/>
    <w:next w:val="Normal"/>
    <w:autoRedefine/>
    <w:uiPriority w:val="39"/>
    <w:rsid w:val="00781647"/>
    <w:pPr>
      <w:tabs>
        <w:tab w:val="left" w:pos="1418"/>
        <w:tab w:val="right" w:leader="dot" w:pos="9072"/>
      </w:tabs>
      <w:spacing w:after="60" w:line="240" w:lineRule="auto"/>
      <w:ind w:left="567"/>
      <w:jc w:val="both"/>
    </w:pPr>
    <w:rPr>
      <w:rFonts w:ascii="Georgia" w:eastAsia="PMingLiU" w:hAnsi="Georgia" w:cs="Cordia New"/>
      <w:noProof/>
      <w:sz w:val="20"/>
      <w:lang w:val="en-GB"/>
    </w:rPr>
  </w:style>
  <w:style w:type="paragraph" w:styleId="TOC4">
    <w:name w:val="toc 4"/>
    <w:basedOn w:val="Normal"/>
    <w:next w:val="Normal"/>
    <w:autoRedefine/>
    <w:uiPriority w:val="39"/>
    <w:unhideWhenUsed/>
    <w:rsid w:val="00781647"/>
    <w:pPr>
      <w:tabs>
        <w:tab w:val="left" w:pos="567"/>
        <w:tab w:val="right" w:leader="dot" w:pos="9072"/>
      </w:tabs>
      <w:spacing w:after="60" w:line="240" w:lineRule="auto"/>
      <w:jc w:val="both"/>
    </w:pPr>
    <w:rPr>
      <w:rFonts w:ascii="Georgia" w:eastAsia="PMingLiU" w:hAnsi="Georgia" w:cs="Cordia New"/>
      <w:caps/>
      <w:noProof/>
      <w:sz w:val="20"/>
      <w:lang w:val="en-GB"/>
    </w:rPr>
  </w:style>
  <w:style w:type="paragraph" w:styleId="TOC5">
    <w:name w:val="toc 5"/>
    <w:basedOn w:val="Normal"/>
    <w:next w:val="Normal"/>
    <w:autoRedefine/>
    <w:uiPriority w:val="39"/>
    <w:rsid w:val="00781647"/>
    <w:pPr>
      <w:tabs>
        <w:tab w:val="left" w:pos="567"/>
        <w:tab w:val="right" w:leader="dot" w:pos="9072"/>
      </w:tabs>
      <w:spacing w:after="60" w:line="240" w:lineRule="auto"/>
    </w:pPr>
    <w:rPr>
      <w:rFonts w:ascii="Georgia" w:eastAsia="PMingLiU" w:hAnsi="Georgia" w:cs="Cordia New"/>
      <w:noProof/>
      <w:sz w:val="20"/>
      <w:lang w:val="fi-FI" w:eastAsia="fi-FI"/>
    </w:rPr>
  </w:style>
  <w:style w:type="paragraph" w:styleId="TOC6">
    <w:name w:val="toc 6"/>
    <w:basedOn w:val="Normal"/>
    <w:next w:val="Normal"/>
    <w:autoRedefine/>
    <w:uiPriority w:val="39"/>
    <w:unhideWhenUsed/>
    <w:rsid w:val="00781647"/>
    <w:pPr>
      <w:tabs>
        <w:tab w:val="left" w:pos="1418"/>
        <w:tab w:val="right" w:leader="dot" w:pos="9060"/>
      </w:tabs>
      <w:spacing w:after="100" w:line="240" w:lineRule="auto"/>
      <w:ind w:left="567"/>
    </w:pPr>
    <w:rPr>
      <w:rFonts w:ascii="Georgia" w:eastAsia="PMingLiU" w:hAnsi="Georgia" w:cs="Times New Roman"/>
      <w:sz w:val="20"/>
      <w:lang w:val="en-GB"/>
    </w:rPr>
  </w:style>
  <w:style w:type="paragraph" w:customStyle="1" w:styleId="RussianBodyText">
    <w:name w:val="Russian Body Text"/>
    <w:basedOn w:val="BodyTextIndent"/>
    <w:rsid w:val="00781647"/>
    <w:pPr>
      <w:keepNext/>
      <w:keepLines/>
      <w:widowControl w:val="0"/>
      <w:suppressAutoHyphens/>
      <w:spacing w:before="60" w:after="60"/>
      <w:ind w:left="0"/>
    </w:pPr>
    <w:rPr>
      <w:rFonts w:ascii="Garamond" w:hAnsi="Garamond" w:cs="Garamond"/>
      <w:b w:val="0"/>
      <w:lang w:eastAsia="en-US"/>
    </w:rPr>
  </w:style>
  <w:style w:type="numbering" w:customStyle="1" w:styleId="NoList1">
    <w:name w:val="No List1"/>
    <w:next w:val="NoList"/>
    <w:uiPriority w:val="99"/>
    <w:semiHidden/>
    <w:unhideWhenUsed/>
    <w:rsid w:val="00781647"/>
  </w:style>
  <w:style w:type="paragraph" w:customStyle="1" w:styleId="Sisennetty">
    <w:name w:val="Sisennetty"/>
    <w:basedOn w:val="Normal"/>
    <w:link w:val="SisennettyChar"/>
    <w:qFormat/>
    <w:rsid w:val="00781647"/>
    <w:pPr>
      <w:tabs>
        <w:tab w:val="left" w:pos="1276"/>
        <w:tab w:val="left" w:pos="1985"/>
      </w:tabs>
      <w:spacing w:after="0" w:line="240" w:lineRule="auto"/>
      <w:ind w:left="1276"/>
      <w:jc w:val="both"/>
    </w:pPr>
    <w:rPr>
      <w:rFonts w:ascii="Verdana" w:eastAsia="Times New Roman" w:hAnsi="Verdana" w:cs="Times New Roman"/>
      <w:sz w:val="20"/>
      <w:lang w:val="fi-FI" w:eastAsia="fi-FI"/>
    </w:rPr>
  </w:style>
  <w:style w:type="character" w:customStyle="1" w:styleId="SisennettyChar">
    <w:name w:val="Sisennetty Char"/>
    <w:link w:val="Sisennetty"/>
    <w:rsid w:val="00781647"/>
    <w:rPr>
      <w:rFonts w:ascii="Verdana" w:eastAsia="Times New Roman" w:hAnsi="Verdana" w:cs="Times New Roman"/>
      <w:sz w:val="20"/>
      <w:lang w:val="fi-FI" w:eastAsia="fi-FI"/>
    </w:rPr>
  </w:style>
  <w:style w:type="paragraph" w:customStyle="1" w:styleId="Numeroitukappale2-taso">
    <w:name w:val="Numeroitu kappale 2-taso"/>
    <w:basedOn w:val="Heading2"/>
    <w:qFormat/>
    <w:rsid w:val="00781647"/>
    <w:pPr>
      <w:keepNext w:val="0"/>
      <w:keepLines w:val="0"/>
      <w:numPr>
        <w:ilvl w:val="1"/>
      </w:numPr>
      <w:tabs>
        <w:tab w:val="num" w:pos="1134"/>
        <w:tab w:val="left" w:pos="1276"/>
        <w:tab w:val="left" w:pos="1985"/>
      </w:tabs>
      <w:overflowPunct/>
      <w:autoSpaceDE/>
      <w:autoSpaceDN/>
      <w:adjustRightInd/>
      <w:spacing w:before="200" w:after="0"/>
      <w:ind w:left="1276" w:hanging="1276"/>
      <w:jc w:val="both"/>
      <w:textAlignment w:val="auto"/>
    </w:pPr>
    <w:rPr>
      <w:rFonts w:ascii="Verdana" w:hAnsi="Verdana" w:cs="Arial"/>
      <w:b w:val="0"/>
      <w:kern w:val="28"/>
      <w:sz w:val="20"/>
      <w:szCs w:val="28"/>
      <w:lang w:val="fi-FI" w:eastAsia="fi-FI"/>
    </w:rPr>
  </w:style>
  <w:style w:type="paragraph" w:customStyle="1" w:styleId="Numeroitukappale3-taso">
    <w:name w:val="Numeroitu kappale 3-taso"/>
    <w:basedOn w:val="Heading3"/>
    <w:qFormat/>
    <w:rsid w:val="00781647"/>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Title">
    <w:name w:val="Title"/>
    <w:basedOn w:val="Normal"/>
    <w:next w:val="BodyTextIndent"/>
    <w:link w:val="TitleChar"/>
    <w:qFormat/>
    <w:rsid w:val="00781647"/>
    <w:pPr>
      <w:tabs>
        <w:tab w:val="left" w:pos="1276"/>
        <w:tab w:val="left" w:pos="1985"/>
      </w:tabs>
      <w:spacing w:before="240" w:after="240" w:line="240" w:lineRule="auto"/>
      <w:contextualSpacing/>
      <w:jc w:val="both"/>
    </w:pPr>
    <w:rPr>
      <w:rFonts w:ascii="Verdana" w:eastAsia="Times New Roman" w:hAnsi="Verdana" w:cs="Times New Roman"/>
      <w:b/>
      <w:caps/>
      <w:lang w:val="fi-FI" w:eastAsia="fi-FI"/>
    </w:rPr>
  </w:style>
  <w:style w:type="character" w:customStyle="1" w:styleId="TitleChar">
    <w:name w:val="Title Char"/>
    <w:basedOn w:val="DefaultParagraphFont"/>
    <w:link w:val="Title"/>
    <w:rsid w:val="00781647"/>
    <w:rPr>
      <w:rFonts w:ascii="Verdana" w:eastAsia="Times New Roman" w:hAnsi="Verdana" w:cs="Times New Roman"/>
      <w:b/>
      <w:caps/>
      <w:lang w:val="fi-FI" w:eastAsia="fi-FI"/>
    </w:rPr>
  </w:style>
  <w:style w:type="paragraph" w:customStyle="1" w:styleId="TOCHeading1">
    <w:name w:val="TOC Heading1"/>
    <w:basedOn w:val="Heading1"/>
    <w:next w:val="Normal"/>
    <w:uiPriority w:val="39"/>
    <w:unhideWhenUsed/>
    <w:qFormat/>
    <w:rsid w:val="00781647"/>
    <w:pPr>
      <w:keepNext/>
      <w:keepLines/>
      <w:pageBreakBefore w:val="0"/>
      <w:tabs>
        <w:tab w:val="left" w:pos="1276"/>
        <w:tab w:val="left" w:pos="1985"/>
      </w:tabs>
      <w:overflowPunct/>
      <w:autoSpaceDE/>
      <w:autoSpaceDN/>
      <w:adjustRightInd/>
      <w:spacing w:before="480" w:after="0" w:line="276" w:lineRule="auto"/>
      <w:jc w:val="both"/>
      <w:textAlignment w:val="auto"/>
      <w:outlineLvl w:val="9"/>
    </w:pPr>
    <w:rPr>
      <w:rFonts w:ascii="Verdana" w:hAnsi="Verdana"/>
      <w:bCs/>
      <w:caps/>
      <w:color w:val="000000"/>
      <w:sz w:val="20"/>
      <w:szCs w:val="28"/>
      <w:lang w:val="fi-FI" w:eastAsia="en-US"/>
    </w:rPr>
  </w:style>
  <w:style w:type="paragraph" w:styleId="ListBullet">
    <w:name w:val="List Bullet"/>
    <w:basedOn w:val="Heading7"/>
    <w:qFormat/>
    <w:rsid w:val="00781647"/>
    <w:pPr>
      <w:keepNext w:val="0"/>
      <w:keepLines w:val="0"/>
      <w:numPr>
        <w:ilvl w:val="6"/>
        <w:numId w:val="67"/>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ListBullet2">
    <w:name w:val="List Bullet 2"/>
    <w:basedOn w:val="ListBullet"/>
    <w:qFormat/>
    <w:rsid w:val="00781647"/>
    <w:pPr>
      <w:numPr>
        <w:ilvl w:val="0"/>
        <w:numId w:val="60"/>
      </w:numPr>
      <w:ind w:hanging="567"/>
      <w:contextualSpacing/>
    </w:pPr>
  </w:style>
  <w:style w:type="paragraph" w:customStyle="1" w:styleId="ListBullet41">
    <w:name w:val="List Bullet 41"/>
    <w:basedOn w:val="Normal"/>
    <w:next w:val="ListBullet4"/>
    <w:qFormat/>
    <w:rsid w:val="00781647"/>
    <w:pPr>
      <w:numPr>
        <w:numId w:val="61"/>
      </w:numPr>
      <w:spacing w:before="60" w:after="0" w:line="240" w:lineRule="auto"/>
      <w:ind w:left="1701" w:hanging="850"/>
      <w:contextualSpacing/>
      <w:jc w:val="both"/>
    </w:pPr>
    <w:rPr>
      <w:rFonts w:ascii="Verdana" w:eastAsia="Calibri" w:hAnsi="Verdana" w:cs="Times New Roman"/>
      <w:sz w:val="20"/>
      <w:szCs w:val="20"/>
      <w:lang w:val="fi-FI"/>
    </w:rPr>
  </w:style>
  <w:style w:type="paragraph" w:customStyle="1" w:styleId="ListBullet51">
    <w:name w:val="List Bullet 51"/>
    <w:basedOn w:val="Normal"/>
    <w:next w:val="ListBullet5"/>
    <w:qFormat/>
    <w:rsid w:val="00781647"/>
    <w:pPr>
      <w:numPr>
        <w:numId w:val="62"/>
      </w:numPr>
      <w:tabs>
        <w:tab w:val="clear" w:pos="1488"/>
      </w:tabs>
      <w:spacing w:before="200" w:after="0" w:line="240" w:lineRule="auto"/>
      <w:ind w:left="1276" w:hanging="425"/>
      <w:contextualSpacing/>
      <w:jc w:val="both"/>
    </w:pPr>
    <w:rPr>
      <w:rFonts w:ascii="Verdana" w:eastAsia="Calibri" w:hAnsi="Verdana" w:cs="Times New Roman"/>
      <w:sz w:val="20"/>
      <w:szCs w:val="20"/>
      <w:lang w:val="fi-FI"/>
    </w:rPr>
  </w:style>
  <w:style w:type="paragraph" w:customStyle="1" w:styleId="Merkittyluettelo6">
    <w:name w:val="Merkitty luettelo 6"/>
    <w:qFormat/>
    <w:rsid w:val="00781647"/>
    <w:pPr>
      <w:numPr>
        <w:numId w:val="63"/>
      </w:numPr>
      <w:spacing w:before="200" w:after="0" w:line="240" w:lineRule="auto"/>
      <w:ind w:left="1985" w:hanging="709"/>
      <w:contextualSpacing/>
      <w:jc w:val="both"/>
    </w:pPr>
    <w:rPr>
      <w:rFonts w:ascii="Verdana" w:eastAsia="Calibri" w:hAnsi="Verdana" w:cs="Arial"/>
      <w:sz w:val="20"/>
      <w:szCs w:val="20"/>
      <w:lang w:val="fi-FI"/>
    </w:rPr>
  </w:style>
  <w:style w:type="paragraph" w:customStyle="1" w:styleId="ListNumber1">
    <w:name w:val="List Number1"/>
    <w:basedOn w:val="Normal"/>
    <w:next w:val="ListNumber"/>
    <w:qFormat/>
    <w:rsid w:val="00781647"/>
    <w:pPr>
      <w:numPr>
        <w:numId w:val="64"/>
      </w:numPr>
      <w:spacing w:before="200" w:after="0" w:line="240" w:lineRule="auto"/>
      <w:ind w:left="1276" w:hanging="1276"/>
      <w:jc w:val="both"/>
    </w:pPr>
    <w:rPr>
      <w:rFonts w:ascii="Verdana" w:eastAsia="Calibri" w:hAnsi="Verdana" w:cs="Times New Roman"/>
      <w:sz w:val="20"/>
      <w:szCs w:val="20"/>
      <w:lang w:val="fi-FI"/>
    </w:rPr>
  </w:style>
  <w:style w:type="paragraph" w:customStyle="1" w:styleId="ListNumber21">
    <w:name w:val="List Number 21"/>
    <w:basedOn w:val="Normal"/>
    <w:next w:val="ListNumber2"/>
    <w:qFormat/>
    <w:rsid w:val="00781647"/>
    <w:pPr>
      <w:numPr>
        <w:numId w:val="65"/>
      </w:numPr>
      <w:spacing w:before="200" w:after="0" w:line="240" w:lineRule="auto"/>
      <w:ind w:left="4253" w:hanging="851"/>
      <w:contextualSpacing/>
      <w:jc w:val="both"/>
    </w:pPr>
    <w:rPr>
      <w:rFonts w:ascii="Verdana" w:eastAsia="Calibri" w:hAnsi="Verdana" w:cs="Times New Roman"/>
      <w:sz w:val="20"/>
      <w:szCs w:val="20"/>
      <w:lang w:val="fi-FI"/>
    </w:rPr>
  </w:style>
  <w:style w:type="paragraph" w:customStyle="1" w:styleId="ListNumber31">
    <w:name w:val="List Number 31"/>
    <w:basedOn w:val="Normal"/>
    <w:next w:val="ListNumber3"/>
    <w:qFormat/>
    <w:rsid w:val="00781647"/>
    <w:pPr>
      <w:numPr>
        <w:numId w:val="66"/>
      </w:numPr>
      <w:tabs>
        <w:tab w:val="clear" w:pos="992"/>
      </w:tabs>
      <w:spacing w:before="200" w:after="0" w:line="240" w:lineRule="auto"/>
      <w:ind w:left="1276" w:hanging="1276"/>
      <w:jc w:val="both"/>
    </w:pPr>
    <w:rPr>
      <w:rFonts w:ascii="Verdana" w:eastAsia="Calibri" w:hAnsi="Verdana" w:cs="Times New Roman"/>
      <w:sz w:val="20"/>
      <w:szCs w:val="20"/>
      <w:lang w:val="fi-FI"/>
    </w:rPr>
  </w:style>
  <w:style w:type="table" w:customStyle="1" w:styleId="TableGrid2">
    <w:name w:val="Table Grid2"/>
    <w:basedOn w:val="TableNormal"/>
    <w:next w:val="TableGrid"/>
    <w:uiPriority w:val="59"/>
    <w:rsid w:val="00781647"/>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Normal"/>
    <w:link w:val="OsoiteblokkiChar"/>
    <w:qFormat/>
    <w:rsid w:val="00781647"/>
    <w:pPr>
      <w:spacing w:after="0" w:line="240" w:lineRule="auto"/>
      <w:jc w:val="both"/>
    </w:pPr>
    <w:rPr>
      <w:rFonts w:ascii="Verdana" w:eastAsia="Times New Roman" w:hAnsi="Verdana" w:cs="Times New Roman"/>
      <w:color w:val="000000"/>
      <w:sz w:val="14"/>
      <w:szCs w:val="14"/>
      <w:lang w:val="en-GB" w:eastAsia="en-GB"/>
    </w:rPr>
  </w:style>
  <w:style w:type="character" w:customStyle="1" w:styleId="OsoiteblokkiChar">
    <w:name w:val="Osoiteblokki Char"/>
    <w:link w:val="Osoiteblokki"/>
    <w:rsid w:val="00781647"/>
    <w:rPr>
      <w:rFonts w:ascii="Verdana" w:eastAsia="Times New Roman" w:hAnsi="Verdana" w:cs="Times New Roman"/>
      <w:color w:val="000000"/>
      <w:sz w:val="14"/>
      <w:szCs w:val="14"/>
      <w:lang w:val="en-GB" w:eastAsia="en-GB"/>
    </w:rPr>
  </w:style>
  <w:style w:type="paragraph" w:customStyle="1" w:styleId="NoSpacing1">
    <w:name w:val="No Spacing1"/>
    <w:next w:val="NoSpacing"/>
    <w:link w:val="NoSpacingChar"/>
    <w:uiPriority w:val="1"/>
    <w:qFormat/>
    <w:rsid w:val="00781647"/>
    <w:pPr>
      <w:spacing w:after="0" w:line="240" w:lineRule="auto"/>
    </w:pPr>
    <w:rPr>
      <w:rFonts w:ascii="Verdana" w:eastAsia="Times New Roman" w:hAnsi="Verdana" w:cs="Times New Roman"/>
      <w:sz w:val="20"/>
      <w:szCs w:val="20"/>
      <w:lang w:val="fi-FI" w:eastAsia="fi-FI"/>
    </w:rPr>
  </w:style>
  <w:style w:type="character" w:customStyle="1" w:styleId="NoSpacingChar">
    <w:name w:val="No Spacing Char"/>
    <w:link w:val="NoSpacing1"/>
    <w:rsid w:val="00781647"/>
    <w:rPr>
      <w:rFonts w:ascii="Verdana" w:eastAsia="Times New Roman" w:hAnsi="Verdana" w:cs="Times New Roman"/>
      <w:sz w:val="20"/>
      <w:szCs w:val="20"/>
      <w:lang w:val="fi-FI" w:eastAsia="fi-FI"/>
    </w:rPr>
  </w:style>
  <w:style w:type="paragraph" w:customStyle="1" w:styleId="VRIOTSIKKOoranssi">
    <w:name w:val="VÄRIOTSIKKO oranssi"/>
    <w:basedOn w:val="Title"/>
    <w:next w:val="BodyTextIndent"/>
    <w:link w:val="VRIOTSIKKOoranssiChar"/>
    <w:qFormat/>
    <w:rsid w:val="00781647"/>
    <w:rPr>
      <w:color w:val="F39100"/>
    </w:rPr>
  </w:style>
  <w:style w:type="paragraph" w:customStyle="1" w:styleId="VRIOTSIKKOvihre">
    <w:name w:val="VÄRIOTSIKKO vihreä"/>
    <w:basedOn w:val="Title"/>
    <w:next w:val="BodyTextIndent"/>
    <w:link w:val="VRIOTSIKKOvihreChar"/>
    <w:qFormat/>
    <w:rsid w:val="00781647"/>
    <w:rPr>
      <w:color w:val="2F912D"/>
    </w:rPr>
  </w:style>
  <w:style w:type="character" w:customStyle="1" w:styleId="VRIOTSIKKOoranssiChar">
    <w:name w:val="VÄRIOTSIKKO oranssi Char"/>
    <w:link w:val="VRIOTSIKKOoranssi"/>
    <w:rsid w:val="00781647"/>
    <w:rPr>
      <w:rFonts w:ascii="Verdana" w:eastAsia="Times New Roman" w:hAnsi="Verdana" w:cs="Times New Roman"/>
      <w:b/>
      <w:caps/>
      <w:color w:val="F39100"/>
      <w:lang w:val="fi-FI" w:eastAsia="fi-FI"/>
    </w:rPr>
  </w:style>
  <w:style w:type="paragraph" w:customStyle="1" w:styleId="VRIOTSIKKOpinkki">
    <w:name w:val="VÄRIOTSIKKO pinkki"/>
    <w:basedOn w:val="Title"/>
    <w:next w:val="BodyTextIndent"/>
    <w:link w:val="VRIOTSIKKOpinkkiChar"/>
    <w:qFormat/>
    <w:rsid w:val="00781647"/>
    <w:rPr>
      <w:color w:val="E1326B"/>
    </w:rPr>
  </w:style>
  <w:style w:type="character" w:customStyle="1" w:styleId="VRIOTSIKKOvihreChar">
    <w:name w:val="VÄRIOTSIKKO vihreä Char"/>
    <w:link w:val="VRIOTSIKKOvihre"/>
    <w:rsid w:val="00781647"/>
    <w:rPr>
      <w:rFonts w:ascii="Verdana" w:eastAsia="Times New Roman" w:hAnsi="Verdana" w:cs="Times New Roman"/>
      <w:b/>
      <w:caps/>
      <w:color w:val="2F912D"/>
      <w:lang w:val="fi-FI" w:eastAsia="fi-FI"/>
    </w:rPr>
  </w:style>
  <w:style w:type="paragraph" w:customStyle="1" w:styleId="VRIOTSIKKOpunainen">
    <w:name w:val="VÄRIOTSIKKO punainen"/>
    <w:basedOn w:val="Title"/>
    <w:next w:val="BodyTextIndent"/>
    <w:link w:val="VRIOTSIKKOpunainenChar"/>
    <w:qFormat/>
    <w:rsid w:val="00781647"/>
    <w:rPr>
      <w:color w:val="E10014"/>
    </w:rPr>
  </w:style>
  <w:style w:type="character" w:customStyle="1" w:styleId="VRIOTSIKKOpinkkiChar">
    <w:name w:val="VÄRIOTSIKKO pinkki Char"/>
    <w:link w:val="VRIOTSIKKOpinkki"/>
    <w:rsid w:val="00781647"/>
    <w:rPr>
      <w:rFonts w:ascii="Verdana" w:eastAsia="Times New Roman" w:hAnsi="Verdana" w:cs="Times New Roman"/>
      <w:b/>
      <w:caps/>
      <w:color w:val="E1326B"/>
      <w:lang w:val="fi-FI" w:eastAsia="fi-FI"/>
    </w:rPr>
  </w:style>
  <w:style w:type="paragraph" w:customStyle="1" w:styleId="VRIOTSIKKOvioletti">
    <w:name w:val="VÄRIOTSIKKO violetti"/>
    <w:basedOn w:val="Title"/>
    <w:next w:val="BodyTextIndent"/>
    <w:link w:val="VRIOTSIKKOviolettiChar"/>
    <w:qFormat/>
    <w:rsid w:val="00781647"/>
    <w:rPr>
      <w:color w:val="711F7E"/>
    </w:rPr>
  </w:style>
  <w:style w:type="character" w:customStyle="1" w:styleId="VRIOTSIKKOpunainenChar">
    <w:name w:val="VÄRIOTSIKKO punainen Char"/>
    <w:link w:val="VRIOTSIKKOpunainen"/>
    <w:rsid w:val="00781647"/>
    <w:rPr>
      <w:rFonts w:ascii="Verdana" w:eastAsia="Times New Roman" w:hAnsi="Verdana" w:cs="Times New Roman"/>
      <w:b/>
      <w:caps/>
      <w:color w:val="E10014"/>
      <w:lang w:val="fi-FI" w:eastAsia="fi-FI"/>
    </w:rPr>
  </w:style>
  <w:style w:type="paragraph" w:customStyle="1" w:styleId="VRIOTSIKKOsininen">
    <w:name w:val="VÄRIOTSIKKO sininen"/>
    <w:basedOn w:val="Title"/>
    <w:next w:val="BodyTextIndent"/>
    <w:link w:val="VRIOTSIKKOsininenChar"/>
    <w:qFormat/>
    <w:rsid w:val="00781647"/>
    <w:rPr>
      <w:color w:val="0066B2"/>
    </w:rPr>
  </w:style>
  <w:style w:type="character" w:customStyle="1" w:styleId="VRIOTSIKKOviolettiChar">
    <w:name w:val="VÄRIOTSIKKO violetti Char"/>
    <w:link w:val="VRIOTSIKKOvioletti"/>
    <w:rsid w:val="00781647"/>
    <w:rPr>
      <w:rFonts w:ascii="Verdana" w:eastAsia="Times New Roman" w:hAnsi="Verdana" w:cs="Times New Roman"/>
      <w:b/>
      <w:caps/>
      <w:color w:val="711F7E"/>
      <w:lang w:val="fi-FI" w:eastAsia="fi-FI"/>
    </w:rPr>
  </w:style>
  <w:style w:type="paragraph" w:customStyle="1" w:styleId="VRIOTSIKKOlime">
    <w:name w:val="VÄRIOTSIKKO lime"/>
    <w:basedOn w:val="Title"/>
    <w:next w:val="BodyTextIndent"/>
    <w:link w:val="VRIOTSIKKOlimeChar"/>
    <w:qFormat/>
    <w:rsid w:val="00781647"/>
    <w:rPr>
      <w:color w:val="CAD100"/>
    </w:rPr>
  </w:style>
  <w:style w:type="character" w:customStyle="1" w:styleId="VRIOTSIKKOsininenChar">
    <w:name w:val="VÄRIOTSIKKO sininen Char"/>
    <w:link w:val="VRIOTSIKKOsininen"/>
    <w:rsid w:val="00781647"/>
    <w:rPr>
      <w:rFonts w:ascii="Verdana" w:eastAsia="Times New Roman" w:hAnsi="Verdana" w:cs="Times New Roman"/>
      <w:b/>
      <w:caps/>
      <w:color w:val="0066B2"/>
      <w:lang w:val="fi-FI" w:eastAsia="fi-FI"/>
    </w:rPr>
  </w:style>
  <w:style w:type="paragraph" w:customStyle="1" w:styleId="VRIOTSIKKOvaaleansininen">
    <w:name w:val="VÄRIOTSIKKO vaaleansininen"/>
    <w:basedOn w:val="Title"/>
    <w:next w:val="BodyTextIndent"/>
    <w:link w:val="VRIOTSIKKOvaaleansininenChar"/>
    <w:qFormat/>
    <w:rsid w:val="00781647"/>
    <w:rPr>
      <w:color w:val="5BC5F2"/>
    </w:rPr>
  </w:style>
  <w:style w:type="character" w:customStyle="1" w:styleId="VRIOTSIKKOlimeChar">
    <w:name w:val="VÄRIOTSIKKO lime Char"/>
    <w:link w:val="VRIOTSIKKOlime"/>
    <w:rsid w:val="00781647"/>
    <w:rPr>
      <w:rFonts w:ascii="Verdana" w:eastAsia="Times New Roman" w:hAnsi="Verdana" w:cs="Times New Roman"/>
      <w:b/>
      <w:caps/>
      <w:color w:val="CAD100"/>
      <w:lang w:val="fi-FI" w:eastAsia="fi-FI"/>
    </w:rPr>
  </w:style>
  <w:style w:type="paragraph" w:customStyle="1" w:styleId="VRIOTSIKKOkeltainen">
    <w:name w:val="VÄRIOTSIKKO keltainen"/>
    <w:basedOn w:val="Title"/>
    <w:next w:val="BodyTextIndent"/>
    <w:link w:val="VRIOTSIKKOkeltainenChar"/>
    <w:qFormat/>
    <w:rsid w:val="00781647"/>
    <w:rPr>
      <w:color w:val="FEC600"/>
    </w:rPr>
  </w:style>
  <w:style w:type="character" w:customStyle="1" w:styleId="VRIOTSIKKOvaaleansininenChar">
    <w:name w:val="VÄRIOTSIKKO vaaleansininen Char"/>
    <w:link w:val="VRIOTSIKKOvaaleansininen"/>
    <w:rsid w:val="00781647"/>
    <w:rPr>
      <w:rFonts w:ascii="Verdana" w:eastAsia="Times New Roman" w:hAnsi="Verdana" w:cs="Times New Roman"/>
      <w:b/>
      <w:caps/>
      <w:color w:val="5BC5F2"/>
      <w:lang w:val="fi-FI" w:eastAsia="fi-FI"/>
    </w:rPr>
  </w:style>
  <w:style w:type="character" w:customStyle="1" w:styleId="VRIOTSIKKOkeltainenChar">
    <w:name w:val="VÄRIOTSIKKO keltainen Char"/>
    <w:link w:val="VRIOTSIKKOkeltainen"/>
    <w:rsid w:val="00781647"/>
    <w:rPr>
      <w:rFonts w:ascii="Verdana" w:eastAsia="Times New Roman" w:hAnsi="Verdana" w:cs="Times New Roman"/>
      <w:b/>
      <w:caps/>
      <w:color w:val="FEC600"/>
      <w:lang w:val="fi-FI" w:eastAsia="fi-FI"/>
    </w:rPr>
  </w:style>
  <w:style w:type="paragraph" w:customStyle="1" w:styleId="--">
    <w:name w:val="--&gt;"/>
    <w:rsid w:val="00781647"/>
    <w:pPr>
      <w:spacing w:after="0" w:line="240" w:lineRule="auto"/>
      <w:jc w:val="both"/>
    </w:pPr>
    <w:rPr>
      <w:rFonts w:ascii="Calibri" w:eastAsia="Times New Roman" w:hAnsi="Calibri" w:cs="Times New Roman"/>
      <w:sz w:val="24"/>
      <w:szCs w:val="24"/>
      <w:lang w:val="fi-FI" w:eastAsia="fi-FI"/>
    </w:rPr>
  </w:style>
  <w:style w:type="paragraph" w:customStyle="1" w:styleId="Alatunniste7pt">
    <w:name w:val="Alatunniste_7pt"/>
    <w:basedOn w:val="Normal"/>
    <w:link w:val="Alatunniste7ptChar"/>
    <w:qFormat/>
    <w:rsid w:val="00781647"/>
    <w:pPr>
      <w:spacing w:after="0" w:line="200" w:lineRule="exact"/>
      <w:ind w:right="-1"/>
      <w:jc w:val="center"/>
    </w:pPr>
    <w:rPr>
      <w:rFonts w:ascii="Verdana" w:eastAsia="Times New Roman" w:hAnsi="Verdana" w:cs="Times New Roman"/>
      <w:color w:val="262626"/>
      <w:sz w:val="14"/>
      <w:szCs w:val="18"/>
      <w:lang w:val="sv-SE" w:eastAsia="en-GB"/>
    </w:rPr>
  </w:style>
  <w:style w:type="character" w:customStyle="1" w:styleId="Alatunniste7ptChar">
    <w:name w:val="Alatunniste_7pt Char"/>
    <w:link w:val="Alatunniste7pt"/>
    <w:rsid w:val="00781647"/>
    <w:rPr>
      <w:rFonts w:ascii="Verdana" w:eastAsia="Times New Roman" w:hAnsi="Verdana" w:cs="Times New Roman"/>
      <w:color w:val="262626"/>
      <w:sz w:val="14"/>
      <w:szCs w:val="18"/>
      <w:lang w:val="sv-SE" w:eastAsia="en-GB"/>
    </w:rPr>
  </w:style>
  <w:style w:type="paragraph" w:customStyle="1" w:styleId="Oikea">
    <w:name w:val="Oikea"/>
    <w:basedOn w:val="Normal"/>
    <w:link w:val="OikeaChar"/>
    <w:qFormat/>
    <w:rsid w:val="00781647"/>
    <w:pPr>
      <w:spacing w:after="0" w:line="240" w:lineRule="auto"/>
      <w:jc w:val="right"/>
    </w:pPr>
    <w:rPr>
      <w:rFonts w:ascii="Verdana" w:eastAsia="Times New Roman" w:hAnsi="Verdana" w:cs="Times New Roman"/>
      <w:sz w:val="20"/>
      <w:lang w:val="fi-FI" w:eastAsia="fi-FI"/>
    </w:rPr>
  </w:style>
  <w:style w:type="character" w:customStyle="1" w:styleId="OikeaChar">
    <w:name w:val="Oikea Char"/>
    <w:link w:val="Oikea"/>
    <w:rsid w:val="00781647"/>
    <w:rPr>
      <w:rFonts w:ascii="Verdana" w:eastAsia="Times New Roman" w:hAnsi="Verdana" w:cs="Times New Roman"/>
      <w:sz w:val="20"/>
      <w:lang w:val="fi-FI" w:eastAsia="fi-FI"/>
    </w:rPr>
  </w:style>
  <w:style w:type="paragraph" w:customStyle="1" w:styleId="EVERSHEDSSUTHERLANDkolmetasoa">
    <w:name w:val="EVERSHEDS SUTHERLAND kolme tasoa"/>
    <w:rsid w:val="00781647"/>
    <w:pPr>
      <w:spacing w:after="200" w:line="276" w:lineRule="auto"/>
    </w:pPr>
    <w:rPr>
      <w:rFonts w:ascii="Calibri" w:eastAsia="Times New Roman" w:hAnsi="Calibri" w:cs="Times New Roman"/>
      <w:sz w:val="3276"/>
      <w:szCs w:val="3276"/>
      <w:lang w:val="fi-FI" w:eastAsia="fi-FI"/>
    </w:rPr>
  </w:style>
  <w:style w:type="paragraph" w:styleId="ListBullet4">
    <w:name w:val="List Bullet 4"/>
    <w:basedOn w:val="Normal"/>
    <w:uiPriority w:val="99"/>
    <w:semiHidden/>
    <w:unhideWhenUsed/>
    <w:rsid w:val="00781647"/>
    <w:pPr>
      <w:numPr>
        <w:numId w:val="55"/>
      </w:numPr>
      <w:spacing w:after="200" w:line="240" w:lineRule="auto"/>
      <w:contextualSpacing/>
    </w:pPr>
    <w:rPr>
      <w:rFonts w:ascii="Georgia" w:eastAsia="PMingLiU" w:hAnsi="Georgia" w:cs="Times New Roman"/>
      <w:sz w:val="20"/>
      <w:lang w:val="en-GB"/>
    </w:rPr>
  </w:style>
  <w:style w:type="paragraph" w:styleId="ListBullet5">
    <w:name w:val="List Bullet 5"/>
    <w:basedOn w:val="Normal"/>
    <w:uiPriority w:val="99"/>
    <w:semiHidden/>
    <w:unhideWhenUsed/>
    <w:rsid w:val="00781647"/>
    <w:pPr>
      <w:numPr>
        <w:numId w:val="56"/>
      </w:numPr>
      <w:spacing w:after="200" w:line="240" w:lineRule="auto"/>
      <w:contextualSpacing/>
    </w:pPr>
    <w:rPr>
      <w:rFonts w:ascii="Georgia" w:eastAsia="PMingLiU" w:hAnsi="Georgia" w:cs="Times New Roman"/>
      <w:sz w:val="20"/>
      <w:lang w:val="en-GB"/>
    </w:rPr>
  </w:style>
  <w:style w:type="paragraph" w:styleId="ListNumber">
    <w:name w:val="List Number"/>
    <w:basedOn w:val="Normal"/>
    <w:semiHidden/>
    <w:unhideWhenUsed/>
    <w:rsid w:val="00781647"/>
    <w:pPr>
      <w:numPr>
        <w:numId w:val="57"/>
      </w:numPr>
      <w:spacing w:after="200" w:line="240" w:lineRule="auto"/>
      <w:contextualSpacing/>
    </w:pPr>
    <w:rPr>
      <w:rFonts w:ascii="Georgia" w:eastAsia="PMingLiU" w:hAnsi="Georgia" w:cs="Times New Roman"/>
      <w:sz w:val="20"/>
      <w:lang w:val="en-GB"/>
    </w:rPr>
  </w:style>
  <w:style w:type="paragraph" w:styleId="ListNumber2">
    <w:name w:val="List Number 2"/>
    <w:basedOn w:val="Normal"/>
    <w:uiPriority w:val="99"/>
    <w:semiHidden/>
    <w:unhideWhenUsed/>
    <w:rsid w:val="00781647"/>
    <w:pPr>
      <w:numPr>
        <w:numId w:val="58"/>
      </w:numPr>
      <w:spacing w:after="200" w:line="240" w:lineRule="auto"/>
      <w:contextualSpacing/>
    </w:pPr>
    <w:rPr>
      <w:rFonts w:ascii="Georgia" w:eastAsia="PMingLiU" w:hAnsi="Georgia" w:cs="Times New Roman"/>
      <w:sz w:val="20"/>
      <w:lang w:val="en-GB"/>
    </w:rPr>
  </w:style>
  <w:style w:type="paragraph" w:styleId="ListNumber3">
    <w:name w:val="List Number 3"/>
    <w:basedOn w:val="Normal"/>
    <w:uiPriority w:val="99"/>
    <w:semiHidden/>
    <w:unhideWhenUsed/>
    <w:rsid w:val="00781647"/>
    <w:pPr>
      <w:numPr>
        <w:numId w:val="59"/>
      </w:numPr>
      <w:spacing w:after="200" w:line="240" w:lineRule="auto"/>
      <w:contextualSpacing/>
    </w:pPr>
    <w:rPr>
      <w:rFonts w:ascii="Georgia" w:eastAsia="PMingLiU" w:hAnsi="Georgia" w:cs="Times New Roman"/>
      <w:sz w:val="20"/>
      <w:lang w:val="en-GB"/>
    </w:rPr>
  </w:style>
  <w:style w:type="paragraph" w:customStyle="1" w:styleId="Caaieiaieoaaeeoueaa">
    <w:name w:val="Caaieiaie oaaeeou eaa."/>
    <w:basedOn w:val="Normal"/>
    <w:rsid w:val="00781647"/>
    <w:pPr>
      <w:widowControl w:val="0"/>
      <w:spacing w:before="20" w:after="20" w:line="240" w:lineRule="auto"/>
    </w:pPr>
    <w:rPr>
      <w:rFonts w:ascii="Times New Roman" w:eastAsia="Times New Roman" w:hAnsi="Times New Roman" w:cs="Times New Roman"/>
      <w:b/>
      <w:sz w:val="20"/>
      <w:szCs w:val="20"/>
      <w:lang w:eastAsia="ru-RU"/>
    </w:rPr>
  </w:style>
  <w:style w:type="paragraph" w:customStyle="1" w:styleId="a">
    <w:name w:val="название вопроса повестки"/>
    <w:basedOn w:val="Normal"/>
    <w:qFormat/>
    <w:rsid w:val="00781647"/>
    <w:pPr>
      <w:numPr>
        <w:numId w:val="68"/>
      </w:numPr>
      <w:spacing w:before="100" w:after="100" w:line="240" w:lineRule="auto"/>
      <w:jc w:val="both"/>
    </w:pPr>
    <w:rPr>
      <w:rFonts w:ascii="Times New Roman" w:eastAsia="Times New Roman" w:hAnsi="Times New Roman" w:cs="Times New Roman"/>
      <w:sz w:val="24"/>
      <w:szCs w:val="20"/>
    </w:rPr>
  </w:style>
  <w:style w:type="paragraph" w:customStyle="1" w:styleId="a0">
    <w:name w:val="название вопроса решения"/>
    <w:basedOn w:val="Normal"/>
    <w:qFormat/>
    <w:rsid w:val="00781647"/>
    <w:pPr>
      <w:keepNext/>
      <w:numPr>
        <w:ilvl w:val="6"/>
        <w:numId w:val="68"/>
      </w:numPr>
      <w:spacing w:before="120" w:after="120" w:line="240" w:lineRule="auto"/>
      <w:jc w:val="center"/>
      <w:outlineLvl w:val="1"/>
    </w:pPr>
    <w:rPr>
      <w:rFonts w:ascii="Times New Roman" w:eastAsia="Times New Roman" w:hAnsi="Times New Roman" w:cs="Times New Roman"/>
      <w:b/>
      <w:sz w:val="24"/>
      <w:szCs w:val="24"/>
    </w:rPr>
  </w:style>
  <w:style w:type="paragraph" w:customStyle="1" w:styleId="a7">
    <w:name w:val="Обычный без отступа"/>
    <w:basedOn w:val="Normal"/>
    <w:link w:val="a8"/>
    <w:rsid w:val="00781647"/>
    <w:pPr>
      <w:autoSpaceDE w:val="0"/>
      <w:autoSpaceDN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8">
    <w:name w:val="Обычный без отступа Знак"/>
    <w:link w:val="a7"/>
    <w:rsid w:val="00781647"/>
    <w:rPr>
      <w:rFonts w:ascii="Times New Roman" w:eastAsia="Times New Roman" w:hAnsi="Times New Roman" w:cs="Times New Roman"/>
      <w:kern w:val="24"/>
      <w:sz w:val="24"/>
      <w:szCs w:val="24"/>
      <w:lang w:eastAsia="ru-RU"/>
    </w:rPr>
  </w:style>
  <w:style w:type="paragraph" w:customStyle="1" w:styleId="---">
    <w:name w:val="НД-Приложение-альбом-назв_документа"/>
    <w:basedOn w:val="Normal"/>
    <w:rsid w:val="00781647"/>
    <w:pPr>
      <w:widowControl w:val="0"/>
      <w:autoSpaceDE w:val="0"/>
      <w:autoSpaceDN w:val="0"/>
      <w:spacing w:after="0" w:line="240" w:lineRule="auto"/>
      <w:ind w:left="8460"/>
      <w:jc w:val="right"/>
    </w:pPr>
    <w:rPr>
      <w:rFonts w:ascii="Times New Roman" w:eastAsia="Times New Roman" w:hAnsi="Times New Roman" w:cs="Times New Roman"/>
      <w:i/>
      <w:iCs/>
      <w:kern w:val="24"/>
      <w:sz w:val="20"/>
      <w:szCs w:val="24"/>
      <w:lang w:eastAsia="ru-RU"/>
    </w:rPr>
  </w:style>
  <w:style w:type="paragraph" w:customStyle="1" w:styleId="--0">
    <w:name w:val="НД-Приложение-номер"/>
    <w:basedOn w:val="Normal"/>
    <w:rsid w:val="00781647"/>
    <w:pPr>
      <w:autoSpaceDE w:val="0"/>
      <w:autoSpaceDN w:val="0"/>
      <w:spacing w:after="0" w:line="240" w:lineRule="auto"/>
      <w:jc w:val="right"/>
    </w:pPr>
    <w:rPr>
      <w:rFonts w:ascii="Times New Roman" w:eastAsia="Times New Roman" w:hAnsi="Times New Roman" w:cs="Times New Roman"/>
      <w:kern w:val="24"/>
      <w:sz w:val="24"/>
      <w:szCs w:val="24"/>
      <w:lang w:eastAsia="ru-RU"/>
    </w:rPr>
  </w:style>
  <w:style w:type="paragraph" w:customStyle="1" w:styleId="-">
    <w:name w:val="Приложение - название"/>
    <w:basedOn w:val="Normal"/>
    <w:link w:val="-Char"/>
    <w:qFormat/>
    <w:rsid w:val="00781647"/>
    <w:pPr>
      <w:widowControl w:val="0"/>
      <w:autoSpaceDE w:val="0"/>
      <w:autoSpaceDN w:val="0"/>
      <w:adjustRightInd w:val="0"/>
      <w:spacing w:before="120" w:after="0" w:line="240" w:lineRule="auto"/>
      <w:jc w:val="both"/>
    </w:pPr>
    <w:rPr>
      <w:rFonts w:ascii="Times New Roman" w:eastAsia="Calibri" w:hAnsi="Times New Roman" w:cs="Times New Roman"/>
      <w:color w:val="000000"/>
    </w:rPr>
  </w:style>
  <w:style w:type="character" w:customStyle="1" w:styleId="-Char">
    <w:name w:val="Приложение - название Char"/>
    <w:link w:val="-"/>
    <w:rsid w:val="00781647"/>
    <w:rPr>
      <w:rFonts w:ascii="Times New Roman" w:eastAsia="Calibri" w:hAnsi="Times New Roman" w:cs="Times New Roman"/>
      <w:color w:val="000000"/>
    </w:rPr>
  </w:style>
  <w:style w:type="character" w:customStyle="1" w:styleId="2">
    <w:name w:val="Неразрешенное упоминание2"/>
    <w:basedOn w:val="DefaultParagraphFont"/>
    <w:uiPriority w:val="99"/>
    <w:semiHidden/>
    <w:unhideWhenUsed/>
    <w:rsid w:val="0062115A"/>
    <w:rPr>
      <w:color w:val="605E5C"/>
      <w:shd w:val="clear" w:color="auto" w:fill="E1DFDD"/>
    </w:rPr>
  </w:style>
  <w:style w:type="character" w:styleId="FollowedHyperlink">
    <w:name w:val="FollowedHyperlink"/>
    <w:uiPriority w:val="99"/>
    <w:semiHidden/>
    <w:unhideWhenUsed/>
    <w:rsid w:val="007B5EB0"/>
    <w:rPr>
      <w:color w:val="800080"/>
      <w:u w:val="single"/>
    </w:rPr>
  </w:style>
  <w:style w:type="character" w:customStyle="1" w:styleId="12">
    <w:name w:val="Заголовок 1 Знак2"/>
    <w:aliases w:val="Document Header1 Знак1,H1 Знак1,Heading 1 Знак1,Введение... Знак1,Б1 Знак1,Heading 1iz Знак1,Б11 Знак1,Заголовок параграфа (1.) Знак1,Ариал11 Знак1,Заголовок 1 абб Знак1,Headi... Знак1,h1 Знак1,Heading 1 Char1 Знак1,Заголов Знак1"/>
    <w:basedOn w:val="DefaultParagraphFont"/>
    <w:uiPriority w:val="9"/>
    <w:rsid w:val="007B5EB0"/>
    <w:rPr>
      <w:rFonts w:asciiTheme="majorHAnsi" w:eastAsiaTheme="majorEastAsia" w:hAnsiTheme="majorHAnsi" w:cstheme="majorBidi"/>
      <w:color w:val="2F5496" w:themeColor="accent1" w:themeShade="BF"/>
      <w:sz w:val="32"/>
      <w:szCs w:val="32"/>
      <w:lang w:bidi="ru-RU"/>
    </w:rPr>
  </w:style>
  <w:style w:type="character" w:customStyle="1" w:styleId="21">
    <w:name w:val="Заголовок 2 Знак1"/>
    <w:aliases w:val="H2 Знак2,H2 Знак Знак1,Заголовок 21 Знак1,2 Знак1,h2 Знак1,Б2 Знак1,RTC Знак1,iz2 Знак1,Numbered text 3 Знак1,HD2 Знак1,heading 2 Знак1,Heading 2 Hidden Знак1,Раздел Знак Знак1,Level 2 Topic Heading Знак1,H21 Знак1,Major Знак1,l2 Знак1"/>
    <w:basedOn w:val="DefaultParagraphFont"/>
    <w:semiHidden/>
    <w:rsid w:val="007B5EB0"/>
    <w:rPr>
      <w:rFonts w:asciiTheme="majorHAnsi" w:eastAsiaTheme="majorEastAsia" w:hAnsiTheme="majorHAnsi" w:cstheme="majorBidi"/>
      <w:color w:val="2F5496" w:themeColor="accent1" w:themeShade="BF"/>
      <w:sz w:val="26"/>
      <w:szCs w:val="26"/>
      <w:lang w:bidi="ru-RU"/>
    </w:rPr>
  </w:style>
  <w:style w:type="character" w:customStyle="1" w:styleId="NormalWebChar">
    <w:name w:val="Normal (Web) Char"/>
    <w:aliases w:val="Обычный (веб) Знак1 Char,Знак Знак2 Char,Обычный (веб) Знак Знак Знак1 Char,Знак Знак Знак Char,Знак Знак Знак Знак Знак Char,Знак Знак1 Знак Char,Обычный (веб) Знак Знак Знак Знак Char,Знак Знак Знак1 Знак Знак1 Char"/>
    <w:link w:val="NormalWeb"/>
    <w:uiPriority w:val="99"/>
    <w:locked/>
    <w:rsid w:val="007B5EB0"/>
    <w:rPr>
      <w:rFonts w:ascii="Times New Roman" w:eastAsia="Calibri" w:hAnsi="Times New Roman" w:cs="Times New Roman"/>
      <w:sz w:val="24"/>
      <w:szCs w:val="24"/>
      <w:lang w:eastAsia="ru-RU"/>
    </w:rPr>
  </w:style>
  <w:style w:type="character" w:customStyle="1" w:styleId="11">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DefaultParagraphFont"/>
    <w:semiHidden/>
    <w:rsid w:val="007B5EB0"/>
    <w:rPr>
      <w:rFonts w:ascii="Courier New" w:eastAsia="Courier New" w:hAnsi="Courier New" w:cs="Courier New"/>
      <w:color w:val="000000"/>
      <w:sz w:val="20"/>
      <w:szCs w:val="20"/>
      <w:lang w:eastAsia="ru-RU" w:bidi="ru-RU"/>
    </w:rPr>
  </w:style>
  <w:style w:type="character" w:customStyle="1" w:styleId="13">
    <w:name w:val="Верхний колонтитул Знак1"/>
    <w:aliases w:val="Guideline Знак1"/>
    <w:basedOn w:val="DefaultParagraphFont"/>
    <w:uiPriority w:val="99"/>
    <w:semiHidden/>
    <w:rsid w:val="007B5EB0"/>
    <w:rPr>
      <w:rFonts w:ascii="Courier New" w:eastAsia="Courier New" w:hAnsi="Courier New" w:cs="Courier New"/>
      <w:color w:val="000000"/>
      <w:sz w:val="24"/>
      <w:szCs w:val="24"/>
      <w:lang w:eastAsia="ru-RU" w:bidi="ru-RU"/>
    </w:rPr>
  </w:style>
  <w:style w:type="character" w:customStyle="1" w:styleId="14">
    <w:name w:val="Нижний колонтитул Знак1"/>
    <w:aliases w:val="proposal text Знак1"/>
    <w:basedOn w:val="DefaultParagraphFont"/>
    <w:semiHidden/>
    <w:rsid w:val="007B5EB0"/>
    <w:rPr>
      <w:rFonts w:ascii="Courier New" w:eastAsia="Courier New" w:hAnsi="Courier New" w:cs="Courier New"/>
      <w:color w:val="000000"/>
      <w:sz w:val="24"/>
      <w:szCs w:val="24"/>
      <w:lang w:eastAsia="ru-RU" w:bidi="ru-RU"/>
    </w:rPr>
  </w:style>
  <w:style w:type="character" w:customStyle="1" w:styleId="15">
    <w:name w:val="Основной текст с отступом Знак1"/>
    <w:aliases w:val="Основной текст 1 Знак1,Документ Знак1,Нумерованный список !! Знак1,Надин стиль Знак1,bti Знак1,Основной текст с отступом Знак Знак Знак1,Список сложный Знак1,Body Text Indent Знак1"/>
    <w:basedOn w:val="DefaultParagraphFont"/>
    <w:uiPriority w:val="99"/>
    <w:semiHidden/>
    <w:rsid w:val="007B5EB0"/>
    <w:rPr>
      <w:rFonts w:ascii="Courier New" w:eastAsia="Courier New" w:hAnsi="Courier New" w:cs="Courier New"/>
      <w:color w:val="000000"/>
      <w:sz w:val="24"/>
      <w:szCs w:val="24"/>
      <w:lang w:eastAsia="ru-RU" w:bidi="ru-RU"/>
    </w:rPr>
  </w:style>
  <w:style w:type="character" w:customStyle="1" w:styleId="BodyTextIndent3Char">
    <w:name w:val="Body Text Indent 3 Char"/>
    <w:basedOn w:val="DefaultParagraphFont"/>
    <w:link w:val="BodyTextIndent3"/>
    <w:uiPriority w:val="99"/>
    <w:semiHidden/>
    <w:locked/>
    <w:rsid w:val="007B5EB0"/>
    <w:rPr>
      <w:rFonts w:ascii="Times New Roman" w:eastAsia="Times New Roman" w:hAnsi="Times New Roman" w:cs="Times New Roman"/>
      <w:sz w:val="16"/>
      <w:szCs w:val="16"/>
      <w:lang w:val="x-none"/>
    </w:rPr>
  </w:style>
  <w:style w:type="character" w:customStyle="1" w:styleId="16">
    <w:name w:val="Текст примечания Знак1"/>
    <w:basedOn w:val="DefaultParagraphFont"/>
    <w:uiPriority w:val="99"/>
    <w:semiHidden/>
    <w:rsid w:val="007B5EB0"/>
    <w:rPr>
      <w:rFonts w:ascii="Courier New" w:eastAsia="Courier New" w:hAnsi="Courier New" w:cs="Courier New"/>
      <w:color w:val="000000"/>
      <w:sz w:val="20"/>
      <w:szCs w:val="20"/>
      <w:lang w:eastAsia="ru-RU" w:bidi="ru-RU"/>
    </w:rPr>
  </w:style>
  <w:style w:type="character" w:customStyle="1" w:styleId="20">
    <w:name w:val="Основной текст (2)_"/>
    <w:link w:val="22"/>
    <w:locked/>
    <w:rsid w:val="007B5EB0"/>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Normal"/>
    <w:link w:val="20"/>
    <w:qFormat/>
    <w:rsid w:val="007B5EB0"/>
    <w:pPr>
      <w:widowControl w:val="0"/>
      <w:shd w:val="clear" w:color="auto" w:fill="FFFFFF"/>
      <w:spacing w:after="720" w:line="0" w:lineRule="atLeast"/>
      <w:jc w:val="center"/>
    </w:pPr>
    <w:rPr>
      <w:rFonts w:ascii="Times New Roman" w:eastAsia="Times New Roman" w:hAnsi="Times New Roman" w:cs="Times New Roman"/>
      <w:b/>
      <w:bCs/>
      <w:sz w:val="26"/>
      <w:szCs w:val="26"/>
    </w:rPr>
  </w:style>
  <w:style w:type="character" w:customStyle="1" w:styleId="4">
    <w:name w:val="Заголовок №4_"/>
    <w:link w:val="40"/>
    <w:locked/>
    <w:rsid w:val="007B5EB0"/>
    <w:rPr>
      <w:rFonts w:ascii="Times New Roman" w:eastAsia="Times New Roman" w:hAnsi="Times New Roman" w:cs="Times New Roman"/>
      <w:b/>
      <w:bCs/>
      <w:sz w:val="26"/>
      <w:szCs w:val="26"/>
      <w:shd w:val="clear" w:color="auto" w:fill="FFFFFF"/>
    </w:rPr>
  </w:style>
  <w:style w:type="paragraph" w:customStyle="1" w:styleId="40">
    <w:name w:val="Заголовок №4"/>
    <w:basedOn w:val="Normal"/>
    <w:link w:val="4"/>
    <w:qFormat/>
    <w:rsid w:val="007B5EB0"/>
    <w:pPr>
      <w:widowControl w:val="0"/>
      <w:shd w:val="clear" w:color="auto" w:fill="FFFFFF"/>
      <w:spacing w:after="720" w:line="0" w:lineRule="atLeast"/>
      <w:jc w:val="center"/>
      <w:outlineLvl w:val="3"/>
    </w:pPr>
    <w:rPr>
      <w:rFonts w:ascii="Times New Roman" w:eastAsia="Times New Roman" w:hAnsi="Times New Roman" w:cs="Times New Roman"/>
      <w:b/>
      <w:bCs/>
      <w:sz w:val="26"/>
      <w:szCs w:val="26"/>
    </w:rPr>
  </w:style>
  <w:style w:type="character" w:customStyle="1" w:styleId="a9">
    <w:name w:val="Колонтитул_"/>
    <w:link w:val="aa"/>
    <w:locked/>
    <w:rsid w:val="007B5EB0"/>
    <w:rPr>
      <w:rFonts w:ascii="Times New Roman" w:eastAsia="Times New Roman" w:hAnsi="Times New Roman" w:cs="Times New Roman"/>
      <w:sz w:val="21"/>
      <w:szCs w:val="21"/>
      <w:shd w:val="clear" w:color="auto" w:fill="FFFFFF"/>
    </w:rPr>
  </w:style>
  <w:style w:type="paragraph" w:customStyle="1" w:styleId="aa">
    <w:name w:val="Колонтитул"/>
    <w:basedOn w:val="Normal"/>
    <w:link w:val="a9"/>
    <w:qFormat/>
    <w:rsid w:val="007B5EB0"/>
    <w:pPr>
      <w:widowControl w:val="0"/>
      <w:shd w:val="clear" w:color="auto" w:fill="FFFFFF"/>
      <w:spacing w:after="0" w:line="0" w:lineRule="atLeast"/>
      <w:jc w:val="center"/>
    </w:pPr>
    <w:rPr>
      <w:rFonts w:ascii="Times New Roman" w:eastAsia="Times New Roman" w:hAnsi="Times New Roman" w:cs="Times New Roman"/>
      <w:sz w:val="21"/>
      <w:szCs w:val="21"/>
    </w:rPr>
  </w:style>
  <w:style w:type="character" w:customStyle="1" w:styleId="41">
    <w:name w:val="Основной текст (4)_"/>
    <w:link w:val="42"/>
    <w:locked/>
    <w:rsid w:val="007B5EB0"/>
    <w:rPr>
      <w:rFonts w:ascii="Times New Roman" w:eastAsia="Times New Roman" w:hAnsi="Times New Roman" w:cs="Times New Roman"/>
      <w:i/>
      <w:iCs/>
      <w:sz w:val="21"/>
      <w:szCs w:val="21"/>
      <w:shd w:val="clear" w:color="auto" w:fill="FFFFFF"/>
    </w:rPr>
  </w:style>
  <w:style w:type="paragraph" w:customStyle="1" w:styleId="42">
    <w:name w:val="Основной текст (4)"/>
    <w:basedOn w:val="Normal"/>
    <w:link w:val="41"/>
    <w:qFormat/>
    <w:rsid w:val="007B5EB0"/>
    <w:pPr>
      <w:widowControl w:val="0"/>
      <w:shd w:val="clear" w:color="auto" w:fill="FFFFFF"/>
      <w:spacing w:after="0" w:line="250" w:lineRule="exact"/>
      <w:jc w:val="both"/>
    </w:pPr>
    <w:rPr>
      <w:rFonts w:ascii="Times New Roman" w:eastAsia="Times New Roman" w:hAnsi="Times New Roman" w:cs="Times New Roman"/>
      <w:i/>
      <w:iCs/>
      <w:sz w:val="21"/>
      <w:szCs w:val="21"/>
    </w:rPr>
  </w:style>
  <w:style w:type="character" w:customStyle="1" w:styleId="5">
    <w:name w:val="Основной текст (5)_"/>
    <w:link w:val="50"/>
    <w:locked/>
    <w:rsid w:val="007B5EB0"/>
    <w:rPr>
      <w:rFonts w:ascii="Times New Roman" w:eastAsia="Times New Roman" w:hAnsi="Times New Roman" w:cs="Times New Roman"/>
      <w:i/>
      <w:iCs/>
      <w:sz w:val="15"/>
      <w:szCs w:val="15"/>
      <w:shd w:val="clear" w:color="auto" w:fill="FFFFFF"/>
    </w:rPr>
  </w:style>
  <w:style w:type="paragraph" w:customStyle="1" w:styleId="50">
    <w:name w:val="Основной текст (5)"/>
    <w:basedOn w:val="Normal"/>
    <w:link w:val="5"/>
    <w:qFormat/>
    <w:rsid w:val="007B5EB0"/>
    <w:pPr>
      <w:widowControl w:val="0"/>
      <w:shd w:val="clear" w:color="auto" w:fill="FFFFFF"/>
      <w:spacing w:before="120" w:after="240" w:line="0" w:lineRule="atLeast"/>
      <w:jc w:val="both"/>
    </w:pPr>
    <w:rPr>
      <w:rFonts w:ascii="Times New Roman" w:eastAsia="Times New Roman" w:hAnsi="Times New Roman" w:cs="Times New Roman"/>
      <w:i/>
      <w:iCs/>
      <w:sz w:val="15"/>
      <w:szCs w:val="15"/>
    </w:rPr>
  </w:style>
  <w:style w:type="character" w:customStyle="1" w:styleId="6">
    <w:name w:val="Основной текст (6)_"/>
    <w:link w:val="60"/>
    <w:locked/>
    <w:rsid w:val="007B5EB0"/>
    <w:rPr>
      <w:rFonts w:ascii="Times New Roman" w:eastAsia="Times New Roman" w:hAnsi="Times New Roman" w:cs="Times New Roman"/>
      <w:sz w:val="15"/>
      <w:szCs w:val="15"/>
      <w:shd w:val="clear" w:color="auto" w:fill="FFFFFF"/>
    </w:rPr>
  </w:style>
  <w:style w:type="paragraph" w:customStyle="1" w:styleId="60">
    <w:name w:val="Основной текст (6)"/>
    <w:basedOn w:val="Normal"/>
    <w:link w:val="6"/>
    <w:qFormat/>
    <w:rsid w:val="007B5EB0"/>
    <w:pPr>
      <w:widowControl w:val="0"/>
      <w:shd w:val="clear" w:color="auto" w:fill="FFFFFF"/>
      <w:spacing w:after="0" w:line="278" w:lineRule="exact"/>
      <w:jc w:val="both"/>
    </w:pPr>
    <w:rPr>
      <w:rFonts w:ascii="Times New Roman" w:eastAsia="Times New Roman" w:hAnsi="Times New Roman" w:cs="Times New Roman"/>
      <w:sz w:val="15"/>
      <w:szCs w:val="15"/>
    </w:rPr>
  </w:style>
  <w:style w:type="character" w:customStyle="1" w:styleId="51">
    <w:name w:val="Заголовок №5_"/>
    <w:link w:val="52"/>
    <w:locked/>
    <w:rsid w:val="007B5EB0"/>
    <w:rPr>
      <w:rFonts w:ascii="Times New Roman" w:eastAsia="Times New Roman" w:hAnsi="Times New Roman" w:cs="Times New Roman"/>
      <w:sz w:val="21"/>
      <w:szCs w:val="21"/>
      <w:shd w:val="clear" w:color="auto" w:fill="FFFFFF"/>
    </w:rPr>
  </w:style>
  <w:style w:type="paragraph" w:customStyle="1" w:styleId="52">
    <w:name w:val="Заголовок №5"/>
    <w:basedOn w:val="Normal"/>
    <w:link w:val="51"/>
    <w:qFormat/>
    <w:rsid w:val="007B5EB0"/>
    <w:pPr>
      <w:widowControl w:val="0"/>
      <w:shd w:val="clear" w:color="auto" w:fill="FFFFFF"/>
      <w:spacing w:before="540" w:after="300" w:line="0" w:lineRule="atLeast"/>
      <w:jc w:val="center"/>
      <w:outlineLvl w:val="4"/>
    </w:pPr>
    <w:rPr>
      <w:rFonts w:ascii="Times New Roman" w:eastAsia="Times New Roman" w:hAnsi="Times New Roman" w:cs="Times New Roman"/>
      <w:sz w:val="21"/>
      <w:szCs w:val="21"/>
    </w:rPr>
  </w:style>
  <w:style w:type="character" w:customStyle="1" w:styleId="ab">
    <w:name w:val="Оглавление_"/>
    <w:link w:val="ac"/>
    <w:locked/>
    <w:rsid w:val="007B5EB0"/>
    <w:rPr>
      <w:rFonts w:ascii="Times New Roman" w:eastAsia="Times New Roman" w:hAnsi="Times New Roman" w:cs="Times New Roman"/>
      <w:sz w:val="21"/>
      <w:szCs w:val="21"/>
      <w:shd w:val="clear" w:color="auto" w:fill="FFFFFF"/>
    </w:rPr>
  </w:style>
  <w:style w:type="paragraph" w:customStyle="1" w:styleId="ac">
    <w:name w:val="Оглавление"/>
    <w:basedOn w:val="Normal"/>
    <w:link w:val="ab"/>
    <w:qFormat/>
    <w:rsid w:val="007B5EB0"/>
    <w:pPr>
      <w:widowControl w:val="0"/>
      <w:shd w:val="clear" w:color="auto" w:fill="FFFFFF"/>
      <w:spacing w:before="360" w:after="360" w:line="0" w:lineRule="atLeast"/>
      <w:jc w:val="both"/>
    </w:pPr>
    <w:rPr>
      <w:rFonts w:ascii="Times New Roman" w:eastAsia="Times New Roman" w:hAnsi="Times New Roman" w:cs="Times New Roman"/>
      <w:sz w:val="21"/>
      <w:szCs w:val="21"/>
    </w:rPr>
  </w:style>
  <w:style w:type="character" w:customStyle="1" w:styleId="7">
    <w:name w:val="Основной текст (7)_"/>
    <w:link w:val="70"/>
    <w:locked/>
    <w:rsid w:val="007B5EB0"/>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Normal"/>
    <w:link w:val="7"/>
    <w:qFormat/>
    <w:rsid w:val="007B5EB0"/>
    <w:pPr>
      <w:widowControl w:val="0"/>
      <w:shd w:val="clear" w:color="auto" w:fill="FFFFFF"/>
      <w:spacing w:before="240" w:after="240" w:line="274" w:lineRule="exact"/>
      <w:ind w:firstLine="580"/>
      <w:jc w:val="both"/>
    </w:pPr>
    <w:rPr>
      <w:rFonts w:ascii="Times New Roman" w:eastAsia="Times New Roman" w:hAnsi="Times New Roman" w:cs="Times New Roman"/>
      <w:b/>
      <w:bCs/>
      <w:i/>
      <w:iCs/>
      <w:sz w:val="23"/>
      <w:szCs w:val="23"/>
    </w:rPr>
  </w:style>
  <w:style w:type="paragraph" w:customStyle="1" w:styleId="ad">
    <w:name w:val="Îáû÷íûé"/>
    <w:uiPriority w:val="99"/>
    <w:qFormat/>
    <w:rsid w:val="007B5EB0"/>
    <w:pPr>
      <w:spacing w:after="0" w:line="240" w:lineRule="atLeast"/>
    </w:pPr>
    <w:rPr>
      <w:rFonts w:ascii="Times New Roman" w:eastAsia="Times New Roman" w:hAnsi="Times New Roman" w:cs="Times New Roman"/>
      <w:sz w:val="20"/>
      <w:szCs w:val="20"/>
      <w:lang w:val="en-GB" w:eastAsia="ru-RU"/>
    </w:rPr>
  </w:style>
  <w:style w:type="paragraph" w:customStyle="1" w:styleId="ae">
    <w:name w:val="Пункт"/>
    <w:basedOn w:val="Normal"/>
    <w:uiPriority w:val="99"/>
    <w:qFormat/>
    <w:rsid w:val="007B5EB0"/>
    <w:pPr>
      <w:tabs>
        <w:tab w:val="num" w:pos="1314"/>
      </w:tabs>
      <w:snapToGrid w:val="0"/>
      <w:spacing w:after="0" w:line="360" w:lineRule="auto"/>
      <w:ind w:left="1314" w:hanging="1134"/>
      <w:jc w:val="both"/>
    </w:pPr>
    <w:rPr>
      <w:rFonts w:ascii="Times New Roman" w:eastAsia="Times New Roman" w:hAnsi="Times New Roman" w:cs="Times New Roman"/>
      <w:sz w:val="28"/>
      <w:szCs w:val="20"/>
      <w:lang w:eastAsia="ru-RU"/>
    </w:rPr>
  </w:style>
  <w:style w:type="paragraph" w:customStyle="1" w:styleId="af">
    <w:name w:val="Подпункт"/>
    <w:basedOn w:val="ae"/>
    <w:uiPriority w:val="99"/>
    <w:qFormat/>
    <w:rsid w:val="007B5EB0"/>
    <w:pPr>
      <w:tabs>
        <w:tab w:val="clear" w:pos="1314"/>
        <w:tab w:val="num" w:pos="1134"/>
      </w:tabs>
      <w:ind w:left="1134"/>
    </w:pPr>
  </w:style>
  <w:style w:type="paragraph" w:customStyle="1" w:styleId="af0">
    <w:name w:val="Подподпункт"/>
    <w:basedOn w:val="af"/>
    <w:uiPriority w:val="99"/>
    <w:qFormat/>
    <w:rsid w:val="007B5EB0"/>
    <w:pPr>
      <w:tabs>
        <w:tab w:val="clear" w:pos="1134"/>
        <w:tab w:val="num" w:pos="1701"/>
      </w:tabs>
      <w:ind w:left="1701" w:hanging="567"/>
    </w:pPr>
  </w:style>
  <w:style w:type="character" w:customStyle="1" w:styleId="af1">
    <w:name w:val="Название Знак"/>
    <w:aliases w:val="Знак2 Знак Знак,Caaieiaie Знак,Çàãîëîâîê Знак"/>
    <w:link w:val="17"/>
    <w:uiPriority w:val="99"/>
    <w:locked/>
    <w:rsid w:val="007B5EB0"/>
    <w:rPr>
      <w:rFonts w:ascii="Times New Roman" w:eastAsia="Times New Roman" w:hAnsi="Times New Roman" w:cs="Times New Roman"/>
      <w:b/>
      <w:bCs/>
      <w:sz w:val="28"/>
      <w:szCs w:val="28"/>
      <w:lang w:val="x-none"/>
    </w:rPr>
  </w:style>
  <w:style w:type="paragraph" w:customStyle="1" w:styleId="17">
    <w:name w:val="Название1"/>
    <w:aliases w:val="Знак2 Знак,Caaieiaie,Çàãîëîâîê"/>
    <w:basedOn w:val="Normal"/>
    <w:link w:val="af1"/>
    <w:uiPriority w:val="99"/>
    <w:qFormat/>
    <w:rsid w:val="007B5EB0"/>
    <w:pPr>
      <w:spacing w:after="0" w:line="240" w:lineRule="auto"/>
      <w:jc w:val="center"/>
    </w:pPr>
    <w:rPr>
      <w:rFonts w:ascii="Times New Roman" w:eastAsia="Times New Roman" w:hAnsi="Times New Roman" w:cs="Times New Roman"/>
      <w:b/>
      <w:bCs/>
      <w:sz w:val="28"/>
      <w:szCs w:val="28"/>
      <w:lang w:val="x-none"/>
    </w:rPr>
  </w:style>
  <w:style w:type="paragraph" w:customStyle="1" w:styleId="af2">
    <w:name w:val="Знак"/>
    <w:basedOn w:val="Normal"/>
    <w:uiPriority w:val="99"/>
    <w:qFormat/>
    <w:rsid w:val="007B5EB0"/>
    <w:pPr>
      <w:spacing w:line="240" w:lineRule="exact"/>
    </w:pPr>
    <w:rPr>
      <w:rFonts w:ascii="Verdana" w:eastAsia="Times New Roman" w:hAnsi="Verdana" w:cs="Verdana"/>
      <w:sz w:val="20"/>
      <w:szCs w:val="20"/>
      <w:lang w:val="en-US"/>
    </w:rPr>
  </w:style>
  <w:style w:type="paragraph" w:customStyle="1" w:styleId="18">
    <w:name w:val="Знак Знак Знак1 Знак"/>
    <w:basedOn w:val="Normal"/>
    <w:uiPriority w:val="99"/>
    <w:qFormat/>
    <w:rsid w:val="007B5EB0"/>
    <w:pPr>
      <w:tabs>
        <w:tab w:val="num" w:pos="360"/>
      </w:tabs>
      <w:spacing w:line="240" w:lineRule="exact"/>
    </w:pPr>
    <w:rPr>
      <w:rFonts w:ascii="Verdana" w:eastAsia="Times New Roman" w:hAnsi="Verdana" w:cs="Verdana"/>
      <w:sz w:val="20"/>
      <w:szCs w:val="20"/>
      <w:lang w:val="en-US"/>
    </w:rPr>
  </w:style>
  <w:style w:type="paragraph" w:customStyle="1" w:styleId="19">
    <w:name w:val="Обычный1"/>
    <w:uiPriority w:val="99"/>
    <w:qFormat/>
    <w:rsid w:val="007B5EB0"/>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Normal1">
    <w:name w:val="Normal1"/>
    <w:uiPriority w:val="99"/>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uiPriority w:val="99"/>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1a">
    <w:name w:val="Без интервала1"/>
    <w:next w:val="Normal"/>
    <w:uiPriority w:val="99"/>
    <w:qFormat/>
    <w:rsid w:val="007B5EB0"/>
    <w:pPr>
      <w:spacing w:after="0" w:line="240" w:lineRule="auto"/>
    </w:pPr>
    <w:rPr>
      <w:rFonts w:ascii="Times New Roman" w:eastAsia="Times New Roman" w:hAnsi="Times New Roman" w:cs="Times New Roman"/>
      <w:lang w:eastAsia="ru-RU"/>
    </w:rPr>
  </w:style>
  <w:style w:type="character" w:customStyle="1" w:styleId="1b">
    <w:name w:val="Стиль1 Знак"/>
    <w:link w:val="1"/>
    <w:uiPriority w:val="99"/>
    <w:locked/>
    <w:rsid w:val="007B5EB0"/>
    <w:rPr>
      <w:rFonts w:ascii="Times New Roman" w:eastAsia="Times New Roman" w:hAnsi="Times New Roman" w:cs="Times New Roman"/>
      <w:sz w:val="24"/>
      <w:szCs w:val="24"/>
      <w:lang w:val="x-none" w:eastAsia="x-none"/>
    </w:rPr>
  </w:style>
  <w:style w:type="paragraph" w:customStyle="1" w:styleId="1">
    <w:name w:val="Стиль1"/>
    <w:basedOn w:val="NoSpacing"/>
    <w:link w:val="1b"/>
    <w:uiPriority w:val="99"/>
    <w:qFormat/>
    <w:rsid w:val="007B5EB0"/>
    <w:pPr>
      <w:widowControl w:val="0"/>
      <w:numPr>
        <w:numId w:val="69"/>
      </w:numPr>
      <w:autoSpaceDE w:val="0"/>
      <w:autoSpaceDN w:val="0"/>
      <w:adjustRightInd w:val="0"/>
      <w:jc w:val="both"/>
    </w:pPr>
    <w:rPr>
      <w:rFonts w:ascii="Times New Roman" w:eastAsia="Times New Roman" w:hAnsi="Times New Roman" w:cs="Times New Roman"/>
      <w:sz w:val="24"/>
      <w:szCs w:val="24"/>
      <w:lang w:val="x-none" w:eastAsia="x-none"/>
    </w:rPr>
  </w:style>
  <w:style w:type="paragraph" w:customStyle="1" w:styleId="1c">
    <w:name w:val="Знак1"/>
    <w:basedOn w:val="Normal"/>
    <w:uiPriority w:val="99"/>
    <w:qFormat/>
    <w:rsid w:val="007B5EB0"/>
    <w:pPr>
      <w:spacing w:line="240" w:lineRule="exact"/>
    </w:pPr>
    <w:rPr>
      <w:rFonts w:ascii="Verdana" w:eastAsia="Times New Roman" w:hAnsi="Verdana" w:cs="Times New Roman"/>
      <w:sz w:val="20"/>
      <w:szCs w:val="20"/>
      <w:lang w:val="en-US"/>
    </w:rPr>
  </w:style>
  <w:style w:type="paragraph" w:customStyle="1" w:styleId="af3">
    <w:name w:val="Знак Знак Знак Знак"/>
    <w:basedOn w:val="Normal"/>
    <w:uiPriority w:val="99"/>
    <w:qFormat/>
    <w:rsid w:val="007B5EB0"/>
    <w:pPr>
      <w:spacing w:line="240" w:lineRule="exact"/>
    </w:pPr>
    <w:rPr>
      <w:rFonts w:ascii="Verdana" w:eastAsia="Times New Roman" w:hAnsi="Verdana" w:cs="Times New Roman"/>
      <w:sz w:val="20"/>
      <w:szCs w:val="20"/>
      <w:lang w:val="en-US"/>
    </w:rPr>
  </w:style>
  <w:style w:type="paragraph" w:customStyle="1" w:styleId="24">
    <w:name w:val="Стиль2"/>
    <w:basedOn w:val="1"/>
    <w:uiPriority w:val="99"/>
    <w:qFormat/>
    <w:rsid w:val="007B5EB0"/>
    <w:pPr>
      <w:numPr>
        <w:numId w:val="0"/>
      </w:numPr>
    </w:pPr>
    <w:rPr>
      <w:szCs w:val="22"/>
    </w:rPr>
  </w:style>
  <w:style w:type="paragraph" w:customStyle="1" w:styleId="1d">
    <w:name w:val="Знак Знак Знак Знак1"/>
    <w:basedOn w:val="Normal"/>
    <w:uiPriority w:val="99"/>
    <w:qFormat/>
    <w:rsid w:val="007B5EB0"/>
    <w:pPr>
      <w:spacing w:line="240" w:lineRule="exact"/>
    </w:pPr>
    <w:rPr>
      <w:rFonts w:ascii="Verdana" w:eastAsia="Times New Roman" w:hAnsi="Verdana" w:cs="Times New Roman"/>
      <w:sz w:val="20"/>
      <w:szCs w:val="20"/>
      <w:lang w:val="en-US"/>
    </w:rPr>
  </w:style>
  <w:style w:type="paragraph" w:customStyle="1" w:styleId="1e">
    <w:name w:val="Абзац списка1"/>
    <w:basedOn w:val="Normal"/>
    <w:uiPriority w:val="99"/>
    <w:qFormat/>
    <w:rsid w:val="007B5EB0"/>
    <w:pPr>
      <w:spacing w:before="120" w:after="0" w:line="240" w:lineRule="auto"/>
      <w:ind w:left="720" w:firstLine="720"/>
      <w:jc w:val="both"/>
    </w:pPr>
    <w:rPr>
      <w:rFonts w:ascii="Arial" w:eastAsia="Times New Roman" w:hAnsi="Arial" w:cs="Arial"/>
      <w:lang w:eastAsia="ru-RU"/>
    </w:rPr>
  </w:style>
  <w:style w:type="paragraph" w:customStyle="1" w:styleId="25">
    <w:name w:val="Без интервала2"/>
    <w:qFormat/>
    <w:rsid w:val="007B5EB0"/>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110">
    <w:name w:val="Абзац списка11"/>
    <w:basedOn w:val="Normal"/>
    <w:uiPriority w:val="99"/>
    <w:qFormat/>
    <w:rsid w:val="007B5EB0"/>
    <w:pPr>
      <w:spacing w:after="200" w:line="252" w:lineRule="auto"/>
      <w:ind w:left="720"/>
      <w:contextualSpacing/>
    </w:pPr>
    <w:rPr>
      <w:rFonts w:ascii="Cambria" w:eastAsia="Times New Roman" w:hAnsi="Cambria" w:cs="Times New Roman"/>
      <w:lang w:val="en-US"/>
    </w:rPr>
  </w:style>
  <w:style w:type="paragraph" w:customStyle="1" w:styleId="text3cl">
    <w:name w:val="text3cl"/>
    <w:basedOn w:val="Normal"/>
    <w:uiPriority w:val="99"/>
    <w:qFormat/>
    <w:rsid w:val="007B5EB0"/>
    <w:pPr>
      <w:spacing w:before="144" w:after="288"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qFormat/>
    <w:rsid w:val="007B5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har">
    <w:name w:val="Char"/>
    <w:basedOn w:val="Normal"/>
    <w:uiPriority w:val="99"/>
    <w:qFormat/>
    <w:rsid w:val="007B5EB0"/>
    <w:pPr>
      <w:spacing w:line="240" w:lineRule="exact"/>
    </w:pPr>
    <w:rPr>
      <w:rFonts w:ascii="Times New Roman" w:eastAsia="Times New Roman" w:hAnsi="Times New Roman" w:cs="Times New Roman"/>
      <w:noProof/>
      <w:szCs w:val="20"/>
      <w:lang w:val="en-US" w:eastAsia="ru-RU"/>
    </w:rPr>
  </w:style>
  <w:style w:type="character" w:customStyle="1" w:styleId="Noeeu1">
    <w:name w:val="Noeeu1 Знак"/>
    <w:link w:val="Noeeu10"/>
    <w:locked/>
    <w:rsid w:val="007B5EB0"/>
    <w:rPr>
      <w:rFonts w:ascii="Cyrvetica" w:eastAsia="Times New Roman" w:hAnsi="Cyrvetica"/>
    </w:rPr>
  </w:style>
  <w:style w:type="paragraph" w:customStyle="1" w:styleId="Noeeu10">
    <w:name w:val="Noeeu1"/>
    <w:basedOn w:val="Normal"/>
    <w:link w:val="Noeeu1"/>
    <w:qFormat/>
    <w:rsid w:val="007B5EB0"/>
    <w:pPr>
      <w:spacing w:before="240" w:after="0" w:line="240" w:lineRule="auto"/>
      <w:ind w:left="284"/>
      <w:jc w:val="both"/>
    </w:pPr>
    <w:rPr>
      <w:rFonts w:ascii="Cyrvetica" w:eastAsia="Times New Roman" w:hAnsi="Cyrvetica"/>
    </w:rPr>
  </w:style>
  <w:style w:type="paragraph" w:customStyle="1" w:styleId="1f">
    <w:name w:val="Ñòèëü1"/>
    <w:basedOn w:val="Normal"/>
    <w:uiPriority w:val="99"/>
    <w:qFormat/>
    <w:rsid w:val="007B5EB0"/>
    <w:pPr>
      <w:spacing w:before="240" w:after="0" w:line="240" w:lineRule="auto"/>
      <w:ind w:left="284"/>
      <w:jc w:val="both"/>
    </w:pPr>
    <w:rPr>
      <w:rFonts w:ascii="Cyrvetica" w:eastAsia="Times New Roman" w:hAnsi="Cyrvetica" w:cs="Times New Roman"/>
      <w:szCs w:val="20"/>
      <w:lang w:val="en-US" w:eastAsia="ru-RU"/>
    </w:rPr>
  </w:style>
  <w:style w:type="paragraph" w:customStyle="1" w:styleId="1f0">
    <w:name w:val="Основной текст с отступом1"/>
    <w:basedOn w:val="Normal"/>
    <w:uiPriority w:val="99"/>
    <w:qFormat/>
    <w:rsid w:val="007B5EB0"/>
    <w:pPr>
      <w:spacing w:after="0" w:line="240" w:lineRule="auto"/>
      <w:ind w:firstLine="720"/>
      <w:jc w:val="both"/>
    </w:pPr>
    <w:rPr>
      <w:rFonts w:ascii="Times New Roman" w:eastAsia="Times New Roman" w:hAnsi="Times New Roman" w:cs="Times New Roman"/>
      <w:b/>
      <w:bCs/>
      <w:i/>
      <w:iCs/>
      <w:sz w:val="24"/>
      <w:szCs w:val="24"/>
      <w:lang w:eastAsia="ru-RU"/>
    </w:rPr>
  </w:style>
  <w:style w:type="paragraph" w:customStyle="1" w:styleId="xl27">
    <w:name w:val="xl27"/>
    <w:basedOn w:val="Normal"/>
    <w:uiPriority w:val="99"/>
    <w:qFormat/>
    <w:rsid w:val="007B5EB0"/>
    <w:pPr>
      <w:spacing w:before="100" w:beforeAutospacing="1" w:after="100" w:afterAutospacing="1" w:line="240" w:lineRule="auto"/>
    </w:pPr>
    <w:rPr>
      <w:rFonts w:ascii="Arial" w:eastAsia="Arial Unicode MS" w:hAnsi="Arial" w:cs="Times New Roman"/>
      <w:sz w:val="24"/>
      <w:szCs w:val="24"/>
      <w:lang w:eastAsia="ru-RU"/>
    </w:rPr>
  </w:style>
  <w:style w:type="paragraph" w:customStyle="1" w:styleId="30">
    <w:name w:val="Основной текст (3)"/>
    <w:basedOn w:val="Normal"/>
    <w:uiPriority w:val="99"/>
    <w:qFormat/>
    <w:rsid w:val="007B5EB0"/>
    <w:pPr>
      <w:shd w:val="clear" w:color="auto" w:fill="FFFFFF"/>
      <w:spacing w:before="1020" w:after="200" w:line="415" w:lineRule="exact"/>
      <w:jc w:val="center"/>
    </w:pPr>
    <w:rPr>
      <w:rFonts w:eastAsiaTheme="minorEastAsia"/>
      <w:sz w:val="20"/>
      <w:szCs w:val="20"/>
      <w:lang w:eastAsia="ru-RU"/>
    </w:rPr>
  </w:style>
  <w:style w:type="paragraph" w:customStyle="1" w:styleId="xmsonormal">
    <w:name w:val="x_msonormal"/>
    <w:basedOn w:val="Normal"/>
    <w:uiPriority w:val="99"/>
    <w:qFormat/>
    <w:rsid w:val="007B5EB0"/>
    <w:pPr>
      <w:spacing w:after="0" w:line="240" w:lineRule="auto"/>
    </w:pPr>
    <w:rPr>
      <w:rFonts w:ascii="Calibri" w:hAnsi="Calibri" w:cs="Calibri"/>
      <w:lang w:eastAsia="ru-RU"/>
    </w:rPr>
  </w:style>
  <w:style w:type="character" w:customStyle="1" w:styleId="1f1">
    <w:name w:val="Основной текст1"/>
    <w:rsid w:val="007B5EB0"/>
    <w:rPr>
      <w:rFonts w:ascii="Times New Roman" w:eastAsia="Times New Roman" w:hAnsi="Times New Roman" w:cs="Times New Roman" w:hint="default"/>
      <w:color w:val="000000"/>
      <w:spacing w:val="0"/>
      <w:w w:val="100"/>
      <w:position w:val="0"/>
      <w:sz w:val="21"/>
      <w:szCs w:val="21"/>
      <w:shd w:val="clear" w:color="auto" w:fill="FFFFFF"/>
      <w:lang w:val="ru-RU" w:eastAsia="ru-RU" w:bidi="ru-RU"/>
    </w:rPr>
  </w:style>
  <w:style w:type="character" w:customStyle="1" w:styleId="53">
    <w:name w:val="Основной текст (5) + Не курсив"/>
    <w:rsid w:val="007B5EB0"/>
    <w:rPr>
      <w:rFonts w:ascii="Times New Roman" w:eastAsia="Times New Roman" w:hAnsi="Times New Roman" w:cs="Times New Roman" w:hint="default"/>
      <w:i w:val="0"/>
      <w:iCs w:val="0"/>
      <w:color w:val="000000"/>
      <w:spacing w:val="0"/>
      <w:w w:val="100"/>
      <w:position w:val="0"/>
      <w:sz w:val="15"/>
      <w:szCs w:val="15"/>
      <w:shd w:val="clear" w:color="auto" w:fill="FFFFFF"/>
      <w:lang w:val="ru-RU" w:eastAsia="ru-RU" w:bidi="ru-RU"/>
    </w:rPr>
  </w:style>
  <w:style w:type="character" w:customStyle="1" w:styleId="6Exact">
    <w:name w:val="Основной текст (6) Exact"/>
    <w:rsid w:val="007B5EB0"/>
    <w:rPr>
      <w:rFonts w:ascii="Times New Roman" w:eastAsia="Times New Roman" w:hAnsi="Times New Roman" w:cs="Times New Roman" w:hint="default"/>
      <w:b w:val="0"/>
      <w:bCs w:val="0"/>
      <w:i w:val="0"/>
      <w:iCs w:val="0"/>
      <w:smallCaps w:val="0"/>
      <w:strike w:val="0"/>
      <w:dstrike w:val="0"/>
      <w:spacing w:val="1"/>
      <w:sz w:val="14"/>
      <w:szCs w:val="14"/>
      <w:u w:val="none"/>
      <w:effect w:val="none"/>
    </w:rPr>
  </w:style>
  <w:style w:type="character" w:customStyle="1" w:styleId="Exact">
    <w:name w:val="Основной текст Exact"/>
    <w:rsid w:val="007B5EB0"/>
    <w:rPr>
      <w:rFonts w:ascii="Times New Roman" w:eastAsia="Times New Roman" w:hAnsi="Times New Roman" w:cs="Times New Roman" w:hint="default"/>
      <w:color w:val="000000"/>
      <w:spacing w:val="2"/>
      <w:w w:val="100"/>
      <w:position w:val="0"/>
      <w:sz w:val="20"/>
      <w:szCs w:val="20"/>
      <w:u w:val="single"/>
      <w:shd w:val="clear" w:color="auto" w:fill="FFFFFF"/>
      <w:lang w:val="ru-RU" w:eastAsia="ru-RU" w:bidi="ru-RU"/>
    </w:rPr>
  </w:style>
  <w:style w:type="character" w:customStyle="1" w:styleId="1f2">
    <w:name w:val="Текст выноски Знак1"/>
    <w:basedOn w:val="DefaultParagraphFont"/>
    <w:uiPriority w:val="99"/>
    <w:semiHidden/>
    <w:rsid w:val="007B5EB0"/>
    <w:rPr>
      <w:rFonts w:ascii="Segoe UI" w:eastAsia="Courier New" w:hAnsi="Segoe UI" w:cs="Segoe UI"/>
      <w:color w:val="000000"/>
      <w:sz w:val="18"/>
      <w:szCs w:val="18"/>
      <w:lang w:eastAsia="ru-RU" w:bidi="ru-RU"/>
    </w:rPr>
  </w:style>
  <w:style w:type="character" w:customStyle="1" w:styleId="1f3">
    <w:name w:val="Тема примечания Знак1"/>
    <w:basedOn w:val="16"/>
    <w:uiPriority w:val="99"/>
    <w:semiHidden/>
    <w:rsid w:val="007B5EB0"/>
    <w:rPr>
      <w:rFonts w:ascii="Courier New" w:eastAsia="Courier New" w:hAnsi="Courier New" w:cs="Courier New"/>
      <w:b/>
      <w:bCs/>
      <w:color w:val="000000"/>
      <w:sz w:val="20"/>
      <w:szCs w:val="20"/>
      <w:lang w:eastAsia="ru-RU" w:bidi="ru-RU"/>
    </w:rPr>
  </w:style>
  <w:style w:type="paragraph" w:styleId="BodyTextIndent3">
    <w:name w:val="Body Text Indent 3"/>
    <w:basedOn w:val="Normal"/>
    <w:link w:val="BodyTextIndent3Char"/>
    <w:uiPriority w:val="99"/>
    <w:semiHidden/>
    <w:unhideWhenUsed/>
    <w:rsid w:val="007B5EB0"/>
    <w:pPr>
      <w:spacing w:after="120" w:line="276" w:lineRule="auto"/>
      <w:ind w:left="283"/>
    </w:pPr>
    <w:rPr>
      <w:rFonts w:ascii="Times New Roman" w:eastAsia="Times New Roman" w:hAnsi="Times New Roman" w:cs="Times New Roman"/>
      <w:sz w:val="16"/>
      <w:szCs w:val="16"/>
      <w:lang w:val="x-none"/>
    </w:rPr>
  </w:style>
  <w:style w:type="character" w:customStyle="1" w:styleId="31">
    <w:name w:val="Основной текст с отступом 3 Знак1"/>
    <w:basedOn w:val="DefaultParagraphFont"/>
    <w:uiPriority w:val="99"/>
    <w:semiHidden/>
    <w:rsid w:val="007B5EB0"/>
    <w:rPr>
      <w:sz w:val="16"/>
      <w:szCs w:val="16"/>
    </w:rPr>
  </w:style>
  <w:style w:type="character" w:customStyle="1" w:styleId="1f4">
    <w:name w:val="Название Знак1"/>
    <w:aliases w:val="Знак Знак1,Знак2 Знак Знак1,Caaieiaie Знак1,Çàãîëîâîê Знак1"/>
    <w:uiPriority w:val="99"/>
    <w:locked/>
    <w:rsid w:val="007B5EB0"/>
    <w:rPr>
      <w:rFonts w:ascii="Calibri" w:hAnsi="Calibri" w:cs="Calibri" w:hint="default"/>
      <w:b/>
      <w:bCs/>
      <w:sz w:val="24"/>
      <w:szCs w:val="24"/>
    </w:rPr>
  </w:style>
  <w:style w:type="character" w:customStyle="1" w:styleId="210">
    <w:name w:val="Основной текст с отступом 2 Знак1"/>
    <w:basedOn w:val="DefaultParagraphFont"/>
    <w:uiPriority w:val="99"/>
    <w:semiHidden/>
    <w:rsid w:val="007B5EB0"/>
    <w:rPr>
      <w:rFonts w:ascii="Courier New" w:eastAsia="Courier New" w:hAnsi="Courier New" w:cs="Courier New"/>
      <w:color w:val="000000"/>
      <w:sz w:val="24"/>
      <w:szCs w:val="24"/>
      <w:lang w:eastAsia="ru-RU" w:bidi="ru-RU"/>
    </w:rPr>
  </w:style>
  <w:style w:type="character" w:customStyle="1" w:styleId="211">
    <w:name w:val="Основной текст 2 Знак1"/>
    <w:basedOn w:val="DefaultParagraphFont"/>
    <w:uiPriority w:val="99"/>
    <w:semiHidden/>
    <w:rsid w:val="007B5EB0"/>
    <w:rPr>
      <w:rFonts w:ascii="Courier New" w:eastAsia="Courier New" w:hAnsi="Courier New" w:cs="Courier New"/>
      <w:color w:val="000000"/>
      <w:sz w:val="24"/>
      <w:szCs w:val="24"/>
      <w:lang w:eastAsia="ru-RU" w:bidi="ru-RU"/>
    </w:rPr>
  </w:style>
  <w:style w:type="character" w:customStyle="1" w:styleId="apple-converted-space">
    <w:name w:val="apple-converted-space"/>
    <w:basedOn w:val="DefaultParagraphFont"/>
    <w:rsid w:val="007B5EB0"/>
  </w:style>
  <w:style w:type="table" w:customStyle="1" w:styleId="1f5">
    <w:name w:val="Сетка таблицы1"/>
    <w:basedOn w:val="TableNormal"/>
    <w:uiPriority w:val="59"/>
    <w:rsid w:val="007B5EB0"/>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TableNormal"/>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TableNormal"/>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TableNormal"/>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semiHidden/>
    <w:unhideWhenUsed/>
    <w:rsid w:val="007B5EB0"/>
    <w:pPr>
      <w:widowControl w:val="0"/>
      <w:spacing w:after="240" w:line="240" w:lineRule="auto"/>
      <w:ind w:firstLine="504"/>
      <w:jc w:val="both"/>
    </w:pPr>
    <w:rPr>
      <w:rFonts w:ascii="Times New Roman" w:eastAsia="Times New Roman" w:hAnsi="Times New Roman" w:cs="Times New Roman"/>
      <w:szCs w:val="20"/>
      <w:lang w:val="en-US" w:eastAsia="ru-RU"/>
    </w:rPr>
  </w:style>
  <w:style w:type="paragraph" w:styleId="List2">
    <w:name w:val="List 2"/>
    <w:basedOn w:val="Normal"/>
    <w:semiHidden/>
    <w:unhideWhenUsed/>
    <w:rsid w:val="007B5EB0"/>
    <w:pPr>
      <w:spacing w:after="0" w:line="240" w:lineRule="auto"/>
      <w:ind w:left="566" w:hanging="283"/>
    </w:pPr>
    <w:rPr>
      <w:rFonts w:ascii="TimesET" w:eastAsia="Times New Roman" w:hAnsi="TimesET" w:cs="Times New Roman"/>
      <w:sz w:val="20"/>
      <w:szCs w:val="20"/>
      <w:lang w:eastAsia="ru-RU"/>
    </w:rPr>
  </w:style>
  <w:style w:type="paragraph" w:styleId="TOCHeading">
    <w:name w:val="TOC Heading"/>
    <w:basedOn w:val="Heading1"/>
    <w:next w:val="Normal"/>
    <w:uiPriority w:val="39"/>
    <w:semiHidden/>
    <w:unhideWhenUsed/>
    <w:qFormat/>
    <w:rsid w:val="007B5EB0"/>
    <w:pPr>
      <w:keepNext/>
      <w:keepLines/>
      <w:pageBreakBefore w:val="0"/>
      <w:overflowPunct/>
      <w:autoSpaceDE/>
      <w:autoSpaceDN/>
      <w:adjustRightInd/>
      <w:spacing w:before="480" w:after="0" w:line="276" w:lineRule="auto"/>
      <w:textAlignment w:val="auto"/>
      <w:outlineLvl w:val="9"/>
    </w:pPr>
    <w:rPr>
      <w:rFonts w:ascii="Cambria" w:hAnsi="Cambria"/>
      <w:bCs/>
      <w:color w:val="365F91"/>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08121">
      <w:bodyDiv w:val="1"/>
      <w:marLeft w:val="0"/>
      <w:marRight w:val="0"/>
      <w:marTop w:val="0"/>
      <w:marBottom w:val="0"/>
      <w:divBdr>
        <w:top w:val="none" w:sz="0" w:space="0" w:color="auto"/>
        <w:left w:val="none" w:sz="0" w:space="0" w:color="auto"/>
        <w:bottom w:val="none" w:sz="0" w:space="0" w:color="auto"/>
        <w:right w:val="none" w:sz="0" w:space="0" w:color="auto"/>
      </w:divBdr>
    </w:div>
    <w:div w:id="616642806">
      <w:bodyDiv w:val="1"/>
      <w:marLeft w:val="0"/>
      <w:marRight w:val="0"/>
      <w:marTop w:val="0"/>
      <w:marBottom w:val="0"/>
      <w:divBdr>
        <w:top w:val="none" w:sz="0" w:space="0" w:color="auto"/>
        <w:left w:val="none" w:sz="0" w:space="0" w:color="auto"/>
        <w:bottom w:val="none" w:sz="0" w:space="0" w:color="auto"/>
        <w:right w:val="none" w:sz="0" w:space="0" w:color="auto"/>
      </w:divBdr>
    </w:div>
    <w:div w:id="805004637">
      <w:bodyDiv w:val="1"/>
      <w:marLeft w:val="0"/>
      <w:marRight w:val="0"/>
      <w:marTop w:val="0"/>
      <w:marBottom w:val="0"/>
      <w:divBdr>
        <w:top w:val="none" w:sz="0" w:space="0" w:color="auto"/>
        <w:left w:val="none" w:sz="0" w:space="0" w:color="auto"/>
        <w:bottom w:val="none" w:sz="0" w:space="0" w:color="auto"/>
        <w:right w:val="none" w:sz="0" w:space="0" w:color="auto"/>
      </w:divBdr>
    </w:div>
    <w:div w:id="940719949">
      <w:bodyDiv w:val="1"/>
      <w:marLeft w:val="0"/>
      <w:marRight w:val="0"/>
      <w:marTop w:val="0"/>
      <w:marBottom w:val="0"/>
      <w:divBdr>
        <w:top w:val="none" w:sz="0" w:space="0" w:color="auto"/>
        <w:left w:val="none" w:sz="0" w:space="0" w:color="auto"/>
        <w:bottom w:val="none" w:sz="0" w:space="0" w:color="auto"/>
        <w:right w:val="none" w:sz="0" w:space="0" w:color="auto"/>
      </w:divBdr>
    </w:div>
    <w:div w:id="1004744759">
      <w:bodyDiv w:val="1"/>
      <w:marLeft w:val="0"/>
      <w:marRight w:val="0"/>
      <w:marTop w:val="0"/>
      <w:marBottom w:val="0"/>
      <w:divBdr>
        <w:top w:val="none" w:sz="0" w:space="0" w:color="auto"/>
        <w:left w:val="none" w:sz="0" w:space="0" w:color="auto"/>
        <w:bottom w:val="none" w:sz="0" w:space="0" w:color="auto"/>
        <w:right w:val="none" w:sz="0" w:space="0" w:color="auto"/>
      </w:divBdr>
    </w:div>
    <w:div w:id="1679893271">
      <w:bodyDiv w:val="1"/>
      <w:marLeft w:val="0"/>
      <w:marRight w:val="0"/>
      <w:marTop w:val="0"/>
      <w:marBottom w:val="0"/>
      <w:divBdr>
        <w:top w:val="none" w:sz="0" w:space="0" w:color="auto"/>
        <w:left w:val="none" w:sz="0" w:space="0" w:color="auto"/>
        <w:bottom w:val="none" w:sz="0" w:space="0" w:color="auto"/>
        <w:right w:val="none" w:sz="0" w:space="0" w:color="auto"/>
      </w:divBdr>
    </w:div>
    <w:div w:id="19370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lot-online.ru/images/docs/reglament_pro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704E8-752A-409C-ACE1-54223FD0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2343</Words>
  <Characters>13360</Characters>
  <Application>Microsoft Office Word</Application>
  <DocSecurity>0</DocSecurity>
  <Lines>111</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ПАО Сбербанк России</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Лазарева Елена Николаевна</dc:creator>
  <cp:lastModifiedBy>VOLOSCHUK Svetlana</cp:lastModifiedBy>
  <cp:revision>3</cp:revision>
  <dcterms:created xsi:type="dcterms:W3CDTF">2022-07-19T09:18:00Z</dcterms:created>
  <dcterms:modified xsi:type="dcterms:W3CDTF">2022-07-19T09:51:00Z</dcterms:modified>
</cp:coreProperties>
</file>