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3677CC2A" w:rsidR="003F4D88" w:rsidRDefault="00470F0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F0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электронные торги 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2030132317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№88(7289) от 21.05.2022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наименование лота 1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2CE03CAD" w14:textId="0390BB3B" w:rsidR="00470F02" w:rsidRPr="00470F02" w:rsidRDefault="00470F0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70F02"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470F02">
        <w:rPr>
          <w:rFonts w:ascii="Times New Roman" w:hAnsi="Times New Roman" w:cs="Times New Roman"/>
          <w:spacing w:val="3"/>
          <w:sz w:val="24"/>
          <w:szCs w:val="24"/>
        </w:rPr>
        <w:t xml:space="preserve">Квартира - 61.9 </w:t>
      </w:r>
      <w:proofErr w:type="spellStart"/>
      <w:proofErr w:type="gramStart"/>
      <w:r w:rsidRPr="00470F02">
        <w:rPr>
          <w:rFonts w:ascii="Times New Roman" w:hAnsi="Times New Roman" w:cs="Times New Roman"/>
          <w:spacing w:val="3"/>
          <w:sz w:val="24"/>
          <w:szCs w:val="24"/>
        </w:rPr>
        <w:t>кв.м</w:t>
      </w:r>
      <w:proofErr w:type="spellEnd"/>
      <w:proofErr w:type="gramEnd"/>
      <w:r w:rsidRPr="00470F02">
        <w:rPr>
          <w:rFonts w:ascii="Times New Roman" w:hAnsi="Times New Roman" w:cs="Times New Roman"/>
          <w:spacing w:val="3"/>
          <w:sz w:val="24"/>
          <w:szCs w:val="24"/>
        </w:rPr>
        <w:t xml:space="preserve">, адрес: г. Москва, п. </w:t>
      </w:r>
      <w:proofErr w:type="spellStart"/>
      <w:r w:rsidRPr="00470F02">
        <w:rPr>
          <w:rFonts w:ascii="Times New Roman" w:hAnsi="Times New Roman" w:cs="Times New Roman"/>
          <w:spacing w:val="3"/>
          <w:sz w:val="24"/>
          <w:szCs w:val="24"/>
        </w:rPr>
        <w:t>Щаповское</w:t>
      </w:r>
      <w:proofErr w:type="spellEnd"/>
      <w:r w:rsidRPr="00470F02">
        <w:rPr>
          <w:rFonts w:ascii="Times New Roman" w:hAnsi="Times New Roman" w:cs="Times New Roman"/>
          <w:spacing w:val="3"/>
          <w:sz w:val="24"/>
          <w:szCs w:val="24"/>
        </w:rPr>
        <w:t xml:space="preserve">, п. </w:t>
      </w:r>
      <w:proofErr w:type="spellStart"/>
      <w:r w:rsidRPr="00470F02">
        <w:rPr>
          <w:rFonts w:ascii="Times New Roman" w:hAnsi="Times New Roman" w:cs="Times New Roman"/>
          <w:spacing w:val="3"/>
          <w:sz w:val="24"/>
          <w:szCs w:val="24"/>
        </w:rPr>
        <w:t>Щапово</w:t>
      </w:r>
      <w:proofErr w:type="spellEnd"/>
      <w:r w:rsidRPr="00470F02">
        <w:rPr>
          <w:rFonts w:ascii="Times New Roman" w:hAnsi="Times New Roman" w:cs="Times New Roman"/>
          <w:spacing w:val="3"/>
          <w:sz w:val="24"/>
          <w:szCs w:val="24"/>
        </w:rPr>
        <w:t xml:space="preserve">, д. 56, кв. 73, кадастровый номер 50:27:0000000:84868, </w:t>
      </w:r>
      <w:r w:rsidRPr="00470F02">
        <w:rPr>
          <w:rFonts w:ascii="Times New Roman" w:hAnsi="Times New Roman" w:cs="Times New Roman"/>
          <w:b/>
          <w:spacing w:val="3"/>
          <w:sz w:val="24"/>
          <w:szCs w:val="24"/>
        </w:rPr>
        <w:t>имеются зарегистрированные лица, в т.ч. несовершеннолетние.</w:t>
      </w:r>
    </w:p>
    <w:sectPr w:rsidR="00470F02" w:rsidRPr="0047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470F02"/>
    <w:rsid w:val="005E79DA"/>
    <w:rsid w:val="007A3A1B"/>
    <w:rsid w:val="008F69EA"/>
    <w:rsid w:val="00964D49"/>
    <w:rsid w:val="00A66ED6"/>
    <w:rsid w:val="00AD0413"/>
    <w:rsid w:val="00AE62B1"/>
    <w:rsid w:val="00B43988"/>
    <w:rsid w:val="00CA3C3B"/>
    <w:rsid w:val="00CD3D65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D3C18723-2D16-4D6A-A959-7979B92C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2022-07-21T14:10:00Z</dcterms:created>
  <dcterms:modified xsi:type="dcterms:W3CDTF">2022-07-21T14:10:00Z</dcterms:modified>
</cp:coreProperties>
</file>