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4ED52B04"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Pr>
          <w:b/>
          <w:bCs/>
        </w:rPr>
        <w:t>нежил</w:t>
      </w:r>
      <w:r w:rsidR="0060438B">
        <w:rPr>
          <w:b/>
          <w:bCs/>
        </w:rPr>
        <w:t>ого</w:t>
      </w:r>
      <w:r>
        <w:rPr>
          <w:b/>
          <w:bCs/>
        </w:rPr>
        <w:t xml:space="preserve"> помещени</w:t>
      </w:r>
      <w:r w:rsidR="0060438B">
        <w:rPr>
          <w:b/>
          <w:bCs/>
        </w:rPr>
        <w:t>я</w:t>
      </w:r>
      <w:r>
        <w:rPr>
          <w:b/>
          <w:bCs/>
        </w:rPr>
        <w:t xml:space="preserve"> </w:t>
      </w:r>
      <w:r w:rsidR="00145E8D">
        <w:rPr>
          <w:b/>
          <w:bCs/>
        </w:rPr>
        <w:t>в</w:t>
      </w:r>
      <w:r w:rsidR="007C52FB" w:rsidRPr="007C52FB">
        <w:t xml:space="preserve"> </w:t>
      </w:r>
      <w:r w:rsidR="007C52FB" w:rsidRPr="007C52FB">
        <w:rPr>
          <w:b/>
          <w:bCs/>
        </w:rPr>
        <w:t xml:space="preserve">Республике Хакасия, г. Саяногорск, </w:t>
      </w:r>
      <w:proofErr w:type="spellStart"/>
      <w:r w:rsidR="007C52FB" w:rsidRPr="007C52FB">
        <w:rPr>
          <w:b/>
          <w:bCs/>
        </w:rPr>
        <w:t>мкр</w:t>
      </w:r>
      <w:proofErr w:type="spellEnd"/>
      <w:r w:rsidR="007C52FB">
        <w:rPr>
          <w:b/>
          <w:bCs/>
        </w:rPr>
        <w:t>.</w:t>
      </w:r>
      <w:r w:rsidR="007C52FB" w:rsidRPr="007C52FB">
        <w:rPr>
          <w:b/>
          <w:bCs/>
        </w:rPr>
        <w:t xml:space="preserve"> Енисейский, д. 16, пом. 18Н</w:t>
      </w:r>
      <w:r w:rsidR="0060438B" w:rsidRPr="007C52FB">
        <w:rPr>
          <w:b/>
          <w:bCs/>
        </w:rPr>
        <w:t>,</w:t>
      </w:r>
      <w:r w:rsidRPr="007C52FB">
        <w:rPr>
          <w:b/>
          <w:bCs/>
        </w:rPr>
        <w:t xml:space="preserve"> </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4BE12411" w:rsidR="00B81009" w:rsidRPr="00D01189" w:rsidRDefault="00001297" w:rsidP="00362841">
      <w:pPr>
        <w:jc w:val="center"/>
        <w:outlineLvl w:val="0"/>
        <w:rPr>
          <w:bCs/>
        </w:rPr>
      </w:pPr>
      <w:r>
        <w:rPr>
          <w:b/>
          <w:bCs/>
          <w:sz w:val="28"/>
          <w:szCs w:val="28"/>
        </w:rPr>
        <w:t>2</w:t>
      </w:r>
      <w:r w:rsidR="00BE5F40">
        <w:rPr>
          <w:b/>
          <w:bCs/>
          <w:sz w:val="28"/>
          <w:szCs w:val="28"/>
        </w:rPr>
        <w:t>6</w:t>
      </w:r>
      <w:r w:rsidR="007C52FB">
        <w:rPr>
          <w:b/>
          <w:bCs/>
          <w:sz w:val="28"/>
          <w:szCs w:val="28"/>
        </w:rPr>
        <w:t xml:space="preserve"> </w:t>
      </w:r>
      <w:r w:rsidR="00BE5F40">
        <w:rPr>
          <w:b/>
          <w:bCs/>
          <w:sz w:val="28"/>
          <w:szCs w:val="28"/>
        </w:rPr>
        <w:t>августа</w:t>
      </w:r>
      <w:r w:rsidR="007C52FB">
        <w:rPr>
          <w:b/>
          <w:bCs/>
          <w:sz w:val="28"/>
          <w:szCs w:val="28"/>
        </w:rPr>
        <w:t xml:space="preserve"> </w:t>
      </w:r>
      <w:r w:rsidR="00362841" w:rsidRPr="0005653B">
        <w:rPr>
          <w:b/>
          <w:bCs/>
          <w:sz w:val="28"/>
          <w:szCs w:val="28"/>
        </w:rPr>
        <w:t>20</w:t>
      </w:r>
      <w:r w:rsidR="000D3D96" w:rsidRPr="0005653B">
        <w:rPr>
          <w:b/>
          <w:bCs/>
          <w:sz w:val="28"/>
          <w:szCs w:val="28"/>
        </w:rPr>
        <w:t>2</w:t>
      </w:r>
      <w:r w:rsidR="006D465C">
        <w:rPr>
          <w:b/>
          <w:bCs/>
          <w:sz w:val="28"/>
          <w:szCs w:val="28"/>
        </w:rPr>
        <w:t>2</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r w:rsidRPr="004E50C7">
          <w:rPr>
            <w:rStyle w:val="af4"/>
            <w:b/>
            <w:bCs/>
            <w:lang w:val="en-US"/>
          </w:rPr>
          <w:t>ru</w:t>
        </w:r>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662B0549" w:rsidR="00362841" w:rsidRPr="0005653B" w:rsidRDefault="00362841" w:rsidP="00362841">
      <w:pPr>
        <w:jc w:val="center"/>
        <w:outlineLvl w:val="0"/>
        <w:rPr>
          <w:bCs/>
        </w:rPr>
      </w:pPr>
      <w:r w:rsidRPr="0005653B">
        <w:rPr>
          <w:b/>
          <w:bCs/>
        </w:rPr>
        <w:t xml:space="preserve">Прием заявок с </w:t>
      </w:r>
      <w:r w:rsidR="007C52FB">
        <w:rPr>
          <w:b/>
          <w:bCs/>
        </w:rPr>
        <w:t>2</w:t>
      </w:r>
      <w:r w:rsidR="00BE5F40">
        <w:rPr>
          <w:b/>
          <w:bCs/>
        </w:rPr>
        <w:t>5</w:t>
      </w:r>
      <w:r w:rsidRPr="0005653B">
        <w:rPr>
          <w:b/>
          <w:bCs/>
        </w:rPr>
        <w:t>.</w:t>
      </w:r>
      <w:r w:rsidR="00B220D4">
        <w:rPr>
          <w:b/>
          <w:bCs/>
        </w:rPr>
        <w:t>0</w:t>
      </w:r>
      <w:r w:rsidR="00BE5F40">
        <w:rPr>
          <w:b/>
          <w:bCs/>
        </w:rPr>
        <w:t>7</w:t>
      </w:r>
      <w:r w:rsidRPr="0005653B">
        <w:rPr>
          <w:b/>
          <w:bCs/>
        </w:rPr>
        <w:t>.20</w:t>
      </w:r>
      <w:r w:rsidR="007E1C9C" w:rsidRPr="0005653B">
        <w:rPr>
          <w:b/>
          <w:bCs/>
        </w:rPr>
        <w:t>2</w:t>
      </w:r>
      <w:r w:rsidR="00B220D4">
        <w:rPr>
          <w:b/>
          <w:bCs/>
        </w:rPr>
        <w:t>2</w:t>
      </w:r>
      <w:r w:rsidRPr="0005653B">
        <w:rPr>
          <w:b/>
          <w:bCs/>
        </w:rPr>
        <w:t xml:space="preserve"> г. по </w:t>
      </w:r>
      <w:r w:rsidR="00BE5F40">
        <w:rPr>
          <w:b/>
          <w:bCs/>
        </w:rPr>
        <w:t>24</w:t>
      </w:r>
      <w:r w:rsidRPr="0005653B">
        <w:rPr>
          <w:b/>
          <w:bCs/>
        </w:rPr>
        <w:t>.</w:t>
      </w:r>
      <w:r w:rsidR="006D465C">
        <w:rPr>
          <w:b/>
          <w:bCs/>
        </w:rPr>
        <w:t>0</w:t>
      </w:r>
      <w:r w:rsidR="00BE5F40">
        <w:rPr>
          <w:b/>
          <w:bCs/>
        </w:rPr>
        <w:t>8</w:t>
      </w:r>
      <w:r w:rsidR="007322F9" w:rsidRPr="0005653B">
        <w:rPr>
          <w:b/>
          <w:bCs/>
        </w:rPr>
        <w:t>.202</w:t>
      </w:r>
      <w:r w:rsidR="006D465C">
        <w:rPr>
          <w:b/>
          <w:bCs/>
        </w:rPr>
        <w:t>2</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6A3EE46A" w:rsidR="00362841" w:rsidRPr="0005653B" w:rsidRDefault="00362841" w:rsidP="00362841">
      <w:pPr>
        <w:jc w:val="center"/>
        <w:outlineLvl w:val="0"/>
        <w:rPr>
          <w:bCs/>
        </w:rPr>
      </w:pPr>
      <w:r w:rsidRPr="0005653B">
        <w:rPr>
          <w:b/>
          <w:bCs/>
        </w:rPr>
        <w:t xml:space="preserve">не позднее </w:t>
      </w:r>
      <w:r w:rsidR="00391D3C">
        <w:rPr>
          <w:b/>
          <w:bCs/>
        </w:rPr>
        <w:t>2</w:t>
      </w:r>
      <w:r w:rsidR="00BE5F40">
        <w:rPr>
          <w:b/>
          <w:bCs/>
        </w:rPr>
        <w:t>4</w:t>
      </w:r>
      <w:r w:rsidR="007E1C9C" w:rsidRPr="0005653B">
        <w:rPr>
          <w:b/>
          <w:bCs/>
        </w:rPr>
        <w:t>.</w:t>
      </w:r>
      <w:r w:rsidR="006D465C">
        <w:rPr>
          <w:b/>
          <w:bCs/>
        </w:rPr>
        <w:t>0</w:t>
      </w:r>
      <w:r w:rsidR="00BE5F40">
        <w:rPr>
          <w:b/>
          <w:bCs/>
        </w:rPr>
        <w:t>8</w:t>
      </w:r>
      <w:r w:rsidR="007E1C9C" w:rsidRPr="0005653B">
        <w:rPr>
          <w:b/>
          <w:bCs/>
        </w:rPr>
        <w:t>.</w:t>
      </w:r>
      <w:r w:rsidRPr="0005653B">
        <w:rPr>
          <w:b/>
          <w:bCs/>
        </w:rPr>
        <w:t>20</w:t>
      </w:r>
      <w:r w:rsidR="007322F9" w:rsidRPr="0005653B">
        <w:rPr>
          <w:b/>
          <w:bCs/>
        </w:rPr>
        <w:t>2</w:t>
      </w:r>
      <w:r w:rsidR="006D465C">
        <w:rPr>
          <w:b/>
          <w:bCs/>
        </w:rPr>
        <w:t>2</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74E537B1" w:rsidR="00573FA0" w:rsidRDefault="00362841" w:rsidP="00EB2441">
      <w:pPr>
        <w:tabs>
          <w:tab w:val="left" w:pos="142"/>
        </w:tabs>
        <w:jc w:val="center"/>
        <w:outlineLvl w:val="0"/>
        <w:rPr>
          <w:bCs/>
        </w:rPr>
      </w:pPr>
      <w:r w:rsidRPr="0005653B">
        <w:rPr>
          <w:b/>
          <w:bCs/>
        </w:rPr>
        <w:t xml:space="preserve">Организатором торгов </w:t>
      </w:r>
      <w:r w:rsidR="00391D3C">
        <w:rPr>
          <w:b/>
          <w:bCs/>
        </w:rPr>
        <w:t>2</w:t>
      </w:r>
      <w:r w:rsidR="00BE5F40">
        <w:rPr>
          <w:b/>
          <w:bCs/>
        </w:rPr>
        <w:t>5</w:t>
      </w:r>
      <w:r w:rsidRPr="0005653B">
        <w:rPr>
          <w:b/>
          <w:bCs/>
        </w:rPr>
        <w:t>.</w:t>
      </w:r>
      <w:r w:rsidR="006D465C">
        <w:rPr>
          <w:b/>
          <w:bCs/>
        </w:rPr>
        <w:t>0</w:t>
      </w:r>
      <w:r w:rsidR="008E0C19">
        <w:rPr>
          <w:b/>
          <w:bCs/>
        </w:rPr>
        <w:t>8</w:t>
      </w:r>
      <w:r w:rsidRPr="0005653B">
        <w:rPr>
          <w:b/>
          <w:bCs/>
        </w:rPr>
        <w:t>.20</w:t>
      </w:r>
      <w:r w:rsidR="00F47C54" w:rsidRPr="0005653B">
        <w:rPr>
          <w:b/>
          <w:bCs/>
        </w:rPr>
        <w:t>2</w:t>
      </w:r>
      <w:r w:rsidR="006D465C">
        <w:rPr>
          <w:b/>
          <w:bCs/>
        </w:rPr>
        <w:t>2</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77777777"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 xml:space="preserve">диным лотом: </w:t>
      </w:r>
      <w:r w:rsidR="001D366C">
        <w:rPr>
          <w:rFonts w:eastAsia="Times New Roman"/>
          <w:b/>
        </w:rPr>
        <w:t xml:space="preserve"> </w:t>
      </w:r>
    </w:p>
    <w:p w14:paraId="026E8A6C" w14:textId="57F87310" w:rsidR="00101729" w:rsidRDefault="00EB2441" w:rsidP="00101729">
      <w:pPr>
        <w:ind w:firstLine="709"/>
        <w:jc w:val="both"/>
      </w:pPr>
      <w:r w:rsidRPr="00101729">
        <w:rPr>
          <w:b/>
          <w:bCs/>
        </w:rPr>
        <w:t xml:space="preserve">- </w:t>
      </w:r>
      <w:r w:rsidR="00E52386" w:rsidRPr="00101729">
        <w:rPr>
          <w:b/>
          <w:bCs/>
        </w:rPr>
        <w:t>Н</w:t>
      </w:r>
      <w:r w:rsidRPr="00101729">
        <w:rPr>
          <w:b/>
          <w:bCs/>
        </w:rPr>
        <w:t>ежилое помещение</w:t>
      </w:r>
      <w:r w:rsidRPr="00101729">
        <w:t xml:space="preserve">, </w:t>
      </w:r>
      <w:r w:rsidR="00101729" w:rsidRPr="008F1F92">
        <w:t xml:space="preserve">расположенное по адресу: </w:t>
      </w:r>
      <w:bookmarkStart w:id="0" w:name="_Hlk104197637"/>
      <w:r w:rsidR="00101729" w:rsidRPr="008F1F92">
        <w:t xml:space="preserve">Республика Хакасия, г. Саяногорск, микрорайон Енисейский, д. 16, пом. 18Н, </w:t>
      </w:r>
      <w:bookmarkEnd w:id="0"/>
      <w:r w:rsidR="00101729" w:rsidRPr="008F1F92">
        <w:t>площадью 63,4 кв. м, с кадастровым номером</w:t>
      </w:r>
      <w:r w:rsidR="00101729" w:rsidRPr="00101729">
        <w:rPr>
          <w:bCs/>
        </w:rPr>
        <w:t xml:space="preserve"> 19:03:040209:1248, этаж: 1, принадлежащее </w:t>
      </w:r>
      <w:r w:rsidR="00101729">
        <w:rPr>
          <w:bCs/>
        </w:rPr>
        <w:t xml:space="preserve">ПАО Сбербанк </w:t>
      </w:r>
      <w:r w:rsidR="00101729" w:rsidRPr="00101729">
        <w:rPr>
          <w:bCs/>
        </w:rPr>
        <w:t xml:space="preserve">на праве собственности, что подтверждается записью регистрации в Едином государственном реестре недвижимости </w:t>
      </w:r>
      <w:r w:rsidR="00101729">
        <w:t>№19-19-01/055/2011-207</w:t>
      </w:r>
      <w:r w:rsidR="00101729" w:rsidRPr="00FC637C">
        <w:t xml:space="preserve"> от </w:t>
      </w:r>
      <w:r w:rsidR="00101729">
        <w:t>20.09.</w:t>
      </w:r>
      <w:r w:rsidR="00101729" w:rsidRPr="00FC637C">
        <w:t>20</w:t>
      </w:r>
      <w:r w:rsidR="00101729">
        <w:t>11</w:t>
      </w:r>
      <w:r w:rsidR="00101729" w:rsidRPr="00101729">
        <w:rPr>
          <w:bCs/>
        </w:rPr>
        <w:t xml:space="preserve"> (свидетельство/выписка о государственной регистрации права от 19АА </w:t>
      </w:r>
      <w:r w:rsidR="00101729">
        <w:t>№386811</w:t>
      </w:r>
      <w:r w:rsidR="00101729" w:rsidRPr="00FC637C">
        <w:t>, выдан</w:t>
      </w:r>
      <w:r w:rsidR="00101729">
        <w:t>о</w:t>
      </w:r>
      <w:r w:rsidR="00101729" w:rsidRPr="00FC637C">
        <w:t xml:space="preserve"> </w:t>
      </w:r>
      <w:r w:rsidR="00101729">
        <w:t>20.09.</w:t>
      </w:r>
      <w:r w:rsidR="00101729" w:rsidRPr="00FC637C">
        <w:t>20</w:t>
      </w:r>
      <w:r w:rsidR="00101729">
        <w:t>11).</w:t>
      </w:r>
    </w:p>
    <w:p w14:paraId="047920CC" w14:textId="77777777" w:rsidR="008E0C19" w:rsidRPr="008E0C19" w:rsidRDefault="008E0C19" w:rsidP="008E0C19">
      <w:pPr>
        <w:pStyle w:val="ad"/>
        <w:ind w:left="0" w:right="-57" w:firstLine="709"/>
        <w:jc w:val="both"/>
        <w:rPr>
          <w:rFonts w:ascii="Times New Roman" w:hAnsi="Times New Roman"/>
          <w:sz w:val="24"/>
          <w:szCs w:val="24"/>
        </w:rPr>
      </w:pPr>
      <w:r w:rsidRPr="008E0C19">
        <w:rPr>
          <w:rFonts w:ascii="Times New Roman" w:hAnsi="Times New Roman"/>
          <w:sz w:val="24"/>
          <w:szCs w:val="24"/>
        </w:rPr>
        <w:t>Земельный участок на землях, относящихся к категории земель населенных пунктов, находящийся по адресу: Республика Хакасия, г. Саяногорск, Енисейский микрорайон, дом 16, участок, прилегающий к помещению 18Н, для размещения отдельного входа в отделение банка площадью 59 кв. м на основании договора аренды № 4798/14 от 28.01.2014 г находится во временном владении и пользовании.</w:t>
      </w:r>
    </w:p>
    <w:p w14:paraId="35EBEB81" w14:textId="77777777" w:rsidR="008E0C19" w:rsidRPr="008E0C19" w:rsidRDefault="008E0C19" w:rsidP="008E0C19">
      <w:pPr>
        <w:pStyle w:val="ad"/>
        <w:ind w:left="0" w:right="-57" w:firstLine="709"/>
        <w:jc w:val="both"/>
        <w:rPr>
          <w:rFonts w:ascii="Times New Roman" w:hAnsi="Times New Roman"/>
          <w:sz w:val="24"/>
          <w:szCs w:val="24"/>
        </w:rPr>
      </w:pPr>
      <w:r w:rsidRPr="008E0C19">
        <w:rPr>
          <w:rFonts w:ascii="Times New Roman" w:hAnsi="Times New Roman"/>
          <w:sz w:val="24"/>
          <w:szCs w:val="24"/>
        </w:rPr>
        <w:t>Земельный участок, на котором расположен многоквартирный жилой дом и Объект, принадлежит на праве общей долевой собственности, общее имущество в многоквартирном доме (п. 4 ст. 36 ЖК РФ). При передаче в собственность Объекта в многоквартирном доме к Покупателю переходит доля в праве общей собственности на общее имущество в многоквартирном доме в соответствии со статьей 38 ЖК РФ.</w:t>
      </w:r>
    </w:p>
    <w:p w14:paraId="71631855" w14:textId="77777777" w:rsidR="008E0C19" w:rsidRPr="00101729" w:rsidRDefault="008E0C19" w:rsidP="00101729">
      <w:pPr>
        <w:ind w:firstLine="709"/>
        <w:jc w:val="both"/>
        <w:rPr>
          <w:rFonts w:eastAsia="Times New Roman"/>
          <w:b/>
        </w:rPr>
      </w:pPr>
    </w:p>
    <w:p w14:paraId="1E24B2F6" w14:textId="224D4D17" w:rsidR="0060438B" w:rsidRDefault="0060438B" w:rsidP="00EB2441">
      <w:pPr>
        <w:tabs>
          <w:tab w:val="left" w:pos="142"/>
        </w:tabs>
        <w:jc w:val="center"/>
        <w:rPr>
          <w:b/>
          <w:bCs/>
        </w:rPr>
      </w:pPr>
    </w:p>
    <w:p w14:paraId="50A9ABFE" w14:textId="19051509" w:rsidR="0005653B" w:rsidRDefault="0005653B" w:rsidP="0005653B">
      <w:pPr>
        <w:ind w:firstLine="708"/>
        <w:jc w:val="center"/>
        <w:rPr>
          <w:bCs/>
        </w:rPr>
      </w:pPr>
      <w:r w:rsidRPr="009A3624">
        <w:rPr>
          <w:b/>
          <w:bCs/>
        </w:rPr>
        <w:lastRenderedPageBreak/>
        <w:t xml:space="preserve">Время проведения </w:t>
      </w:r>
      <w:r w:rsidRPr="00956C80">
        <w:rPr>
          <w:b/>
          <w:bCs/>
        </w:rPr>
        <w:t xml:space="preserve">аукциона с 08:00 ч. </w:t>
      </w:r>
      <w:r w:rsidR="00101729">
        <w:rPr>
          <w:b/>
          <w:bCs/>
        </w:rPr>
        <w:t>д</w:t>
      </w:r>
      <w:r w:rsidRPr="00956C80">
        <w:rPr>
          <w:b/>
          <w:bCs/>
        </w:rPr>
        <w:t>о</w:t>
      </w:r>
      <w:r w:rsidR="00001297">
        <w:rPr>
          <w:b/>
          <w:bCs/>
        </w:rPr>
        <w:t xml:space="preserve"> </w:t>
      </w:r>
      <w:r w:rsidR="00101729">
        <w:rPr>
          <w:b/>
          <w:bCs/>
        </w:rPr>
        <w:t>09</w:t>
      </w:r>
      <w:r w:rsidRPr="00956C80">
        <w:rPr>
          <w:b/>
          <w:bCs/>
        </w:rPr>
        <w:t>:00 ч.</w:t>
      </w:r>
      <w:r w:rsidRPr="009A3624">
        <w:rPr>
          <w:b/>
          <w:bCs/>
        </w:rPr>
        <w:t xml:space="preserve"> </w:t>
      </w:r>
      <w:r w:rsidRPr="009A3624">
        <w:rPr>
          <w:bCs/>
        </w:rPr>
        <w:t>(время московское)</w:t>
      </w:r>
      <w:r w:rsidRPr="00D01189">
        <w:rPr>
          <w:bCs/>
        </w:rPr>
        <w:t xml:space="preserve"> </w:t>
      </w:r>
    </w:p>
    <w:p w14:paraId="21BC522F" w14:textId="77777777" w:rsidR="0005653B" w:rsidRPr="00D01189" w:rsidRDefault="0005653B" w:rsidP="00EB2441">
      <w:pPr>
        <w:tabs>
          <w:tab w:val="left" w:pos="142"/>
        </w:tabs>
        <w:jc w:val="center"/>
        <w:rPr>
          <w:b/>
          <w:bCs/>
        </w:rPr>
      </w:pPr>
    </w:p>
    <w:p w14:paraId="5076410B" w14:textId="402DA774" w:rsidR="001673B3" w:rsidRPr="00BE1332" w:rsidRDefault="001E23A4" w:rsidP="001673B3">
      <w:pPr>
        <w:pStyle w:val="ad"/>
        <w:ind w:left="0"/>
        <w:jc w:val="both"/>
        <w:rPr>
          <w:rFonts w:ascii="Times New Roman" w:hAnsi="Times New Roman"/>
          <w:sz w:val="24"/>
          <w:szCs w:val="24"/>
        </w:rPr>
      </w:pPr>
      <w:r w:rsidRPr="00732A87">
        <w:rPr>
          <w:rFonts w:ascii="Times New Roman" w:hAnsi="Times New Roman"/>
          <w:b/>
          <w:bCs/>
          <w:sz w:val="24"/>
          <w:szCs w:val="24"/>
        </w:rPr>
        <w:t>Начальная цена</w:t>
      </w:r>
      <w:r w:rsidRPr="00BE5F40">
        <w:rPr>
          <w:rFonts w:ascii="Times New Roman" w:hAnsi="Times New Roman"/>
          <w:b/>
          <w:bCs/>
          <w:sz w:val="24"/>
          <w:szCs w:val="24"/>
        </w:rPr>
        <w:t>:</w:t>
      </w:r>
      <w:r w:rsidR="00D83949" w:rsidRPr="00BE5F40">
        <w:rPr>
          <w:rFonts w:ascii="Times New Roman" w:hAnsi="Times New Roman"/>
          <w:b/>
          <w:bCs/>
          <w:sz w:val="24"/>
          <w:szCs w:val="24"/>
        </w:rPr>
        <w:t xml:space="preserve"> </w:t>
      </w:r>
      <w:r w:rsidR="00BE5F40" w:rsidRPr="00BE1332">
        <w:rPr>
          <w:rFonts w:ascii="Times New Roman" w:hAnsi="Times New Roman"/>
          <w:sz w:val="24"/>
          <w:szCs w:val="24"/>
        </w:rPr>
        <w:t xml:space="preserve">1 621 600 (один миллион шестьсот двадцать одна тысяча шестьсот) </w:t>
      </w:r>
      <w:r w:rsidR="00B26114" w:rsidRPr="00BE1332">
        <w:rPr>
          <w:rFonts w:ascii="Times New Roman" w:hAnsi="Times New Roman"/>
          <w:sz w:val="24"/>
          <w:szCs w:val="24"/>
        </w:rPr>
        <w:t>руб. 00 коп</w:t>
      </w:r>
      <w:r w:rsidR="001673B3" w:rsidRPr="00BE1332">
        <w:rPr>
          <w:rFonts w:ascii="Times New Roman" w:hAnsi="Times New Roman"/>
          <w:sz w:val="24"/>
          <w:szCs w:val="24"/>
        </w:rPr>
        <w:t xml:space="preserve">., с учетом НДС 20%. </w:t>
      </w:r>
    </w:p>
    <w:p w14:paraId="42D968E4" w14:textId="50D5039E" w:rsidR="001D366C" w:rsidRPr="00BE1332" w:rsidRDefault="001E23A4" w:rsidP="00DA41EB">
      <w:pPr>
        <w:pStyle w:val="ad"/>
        <w:ind w:left="0"/>
        <w:jc w:val="both"/>
        <w:rPr>
          <w:rFonts w:ascii="Times New Roman" w:hAnsi="Times New Roman"/>
          <w:sz w:val="24"/>
          <w:szCs w:val="24"/>
        </w:rPr>
      </w:pPr>
      <w:r w:rsidRPr="00BE1332">
        <w:rPr>
          <w:rFonts w:ascii="Times New Roman" w:hAnsi="Times New Roman"/>
          <w:b/>
          <w:sz w:val="24"/>
          <w:szCs w:val="24"/>
        </w:rPr>
        <w:t xml:space="preserve">Сумма задатка: </w:t>
      </w:r>
      <w:r w:rsidR="001D366C" w:rsidRPr="00BE1332">
        <w:rPr>
          <w:rFonts w:ascii="Times New Roman" w:hAnsi="Times New Roman"/>
          <w:b/>
          <w:bCs/>
          <w:sz w:val="24"/>
          <w:szCs w:val="24"/>
        </w:rPr>
        <w:t>1</w:t>
      </w:r>
      <w:r w:rsidR="00101729" w:rsidRPr="00BE1332">
        <w:rPr>
          <w:rFonts w:ascii="Times New Roman" w:hAnsi="Times New Roman"/>
          <w:b/>
          <w:bCs/>
          <w:sz w:val="24"/>
          <w:szCs w:val="24"/>
        </w:rPr>
        <w:t xml:space="preserve">0 </w:t>
      </w:r>
      <w:r w:rsidR="001D366C" w:rsidRPr="00BE1332">
        <w:rPr>
          <w:rFonts w:ascii="Times New Roman" w:hAnsi="Times New Roman"/>
          <w:b/>
          <w:bCs/>
          <w:sz w:val="24"/>
          <w:szCs w:val="24"/>
        </w:rPr>
        <w:t xml:space="preserve">000 </w:t>
      </w:r>
      <w:r w:rsidR="001D366C" w:rsidRPr="00BE1332">
        <w:rPr>
          <w:rFonts w:ascii="Times New Roman" w:hAnsi="Times New Roman"/>
          <w:sz w:val="24"/>
          <w:szCs w:val="24"/>
        </w:rPr>
        <w:t>(</w:t>
      </w:r>
      <w:r w:rsidR="00101729" w:rsidRPr="00BE1332">
        <w:rPr>
          <w:rFonts w:ascii="Times New Roman" w:hAnsi="Times New Roman"/>
          <w:sz w:val="24"/>
          <w:szCs w:val="24"/>
        </w:rPr>
        <w:t>десять тысяч</w:t>
      </w:r>
      <w:r w:rsidR="001D366C" w:rsidRPr="00BE1332">
        <w:rPr>
          <w:rFonts w:ascii="Times New Roman" w:hAnsi="Times New Roman"/>
          <w:sz w:val="24"/>
          <w:szCs w:val="24"/>
        </w:rPr>
        <w:t>)</w:t>
      </w:r>
      <w:r w:rsidR="001D366C" w:rsidRPr="00BE1332">
        <w:rPr>
          <w:rFonts w:ascii="Times New Roman" w:hAnsi="Times New Roman"/>
          <w:b/>
          <w:sz w:val="24"/>
          <w:szCs w:val="24"/>
        </w:rPr>
        <w:t xml:space="preserve"> </w:t>
      </w:r>
      <w:r w:rsidR="001D366C" w:rsidRPr="00BE1332">
        <w:rPr>
          <w:rFonts w:ascii="Times New Roman" w:hAnsi="Times New Roman"/>
          <w:sz w:val="24"/>
          <w:szCs w:val="24"/>
        </w:rPr>
        <w:t xml:space="preserve">руб. 00 коп. </w:t>
      </w:r>
    </w:p>
    <w:p w14:paraId="4987A6D1" w14:textId="65942861" w:rsidR="006708C7" w:rsidRPr="00B479F3" w:rsidRDefault="0036512E" w:rsidP="0005653B">
      <w:pPr>
        <w:pStyle w:val="ad"/>
        <w:spacing w:after="0" w:line="240" w:lineRule="auto"/>
        <w:ind w:left="0"/>
        <w:contextualSpacing w:val="0"/>
        <w:jc w:val="both"/>
        <w:rPr>
          <w:rFonts w:ascii="Times New Roman" w:hAnsi="Times New Roman"/>
          <w:sz w:val="24"/>
          <w:szCs w:val="24"/>
        </w:rPr>
      </w:pPr>
      <w:r w:rsidRPr="00BE1332">
        <w:rPr>
          <w:rFonts w:ascii="Times New Roman" w:hAnsi="Times New Roman"/>
          <w:b/>
          <w:sz w:val="24"/>
          <w:szCs w:val="24"/>
        </w:rPr>
        <w:t>Шаг</w:t>
      </w:r>
      <w:r w:rsidR="007C5D38" w:rsidRPr="00BE1332">
        <w:rPr>
          <w:rFonts w:ascii="Times New Roman" w:hAnsi="Times New Roman"/>
          <w:b/>
          <w:sz w:val="24"/>
          <w:szCs w:val="24"/>
        </w:rPr>
        <w:t xml:space="preserve"> на повышение</w:t>
      </w:r>
      <w:r w:rsidR="00BE5F40" w:rsidRPr="00BE1332">
        <w:rPr>
          <w:rFonts w:ascii="Times New Roman" w:hAnsi="Times New Roman"/>
          <w:b/>
          <w:sz w:val="24"/>
          <w:szCs w:val="24"/>
        </w:rPr>
        <w:t xml:space="preserve">: </w:t>
      </w:r>
      <w:r w:rsidR="00BE5F40" w:rsidRPr="00BE1332">
        <w:rPr>
          <w:rFonts w:ascii="Times New Roman" w:hAnsi="Times New Roman"/>
          <w:sz w:val="24"/>
          <w:szCs w:val="24"/>
        </w:rPr>
        <w:t>8 108 (восемь тысяч сто восемь) руб</w:t>
      </w:r>
      <w:r w:rsidR="00B26114" w:rsidRPr="00BE1332">
        <w:rPr>
          <w:rFonts w:ascii="Times New Roman" w:hAnsi="Times New Roman"/>
          <w:sz w:val="24"/>
          <w:szCs w:val="24"/>
        </w:rPr>
        <w:t>.</w:t>
      </w:r>
      <w:r w:rsidR="00BE5F40" w:rsidRPr="00BE1332">
        <w:rPr>
          <w:rFonts w:ascii="Times New Roman" w:hAnsi="Times New Roman"/>
          <w:sz w:val="24"/>
          <w:szCs w:val="24"/>
        </w:rPr>
        <w:t xml:space="preserve"> 00 коп</w:t>
      </w:r>
      <w:r w:rsidR="00BE5F40" w:rsidRPr="00BE1332">
        <w:rPr>
          <w:rFonts w:ascii="Times New Roman" w:hAnsi="Times New Roman"/>
          <w:sz w:val="24"/>
          <w:szCs w:val="24"/>
        </w:rPr>
        <w:t>.</w:t>
      </w:r>
    </w:p>
    <w:p w14:paraId="35D00FB5" w14:textId="77777777" w:rsidR="00BD4109" w:rsidRPr="00732A87" w:rsidRDefault="00BD4109" w:rsidP="0005653B">
      <w:pPr>
        <w:pStyle w:val="ad"/>
        <w:spacing w:after="0" w:line="240" w:lineRule="auto"/>
        <w:ind w:left="0"/>
        <w:contextualSpacing w:val="0"/>
        <w:jc w:val="both"/>
        <w:rPr>
          <w:rFonts w:ascii="Times New Roman" w:hAnsi="Times New Roman"/>
          <w:sz w:val="24"/>
          <w:szCs w:val="24"/>
        </w:rPr>
      </w:pPr>
    </w:p>
    <w:p w14:paraId="5007E57A" w14:textId="4958ED0E" w:rsidR="007322F9" w:rsidRPr="00213D65" w:rsidRDefault="007322F9" w:rsidP="00831A88">
      <w:pPr>
        <w:pStyle w:val="mcntmcntmsonormal"/>
        <w:shd w:val="clear" w:color="auto" w:fill="FFFFFF"/>
        <w:spacing w:before="24" w:beforeAutospacing="0" w:after="24" w:afterAutospacing="0"/>
        <w:jc w:val="both"/>
        <w:rPr>
          <w:b/>
        </w:rPr>
      </w:pPr>
      <w:r>
        <w:rPr>
          <w:color w:val="000000"/>
        </w:rPr>
        <w:t>Подробную информацию о предмете торгов</w:t>
      </w:r>
      <w:r w:rsidR="00EB2441" w:rsidRPr="00EB2441">
        <w:rPr>
          <w:color w:val="000000"/>
        </w:rPr>
        <w:t xml:space="preserve">, </w:t>
      </w:r>
      <w:r w:rsidR="00EB2441" w:rsidRPr="00372883">
        <w:rPr>
          <w:color w:val="000000"/>
        </w:rPr>
        <w:t>включая сведения об ограничениях (обременениях)</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261DC475" w14:textId="77777777" w:rsidR="00BE1332" w:rsidRDefault="00BE1332" w:rsidP="00BE1332">
      <w:pPr>
        <w:ind w:firstLine="567"/>
        <w:jc w:val="center"/>
        <w:rPr>
          <w:b/>
          <w:bCs/>
        </w:rPr>
      </w:pPr>
      <w:r>
        <w:rPr>
          <w:b/>
          <w:bCs/>
        </w:rPr>
        <w:t xml:space="preserve">Условия проведения аукциона </w:t>
      </w:r>
    </w:p>
    <w:p w14:paraId="5F068E6F" w14:textId="77777777" w:rsidR="00BE1332" w:rsidRDefault="00BE1332" w:rsidP="00BE1332">
      <w:pPr>
        <w:pStyle w:val="ad"/>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9930F48" w14:textId="77777777" w:rsidR="00BE1332" w:rsidRDefault="00BE1332" w:rsidP="00BE1332">
      <w:pPr>
        <w:pStyle w:val="ad"/>
        <w:tabs>
          <w:tab w:val="right" w:leader="dot" w:pos="4762"/>
        </w:tabs>
        <w:autoSpaceDE w:val="0"/>
        <w:autoSpaceDN w:val="0"/>
        <w:adjustRightInd w:val="0"/>
        <w:ind w:left="0" w:right="-5" w:firstLine="709"/>
        <w:jc w:val="both"/>
        <w:rPr>
          <w:rFonts w:ascii="Times New Roman" w:hAnsi="Times New Roman"/>
          <w:sz w:val="24"/>
          <w:szCs w:val="24"/>
        </w:rPr>
      </w:pPr>
      <w:r>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39BDFBF2" w14:textId="77777777" w:rsidR="00BE1332" w:rsidRDefault="00BE1332" w:rsidP="00BE1332">
      <w:pPr>
        <w:pStyle w:val="ad"/>
        <w:spacing w:after="0" w:line="240" w:lineRule="auto"/>
        <w:ind w:left="0" w:firstLine="709"/>
        <w:jc w:val="both"/>
        <w:rPr>
          <w:rFonts w:ascii="Times New Roman" w:hAnsi="Times New Roman"/>
          <w:sz w:val="24"/>
          <w:szCs w:val="24"/>
        </w:rPr>
      </w:pPr>
      <w:r>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87754FF" w14:textId="77777777" w:rsidR="00BE1332" w:rsidRDefault="00BE1332" w:rsidP="00BE1332">
      <w:pPr>
        <w:ind w:firstLine="709"/>
        <w:jc w:val="both"/>
      </w:pPr>
      <w:r>
        <w:t>К участию в торгах не допускаются лица, указанные:</w:t>
      </w:r>
    </w:p>
    <w:p w14:paraId="25048B90" w14:textId="77777777" w:rsidR="00BE1332" w:rsidRDefault="00BE1332" w:rsidP="00BE1332">
      <w:pPr>
        <w:ind w:firstLine="709"/>
        <w:jc w:val="both"/>
      </w:pPr>
      <w: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3A6ACD62" w14:textId="77777777" w:rsidR="00BE1332" w:rsidRDefault="00BE1332" w:rsidP="00BE1332">
      <w:pPr>
        <w:jc w:val="both"/>
      </w:pPr>
      <w: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Pr>
          <w:rStyle w:val="ac"/>
        </w:rPr>
        <w:footnoteReference w:id="1"/>
      </w:r>
      <w:r>
        <w:t xml:space="preserve">,  утвержденным Постановлением Правительства РФ </w:t>
      </w:r>
      <w:r>
        <w:lastRenderedPageBreak/>
        <w:t xml:space="preserve">от 11.05.2022 № 851 «О мерах по реализации Указа Президента Российской Федерации от 3 мая 2022 г. № 252». </w:t>
      </w:r>
    </w:p>
    <w:p w14:paraId="2E55F9AD" w14:textId="77777777" w:rsidR="00BE1332" w:rsidRDefault="00BE1332" w:rsidP="00BE1332">
      <w:pPr>
        <w:ind w:left="-142" w:firstLine="851"/>
        <w:jc w:val="both"/>
      </w:pPr>
      <w: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35829DB" w14:textId="77777777" w:rsidR="00BE1332" w:rsidRDefault="00BE1332" w:rsidP="00BE1332">
      <w:pPr>
        <w:jc w:val="both"/>
      </w:pPr>
      <w:r>
        <w:rPr>
          <w:sz w:val="28"/>
          <w:szCs w:val="28"/>
        </w:rPr>
        <w:t xml:space="preserve">           </w:t>
      </w:r>
      <w: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84A7F63" w14:textId="77777777" w:rsidR="00BE1332" w:rsidRDefault="00BE1332" w:rsidP="00BE1332">
      <w:pPr>
        <w:pStyle w:val="ad"/>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D05E816" w14:textId="77777777" w:rsidR="00BE1332" w:rsidRDefault="00BE1332" w:rsidP="00BE1332">
      <w:pPr>
        <w:pStyle w:val="ad"/>
        <w:autoSpaceDE w:val="0"/>
        <w:autoSpaceDN w:val="0"/>
        <w:adjustRightInd w:val="0"/>
        <w:ind w:left="0" w:firstLine="709"/>
        <w:jc w:val="both"/>
        <w:outlineLvl w:val="1"/>
        <w:rPr>
          <w:rFonts w:ascii="Times New Roman" w:hAnsi="Times New Roman"/>
          <w:sz w:val="24"/>
          <w:szCs w:val="24"/>
        </w:rPr>
      </w:pPr>
      <w:r>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Pr>
            <w:rStyle w:val="af4"/>
            <w:rFonts w:ascii="Times New Roman" w:hAnsi="Times New Roman"/>
            <w:sz w:val="24"/>
            <w:szCs w:val="24"/>
          </w:rPr>
          <w:t>электронной подписью</w:t>
        </w:r>
      </w:hyperlink>
      <w:r>
        <w:rPr>
          <w:rFonts w:ascii="Times New Roman" w:hAnsi="Times New Roman"/>
          <w:sz w:val="24"/>
          <w:szCs w:val="24"/>
        </w:rPr>
        <w:t xml:space="preserve"> Претендента документы.</w:t>
      </w:r>
    </w:p>
    <w:p w14:paraId="2710DC3F" w14:textId="77777777" w:rsidR="008E0C19" w:rsidRPr="0036098D" w:rsidRDefault="008E0C19" w:rsidP="0036098D">
      <w:pPr>
        <w:pStyle w:val="ad"/>
        <w:autoSpaceDE w:val="0"/>
        <w:autoSpaceDN w:val="0"/>
        <w:adjustRightInd w:val="0"/>
        <w:ind w:left="0" w:firstLine="709"/>
        <w:jc w:val="both"/>
        <w:outlineLvl w:val="1"/>
        <w:rPr>
          <w:rFonts w:ascii="Times New Roman" w:hAnsi="Times New Roman"/>
          <w:sz w:val="24"/>
          <w:szCs w:val="24"/>
        </w:rPr>
      </w:pP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4B5F8C78" w:rsidR="002F1612" w:rsidRPr="002F1612" w:rsidRDefault="002F1612" w:rsidP="002F1612">
      <w:pPr>
        <w:jc w:val="both"/>
      </w:pPr>
      <w:r w:rsidRPr="002F1612">
        <w:t xml:space="preserve">Подача заявки осуществляется путем заполнения электронной формы, размещенной </w:t>
      </w:r>
      <w:r w:rsidR="008E0C19" w:rsidRPr="002F1612">
        <w:t>на электронной площадке,</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4B253B5D" w:rsidR="00B658DB" w:rsidRPr="008F3011"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lastRenderedPageBreak/>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2F1612"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2F1612"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2F1612">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2F1612"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2F1612">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7AE70849" w:rsidR="00B658DB" w:rsidRPr="008F3011"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(good standing)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w:t>
      </w:r>
      <w:r w:rsidRPr="00F30D8B">
        <w:lastRenderedPageBreak/>
        <w:t xml:space="preserve">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один из расчетных счетов АО «Российский аукционный дом» (ИНН 7838430413, КПП 783801001):</w:t>
      </w:r>
      <w:r>
        <w:rPr>
          <w:b/>
          <w:bCs/>
        </w:rPr>
        <w:t xml:space="preserve"> </w:t>
      </w:r>
    </w:p>
    <w:p w14:paraId="070F85A7" w14:textId="77777777" w:rsidR="00D610A5" w:rsidRPr="008751C7" w:rsidRDefault="00D610A5" w:rsidP="002F1612">
      <w:pPr>
        <w:numPr>
          <w:ilvl w:val="0"/>
          <w:numId w:val="2"/>
        </w:numPr>
        <w:ind w:left="567" w:right="-2" w:hanging="567"/>
        <w:jc w:val="both"/>
      </w:pPr>
      <w:r w:rsidRPr="000D5366">
        <w:rPr>
          <w:b/>
          <w:bCs/>
        </w:rPr>
        <w:t>40702810855230001547</w:t>
      </w:r>
      <w:r w:rsidRPr="008751C7">
        <w:rPr>
          <w:bCs/>
        </w:rPr>
        <w:t xml:space="preserve"> в Северо-Западном банке ПАО «Сбербанк России» г. Санкт-Петербург, к/с 30101810500000000653, БИК 044030653</w:t>
      </w:r>
      <w:r w:rsidRPr="008751C7">
        <w:t>;</w:t>
      </w:r>
      <w:r>
        <w:t xml:space="preserve"> </w:t>
      </w:r>
    </w:p>
    <w:p w14:paraId="79871B8D" w14:textId="77777777" w:rsidR="00D610A5" w:rsidRPr="0023032F" w:rsidRDefault="00D610A5" w:rsidP="002F1612">
      <w:pPr>
        <w:numPr>
          <w:ilvl w:val="0"/>
          <w:numId w:val="2"/>
        </w:numPr>
        <w:autoSpaceDE w:val="0"/>
        <w:autoSpaceDN w:val="0"/>
        <w:adjustRightInd w:val="0"/>
        <w:spacing w:after="120" w:line="190" w:lineRule="atLeast"/>
        <w:ind w:left="567" w:right="-2" w:hanging="567"/>
        <w:jc w:val="both"/>
        <w:rPr>
          <w:bCs/>
        </w:rPr>
      </w:pPr>
      <w:r w:rsidRPr="0023032F">
        <w:rPr>
          <w:b/>
          <w:bCs/>
        </w:rPr>
        <w:t>4</w:t>
      </w:r>
      <w:r w:rsidRPr="0023032F">
        <w:rPr>
          <w:b/>
          <w:bCs/>
          <w:color w:val="000000"/>
        </w:rPr>
        <w:t>0702810100050004773</w:t>
      </w:r>
      <w:r w:rsidRPr="0023032F">
        <w:rPr>
          <w:bCs/>
          <w:color w:val="000000"/>
        </w:rPr>
        <w:t xml:space="preserve"> в ф-ле Северо-Западный ПАО БАНК "ФК ОТКРЫТИЕ", г. Санкт-Петербург, к/с 30101810540300000795, БИК 044030795</w:t>
      </w:r>
      <w:r w:rsidRPr="00BB4766">
        <w:t xml:space="preserve">. </w:t>
      </w:r>
    </w:p>
    <w:p w14:paraId="4F38DFCA" w14:textId="77777777" w:rsidR="00D610A5" w:rsidRPr="00A34B76" w:rsidRDefault="00D610A5" w:rsidP="00D610A5">
      <w:pPr>
        <w:pStyle w:val="a7"/>
        <w:spacing w:line="240" w:lineRule="auto"/>
        <w:ind w:right="-29" w:firstLine="567"/>
        <w:rPr>
          <w:rFonts w:ascii="Times New Roman" w:hAnsi="Times New Roman" w:cs="Times New Roman"/>
          <w:bCs/>
          <w:color w:val="auto"/>
          <w:sz w:val="24"/>
          <w:szCs w:val="24"/>
        </w:rPr>
      </w:pPr>
      <w:r w:rsidRPr="00705520">
        <w:rPr>
          <w:rFonts w:ascii="Times New Roman" w:hAnsi="Times New Roman" w:cs="Times New Roman"/>
          <w:bCs/>
          <w:color w:val="auto"/>
          <w:sz w:val="24"/>
          <w:szCs w:val="24"/>
        </w:rPr>
        <w:t xml:space="preserve">В платежном поручении в части </w:t>
      </w:r>
      <w:r w:rsidRPr="00EC2DFD">
        <w:rPr>
          <w:rFonts w:ascii="Times New Roman" w:hAnsi="Times New Roman" w:cs="Times New Roman"/>
          <w:b/>
          <w:bCs/>
          <w:color w:val="auto"/>
          <w:sz w:val="24"/>
          <w:szCs w:val="24"/>
        </w:rPr>
        <w:t>«Назначение платежа»</w:t>
      </w:r>
      <w:r w:rsidRPr="00705520">
        <w:rPr>
          <w:rFonts w:ascii="Times New Roman" w:hAnsi="Times New Roman" w:cs="Times New Roman"/>
          <w:bCs/>
          <w:color w:val="auto"/>
          <w:sz w:val="24"/>
          <w:szCs w:val="24"/>
        </w:rPr>
        <w:t xml:space="preserve"> претенденту необходимо указать </w:t>
      </w:r>
      <w:r w:rsidRPr="00EC2DFD">
        <w:rPr>
          <w:rFonts w:ascii="Times New Roman" w:hAnsi="Times New Roman" w:cs="Times New Roman"/>
          <w:b/>
          <w:bCs/>
          <w:color w:val="auto"/>
          <w:sz w:val="24"/>
          <w:szCs w:val="24"/>
        </w:rPr>
        <w:t>«</w:t>
      </w:r>
      <w:r>
        <w:rPr>
          <w:rFonts w:ascii="Times New Roman" w:hAnsi="Times New Roman" w:cs="Times New Roman"/>
          <w:b/>
          <w:bCs/>
          <w:color w:val="auto"/>
          <w:sz w:val="24"/>
          <w:szCs w:val="24"/>
        </w:rPr>
        <w:t>З</w:t>
      </w:r>
      <w:r w:rsidRPr="00EC2DFD">
        <w:rPr>
          <w:rFonts w:ascii="Times New Roman" w:hAnsi="Times New Roman" w:cs="Times New Roman"/>
          <w:b/>
          <w:bCs/>
          <w:color w:val="auto"/>
          <w:sz w:val="24"/>
          <w:szCs w:val="24"/>
        </w:rPr>
        <w:t>адат</w:t>
      </w:r>
      <w:r>
        <w:rPr>
          <w:rFonts w:ascii="Times New Roman" w:hAnsi="Times New Roman" w:cs="Times New Roman"/>
          <w:b/>
          <w:bCs/>
          <w:color w:val="auto"/>
          <w:sz w:val="24"/>
          <w:szCs w:val="24"/>
        </w:rPr>
        <w:t>ок</w:t>
      </w:r>
      <w:r w:rsidRPr="00EC2DFD">
        <w:rPr>
          <w:rFonts w:ascii="Times New Roman" w:hAnsi="Times New Roman" w:cs="Times New Roman"/>
          <w:b/>
          <w:bCs/>
          <w:color w:val="auto"/>
          <w:sz w:val="24"/>
          <w:szCs w:val="24"/>
        </w:rPr>
        <w:t xml:space="preserve"> для участия в торгах»</w:t>
      </w:r>
      <w:r>
        <w:rPr>
          <w:rFonts w:ascii="Times New Roman" w:hAnsi="Times New Roman" w:cs="Times New Roman"/>
          <w:b/>
          <w:bCs/>
          <w:color w:val="auto"/>
          <w:sz w:val="24"/>
          <w:szCs w:val="24"/>
        </w:rPr>
        <w:t xml:space="preserve">, </w:t>
      </w:r>
      <w:r w:rsidRPr="006966D6">
        <w:rPr>
          <w:rFonts w:ascii="Times New Roman" w:hAnsi="Times New Roman" w:cs="Times New Roman"/>
          <w:bCs/>
          <w:color w:val="auto"/>
          <w:sz w:val="24"/>
          <w:szCs w:val="24"/>
        </w:rPr>
        <w:t xml:space="preserve">указать </w:t>
      </w:r>
      <w:r>
        <w:rPr>
          <w:rFonts w:ascii="Times New Roman" w:hAnsi="Times New Roman" w:cs="Times New Roman"/>
          <w:b/>
          <w:bCs/>
          <w:color w:val="auto"/>
          <w:sz w:val="24"/>
          <w:szCs w:val="24"/>
        </w:rPr>
        <w:t>дату проведения торгов, № лота (</w:t>
      </w:r>
      <w:r w:rsidRPr="006966D6">
        <w:rPr>
          <w:rFonts w:ascii="Times New Roman" w:hAnsi="Times New Roman" w:cs="Times New Roman"/>
          <w:b/>
          <w:bCs/>
          <w:color w:val="auto"/>
          <w:sz w:val="24"/>
          <w:szCs w:val="24"/>
        </w:rPr>
        <w:t>код лота на электронной торговой площадке</w:t>
      </w:r>
      <w:r>
        <w:rPr>
          <w:rFonts w:ascii="Times New Roman" w:hAnsi="Times New Roman" w:cs="Times New Roman"/>
          <w:b/>
          <w:bCs/>
          <w:color w:val="auto"/>
          <w:sz w:val="24"/>
          <w:szCs w:val="24"/>
        </w:rPr>
        <w:t xml:space="preserve"> в формате РАД-******) </w:t>
      </w:r>
      <w:r w:rsidRPr="00EC2DFD">
        <w:rPr>
          <w:rFonts w:ascii="Times New Roman" w:hAnsi="Times New Roman" w:cs="Times New Roman"/>
          <w:b/>
          <w:bCs/>
          <w:color w:val="auto"/>
          <w:sz w:val="24"/>
          <w:szCs w:val="24"/>
        </w:rPr>
        <w:t>и наименовани</w:t>
      </w:r>
      <w:r w:rsidRPr="006966D6">
        <w:rPr>
          <w:rFonts w:ascii="Times New Roman" w:hAnsi="Times New Roman" w:cs="Times New Roman"/>
          <w:b/>
          <w:bCs/>
          <w:color w:val="auto"/>
          <w:sz w:val="24"/>
          <w:szCs w:val="24"/>
        </w:rPr>
        <w:t xml:space="preserve">е объекта торгов/адрес местонахождения. </w:t>
      </w: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p>
    <w:p w14:paraId="53EE340E" w14:textId="77777777" w:rsidR="00D610A5" w:rsidRDefault="00D610A5" w:rsidP="00D610A5">
      <w:pPr>
        <w:pStyle w:val="a7"/>
        <w:spacing w:line="240" w:lineRule="auto"/>
        <w:ind w:right="-29" w:firstLine="567"/>
        <w:rPr>
          <w:rFonts w:ascii="Times New Roman" w:hAnsi="Times New Roman" w:cs="Times New Roman"/>
          <w:b/>
          <w:bCs/>
          <w:color w:val="auto"/>
          <w:sz w:val="24"/>
          <w:szCs w:val="24"/>
        </w:rPr>
      </w:pP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4C3AD177" w14:textId="77777777" w:rsidR="00BE1332" w:rsidRDefault="00BE1332" w:rsidP="00BE1332">
      <w:pPr>
        <w:autoSpaceDE w:val="0"/>
        <w:autoSpaceDN w:val="0"/>
        <w:adjustRightInd w:val="0"/>
        <w:ind w:firstLine="709"/>
        <w:jc w:val="both"/>
        <w:rPr>
          <w:b/>
          <w:bCs/>
          <w:color w:val="000000"/>
        </w:rPr>
      </w:pPr>
      <w:r>
        <w:rPr>
          <w:b/>
          <w:bCs/>
          <w:color w:val="222222"/>
        </w:rPr>
        <w:lastRenderedPageBreak/>
        <w:t xml:space="preserve">Договор купли-продажи заключается между ПАО Сбербанк и Победителем аукциона (Покупателем) </w:t>
      </w:r>
      <w:r>
        <w:rPr>
          <w:b/>
          <w:bCs/>
        </w:rPr>
        <w:t>в течение 15 (пятнадцати) рабочих дней с даты подведения итогов аукциона.</w:t>
      </w:r>
    </w:p>
    <w:p w14:paraId="5F1F27A8" w14:textId="77777777" w:rsidR="00BE1332" w:rsidRDefault="00BE1332" w:rsidP="00BE1332">
      <w:pPr>
        <w:tabs>
          <w:tab w:val="left" w:pos="1134"/>
        </w:tabs>
        <w:autoSpaceDE w:val="0"/>
        <w:autoSpaceDN w:val="0"/>
        <w:adjustRightInd w:val="0"/>
        <w:ind w:right="-1" w:firstLine="709"/>
        <w:jc w:val="both"/>
        <w:rPr>
          <w:b/>
          <w:bCs/>
        </w:rPr>
      </w:pPr>
      <w:r>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Pr>
          <w:b/>
          <w:bCs/>
        </w:rPr>
        <w:t>в течение 15 (пятнадцати) рабочих дней с даты признания аукциона несостоявшимися.</w:t>
      </w:r>
    </w:p>
    <w:p w14:paraId="7FEAB6DB" w14:textId="77777777" w:rsidR="002D7F19" w:rsidRPr="002D7F19" w:rsidRDefault="002D7F19" w:rsidP="002D7F19">
      <w:pPr>
        <w:ind w:left="-142" w:firstLine="851"/>
        <w:jc w:val="both"/>
        <w:rPr>
          <w:b/>
          <w:bCs/>
        </w:rPr>
      </w:pPr>
      <w:r w:rsidRPr="002D7F19">
        <w:rPr>
          <w:b/>
          <w:bCs/>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194B7C42" w14:textId="5919E80A" w:rsidR="002D7F19" w:rsidRDefault="002D7F19" w:rsidP="002D7F19">
      <w:pPr>
        <w:ind w:left="-142" w:firstLine="851"/>
        <w:jc w:val="both"/>
      </w:pPr>
      <w:r w:rsidRPr="002D7F19">
        <w:rPr>
          <w:b/>
          <w:bCs/>
        </w:rPr>
        <w:t>Риски, связанные с отказом ПАО Сбербанк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r w:rsidRPr="000610E2">
        <w:t>).</w:t>
      </w:r>
    </w:p>
    <w:p w14:paraId="2C627943" w14:textId="3E3A0A08" w:rsidR="00D4540C" w:rsidRP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Pr>
          <w:rFonts w:ascii="Times New Roman" w:hAnsi="Times New Roman"/>
          <w:b/>
          <w:bCs/>
          <w:color w:val="000000"/>
          <w:sz w:val="24"/>
          <w:szCs w:val="24"/>
          <w:lang w:eastAsia="ru-RU"/>
        </w:rPr>
        <w:t>Оплата приобретенного имущества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5322D5B5" w:rsidR="00B4775D" w:rsidRPr="00864491" w:rsidRDefault="00EB4173" w:rsidP="0026159C">
      <w:pPr>
        <w:autoSpaceDE w:val="0"/>
        <w:autoSpaceDN w:val="0"/>
        <w:adjustRightInd w:val="0"/>
        <w:ind w:firstLine="709"/>
        <w:jc w:val="both"/>
      </w:pPr>
      <w:r w:rsidRPr="0056057A">
        <w:rPr>
          <w:b/>
          <w:bCs/>
          <w:color w:val="000000"/>
        </w:rPr>
        <w:t>ПАО Сбербанк передает Объект Победителю аукциона</w:t>
      </w:r>
      <w:r w:rsidR="0056057A" w:rsidRPr="0056057A">
        <w:rPr>
          <w:b/>
          <w:bCs/>
          <w:color w:val="000000"/>
        </w:rPr>
        <w:t xml:space="preserve"> по акту приема-передачи</w:t>
      </w:r>
      <w:r w:rsidRPr="0056057A">
        <w:rPr>
          <w:b/>
          <w:bCs/>
          <w:color w:val="000000"/>
        </w:rPr>
        <w:t xml:space="preserve"> </w:t>
      </w:r>
      <w:r w:rsidR="0026159C">
        <w:rPr>
          <w:b/>
        </w:rPr>
        <w:t>(Победителю, Единственному участнику аукциона) осуществляется по акту приема-передачи.</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3E19B132" w14:textId="7AAF96B0" w:rsidR="002D7F19" w:rsidRDefault="002D7F19" w:rsidP="0056057A">
      <w:pPr>
        <w:shd w:val="clear" w:color="auto" w:fill="FFFFFF"/>
        <w:spacing w:before="24" w:after="24"/>
        <w:rPr>
          <w:rFonts w:ascii="Calibri" w:eastAsia="Times New Roman" w:hAnsi="Calibri" w:cs="Calibri"/>
          <w:color w:val="222222"/>
          <w:sz w:val="22"/>
          <w:szCs w:val="22"/>
        </w:rPr>
      </w:pPr>
    </w:p>
    <w:p w14:paraId="3D34E1BD" w14:textId="30C4D69E" w:rsidR="002D7F19" w:rsidRDefault="002D7F19" w:rsidP="0056057A">
      <w:pPr>
        <w:shd w:val="clear" w:color="auto" w:fill="FFFFFF"/>
        <w:spacing w:before="24" w:after="24"/>
        <w:rPr>
          <w:rFonts w:ascii="Calibri" w:eastAsia="Times New Roman" w:hAnsi="Calibri" w:cs="Calibri"/>
          <w:color w:val="222222"/>
          <w:sz w:val="22"/>
          <w:szCs w:val="22"/>
        </w:rPr>
      </w:pPr>
    </w:p>
    <w:p w14:paraId="0A6A45C4" w14:textId="2A0325EE" w:rsidR="002D7F19" w:rsidRDefault="002D7F19" w:rsidP="0056057A">
      <w:pPr>
        <w:shd w:val="clear" w:color="auto" w:fill="FFFFFF"/>
        <w:spacing w:before="24" w:after="24"/>
        <w:rPr>
          <w:rFonts w:ascii="Calibri" w:eastAsia="Times New Roman" w:hAnsi="Calibri" w:cs="Calibri"/>
          <w:color w:val="222222"/>
          <w:sz w:val="22"/>
          <w:szCs w:val="22"/>
        </w:rPr>
      </w:pPr>
    </w:p>
    <w:p w14:paraId="55D2D801" w14:textId="14B56F37" w:rsidR="002D7F19" w:rsidRDefault="002D7F19" w:rsidP="0056057A">
      <w:pPr>
        <w:shd w:val="clear" w:color="auto" w:fill="FFFFFF"/>
        <w:spacing w:before="24" w:after="24"/>
        <w:rPr>
          <w:rFonts w:ascii="Calibri" w:eastAsia="Times New Roman" w:hAnsi="Calibri" w:cs="Calibri"/>
          <w:color w:val="222222"/>
          <w:sz w:val="22"/>
          <w:szCs w:val="22"/>
        </w:rPr>
      </w:pPr>
    </w:p>
    <w:p w14:paraId="0F784416" w14:textId="13D8AED3" w:rsidR="002D7F19" w:rsidRDefault="002D7F19" w:rsidP="0056057A">
      <w:pPr>
        <w:shd w:val="clear" w:color="auto" w:fill="FFFFFF"/>
        <w:spacing w:before="24" w:after="24"/>
        <w:rPr>
          <w:rFonts w:ascii="Calibri" w:eastAsia="Times New Roman" w:hAnsi="Calibri" w:cs="Calibri"/>
          <w:color w:val="222222"/>
          <w:sz w:val="22"/>
          <w:szCs w:val="22"/>
        </w:rPr>
      </w:pPr>
    </w:p>
    <w:p w14:paraId="7AB79C48" w14:textId="70F368DE" w:rsidR="002D7F19" w:rsidRDefault="002D7F19" w:rsidP="0056057A">
      <w:pPr>
        <w:shd w:val="clear" w:color="auto" w:fill="FFFFFF"/>
        <w:spacing w:before="24" w:after="24"/>
        <w:rPr>
          <w:rFonts w:ascii="Calibri" w:eastAsia="Times New Roman" w:hAnsi="Calibri" w:cs="Calibri"/>
          <w:color w:val="222222"/>
          <w:sz w:val="22"/>
          <w:szCs w:val="22"/>
        </w:rPr>
      </w:pPr>
    </w:p>
    <w:p w14:paraId="450B1073" w14:textId="5482D2BC" w:rsidR="002D7F19" w:rsidRDefault="002D7F19" w:rsidP="0056057A">
      <w:pPr>
        <w:shd w:val="clear" w:color="auto" w:fill="FFFFFF"/>
        <w:spacing w:before="24" w:after="24"/>
        <w:rPr>
          <w:rFonts w:ascii="Calibri" w:eastAsia="Times New Roman" w:hAnsi="Calibri" w:cs="Calibri"/>
          <w:color w:val="222222"/>
          <w:sz w:val="22"/>
          <w:szCs w:val="22"/>
        </w:rPr>
      </w:pPr>
    </w:p>
    <w:p w14:paraId="57A936C4" w14:textId="7B36C0EA" w:rsidR="002D7F19" w:rsidRDefault="002D7F19" w:rsidP="002D7F19">
      <w:pPr>
        <w:jc w:val="right"/>
        <w:rPr>
          <w:sz w:val="28"/>
          <w:szCs w:val="28"/>
        </w:rPr>
      </w:pPr>
    </w:p>
    <w:p w14:paraId="7E93D2DB" w14:textId="080D1386" w:rsidR="005647A0" w:rsidRDefault="005647A0" w:rsidP="002D7F19">
      <w:pPr>
        <w:jc w:val="right"/>
        <w:rPr>
          <w:sz w:val="28"/>
          <w:szCs w:val="28"/>
        </w:rPr>
      </w:pPr>
    </w:p>
    <w:p w14:paraId="78B2A7CF" w14:textId="78DCAFE0" w:rsidR="005647A0" w:rsidRPr="007C52FB" w:rsidRDefault="005647A0" w:rsidP="002D7F19">
      <w:pPr>
        <w:jc w:val="right"/>
        <w:rPr>
          <w:sz w:val="28"/>
          <w:szCs w:val="28"/>
        </w:rPr>
      </w:pPr>
    </w:p>
    <w:p w14:paraId="455411FF" w14:textId="77777777" w:rsidR="005647A0" w:rsidRDefault="005647A0" w:rsidP="002D7F19">
      <w:pPr>
        <w:jc w:val="right"/>
        <w:rPr>
          <w:sz w:val="28"/>
          <w:szCs w:val="28"/>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5342A9" w14:textId="1B5A84FC" w:rsidR="00FD4773" w:rsidRDefault="00FD4773" w:rsidP="00FD4773">
      <w:pPr>
        <w:ind w:left="10620" w:firstLine="708"/>
        <w:jc w:val="center"/>
        <w:rPr>
          <w:b/>
          <w:spacing w:val="26"/>
          <w:sz w:val="22"/>
          <w:szCs w:val="22"/>
        </w:rPr>
      </w:pPr>
      <w:r>
        <w:rPr>
          <w:b/>
          <w:spacing w:val="26"/>
          <w:sz w:val="22"/>
          <w:szCs w:val="22"/>
        </w:rPr>
        <w:lastRenderedPageBreak/>
        <w:t>Приложение 1</w:t>
      </w:r>
    </w:p>
    <w:p w14:paraId="4CEFE543" w14:textId="5E4DF23F" w:rsidR="00FD4773" w:rsidRPr="006E236B" w:rsidRDefault="00FD4773" w:rsidP="00FD4773">
      <w:pPr>
        <w:jc w:val="center"/>
        <w:rPr>
          <w:b/>
          <w:spacing w:val="26"/>
          <w:sz w:val="22"/>
          <w:szCs w:val="22"/>
        </w:rPr>
      </w:pPr>
      <w:r w:rsidRPr="006E236B">
        <w:rPr>
          <w:b/>
          <w:spacing w:val="26"/>
          <w:sz w:val="22"/>
          <w:szCs w:val="22"/>
        </w:rPr>
        <w:t>ЗАВЕРЕНИЕ КОНТРАГЕНТА ЮРИДИЧЕСКОГО ЛИЦА</w:t>
      </w:r>
    </w:p>
    <w:p w14:paraId="2A3B170E" w14:textId="77777777" w:rsidR="00FD4773" w:rsidRPr="006E236B" w:rsidRDefault="00FD4773" w:rsidP="00FD4773">
      <w:pPr>
        <w:jc w:val="center"/>
        <w:rPr>
          <w:b/>
          <w:spacing w:val="26"/>
          <w:sz w:val="22"/>
          <w:szCs w:val="22"/>
        </w:rPr>
      </w:pPr>
      <w:r w:rsidRPr="006E236B">
        <w:rPr>
          <w:b/>
          <w:spacing w:val="26"/>
          <w:sz w:val="22"/>
          <w:szCs w:val="22"/>
        </w:rPr>
        <w:t>О СТРУКТУРЕ ВЛАДЕНИЯ</w:t>
      </w:r>
    </w:p>
    <w:p w14:paraId="37F03427" w14:textId="77777777" w:rsidR="00FD4773" w:rsidRPr="006E236B" w:rsidRDefault="00FD4773" w:rsidP="00FD4773">
      <w:pPr>
        <w:rPr>
          <w:rFonts w:eastAsia="Times New Roman"/>
          <w:b/>
          <w:color w:val="020C22"/>
          <w:sz w:val="22"/>
          <w:szCs w:val="22"/>
        </w:rPr>
      </w:pPr>
      <w:r w:rsidRPr="006E236B">
        <w:rPr>
          <w:rFonts w:eastAsia="Times New Roman"/>
          <w:b/>
          <w:color w:val="020C22"/>
          <w:sz w:val="22"/>
          <w:szCs w:val="22"/>
        </w:rPr>
        <w:t xml:space="preserve">Дата ________ </w:t>
      </w:r>
    </w:p>
    <w:p w14:paraId="150D7B43" w14:textId="77777777" w:rsidR="00FD4773" w:rsidRPr="006E236B" w:rsidRDefault="00FD4773" w:rsidP="00FD4773">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FD4773" w:rsidRPr="007B3B11" w14:paraId="7EDCE140" w14:textId="77777777" w:rsidTr="00FD6C0D">
        <w:trPr>
          <w:trHeight w:hRule="exact" w:val="548"/>
        </w:trPr>
        <w:tc>
          <w:tcPr>
            <w:tcW w:w="4649" w:type="dxa"/>
            <w:vAlign w:val="center"/>
          </w:tcPr>
          <w:p w14:paraId="413E6A91" w14:textId="77777777" w:rsidR="00FD4773" w:rsidRPr="006E236B" w:rsidRDefault="00FD4773" w:rsidP="00FD6C0D">
            <w:pPr>
              <w:spacing w:after="200" w:line="276" w:lineRule="auto"/>
              <w:rPr>
                <w:b/>
                <w:sz w:val="22"/>
                <w:szCs w:val="22"/>
              </w:rPr>
            </w:pPr>
            <w:r w:rsidRPr="006E236B">
              <w:rPr>
                <w:b/>
                <w:sz w:val="22"/>
                <w:szCs w:val="22"/>
              </w:rPr>
              <w:t>Наименование юридического лица - контрагента по сделке (операции)</w:t>
            </w:r>
          </w:p>
        </w:tc>
        <w:tc>
          <w:tcPr>
            <w:tcW w:w="9810" w:type="dxa"/>
            <w:vAlign w:val="center"/>
          </w:tcPr>
          <w:p w14:paraId="128B237B" w14:textId="77777777" w:rsidR="00FD4773" w:rsidRPr="006E236B" w:rsidRDefault="00FD4773" w:rsidP="00FD6C0D">
            <w:pPr>
              <w:spacing w:after="200" w:line="276" w:lineRule="auto"/>
              <w:rPr>
                <w:b/>
                <w:sz w:val="22"/>
                <w:szCs w:val="22"/>
              </w:rPr>
            </w:pPr>
          </w:p>
        </w:tc>
      </w:tr>
      <w:tr w:rsidR="00FD4773" w:rsidRPr="006E236B" w14:paraId="2728171E" w14:textId="77777777" w:rsidTr="00FD6C0D">
        <w:trPr>
          <w:trHeight w:hRule="exact" w:val="269"/>
        </w:trPr>
        <w:tc>
          <w:tcPr>
            <w:tcW w:w="4649" w:type="dxa"/>
            <w:vAlign w:val="center"/>
          </w:tcPr>
          <w:p w14:paraId="7ABA3D99" w14:textId="77777777" w:rsidR="00FD4773" w:rsidRPr="006E236B" w:rsidRDefault="00FD4773" w:rsidP="00FD6C0D">
            <w:pPr>
              <w:spacing w:after="200" w:line="276" w:lineRule="auto"/>
              <w:rPr>
                <w:b/>
                <w:sz w:val="22"/>
                <w:szCs w:val="22"/>
              </w:rPr>
            </w:pPr>
            <w:r w:rsidRPr="006E236B">
              <w:rPr>
                <w:b/>
                <w:sz w:val="22"/>
                <w:szCs w:val="22"/>
              </w:rPr>
              <w:t>ИНН/КИО юридического лица</w:t>
            </w:r>
          </w:p>
        </w:tc>
        <w:tc>
          <w:tcPr>
            <w:tcW w:w="9810" w:type="dxa"/>
            <w:vAlign w:val="center"/>
          </w:tcPr>
          <w:p w14:paraId="55D9FF68" w14:textId="77777777" w:rsidR="00FD4773" w:rsidRPr="006E236B" w:rsidRDefault="00FD4773" w:rsidP="00FD6C0D">
            <w:pPr>
              <w:spacing w:after="200" w:line="276" w:lineRule="auto"/>
              <w:rPr>
                <w:i/>
                <w:color w:val="365F91" w:themeColor="accent1" w:themeShade="BF"/>
                <w:sz w:val="22"/>
                <w:szCs w:val="22"/>
              </w:rPr>
            </w:pPr>
          </w:p>
        </w:tc>
      </w:tr>
    </w:tbl>
    <w:p w14:paraId="480BA7AD" w14:textId="77777777" w:rsidR="00FD4773" w:rsidRPr="006E236B" w:rsidRDefault="00FD4773" w:rsidP="00FD4773">
      <w:pPr>
        <w:ind w:firstLine="709"/>
        <w:jc w:val="both"/>
        <w:rPr>
          <w:color w:val="000000" w:themeColor="text1"/>
          <w:sz w:val="22"/>
          <w:szCs w:val="22"/>
          <w:highlight w:val="yellow"/>
        </w:rPr>
      </w:pPr>
    </w:p>
    <w:p w14:paraId="022C6028" w14:textId="77777777" w:rsidR="00FD4773" w:rsidRPr="006E6A1D" w:rsidRDefault="00FD4773" w:rsidP="00FD4773">
      <w:pPr>
        <w:jc w:val="both"/>
        <w:rPr>
          <w:color w:val="000000" w:themeColor="text1"/>
          <w:sz w:val="22"/>
          <w:szCs w:val="22"/>
        </w:rPr>
      </w:pPr>
      <w:r w:rsidRPr="006E6A1D">
        <w:rPr>
          <w:color w:val="000000" w:themeColor="text1"/>
          <w:sz w:val="22"/>
          <w:szCs w:val="22"/>
        </w:rPr>
        <w:t xml:space="preserve">В целях выполнения Указа Президента РФ № 79 от 28.02.2022, Указа Президента РФ № 81 от </w:t>
      </w:r>
      <w:proofErr w:type="gramStart"/>
      <w:r w:rsidRPr="006E6A1D">
        <w:rPr>
          <w:color w:val="000000" w:themeColor="text1"/>
          <w:sz w:val="22"/>
          <w:szCs w:val="22"/>
        </w:rPr>
        <w:t>01.03.2022,Указа</w:t>
      </w:r>
      <w:proofErr w:type="gramEnd"/>
      <w:r w:rsidRPr="006E6A1D">
        <w:rPr>
          <w:color w:val="000000" w:themeColor="text1"/>
          <w:sz w:val="22"/>
          <w:szCs w:val="22"/>
        </w:rPr>
        <w:t xml:space="preserve"> Президента РФ № 95 от 05.03.2022 и Указа Президента РФ № 126 от 18.03.2022  сообщаю и заверяю, что Общество</w:t>
      </w:r>
      <w:r w:rsidRPr="006E236B">
        <w:rPr>
          <w:vertAlign w:val="superscript"/>
        </w:rPr>
        <w:footnoteReference w:id="2"/>
      </w:r>
      <w:r w:rsidRPr="006E6A1D">
        <w:rPr>
          <w:color w:val="000000" w:themeColor="text1"/>
          <w:sz w:val="22"/>
          <w:szCs w:val="22"/>
        </w:rPr>
        <w:t xml:space="preserve"> :</w:t>
      </w:r>
    </w:p>
    <w:p w14:paraId="7B719CDE" w14:textId="77777777" w:rsidR="00FD4773" w:rsidRPr="006E236B" w:rsidRDefault="00FD4773" w:rsidP="00FD4773">
      <w:pPr>
        <w:pStyle w:val="ad"/>
        <w:numPr>
          <w:ilvl w:val="0"/>
          <w:numId w:val="14"/>
        </w:numPr>
        <w:spacing w:after="0" w:line="240" w:lineRule="auto"/>
        <w:jc w:val="both"/>
        <w:rPr>
          <w:color w:val="000000" w:themeColor="text1"/>
        </w:rPr>
      </w:pPr>
      <w:r w:rsidRPr="006E236B">
        <w:rPr>
          <w:b/>
          <w:color w:val="000000" w:themeColor="text1"/>
        </w:rPr>
        <w:t>НЕ ЯВЛЯЕТСЯ/ ЯВЛЯЕТСЯ</w:t>
      </w:r>
      <w:r w:rsidRPr="006E236B">
        <w:rPr>
          <w:rStyle w:val="ac"/>
          <w:color w:val="000000" w:themeColor="text1"/>
        </w:rPr>
        <w:footnoteReference w:id="3"/>
      </w:r>
      <w:r w:rsidRPr="006E236B">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509BF5A6" w14:textId="77777777" w:rsidR="00FD4773" w:rsidRPr="006E236B" w:rsidRDefault="00FD4773" w:rsidP="00FD4773">
      <w:pPr>
        <w:pStyle w:val="ad"/>
        <w:numPr>
          <w:ilvl w:val="0"/>
          <w:numId w:val="14"/>
        </w:numPr>
        <w:spacing w:after="0" w:line="240" w:lineRule="auto"/>
        <w:jc w:val="both"/>
        <w:rPr>
          <w:color w:val="020C22"/>
        </w:rPr>
      </w:pPr>
      <w:r w:rsidRPr="006E236B">
        <w:rPr>
          <w:b/>
          <w:color w:val="000000" w:themeColor="text1"/>
        </w:rPr>
        <w:t>НЕ ЯВЛЯЕТСЯ/ ЯВЛЯЕТСЯ</w:t>
      </w:r>
      <w:r w:rsidRPr="006E236B">
        <w:rPr>
          <w:vertAlign w:val="superscript"/>
        </w:rPr>
        <w:t xml:space="preserve">2 </w:t>
      </w:r>
      <w:r w:rsidRPr="006E236B">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0A2BBB99" w14:textId="77777777" w:rsidR="00FD4773" w:rsidRPr="006E236B" w:rsidRDefault="00FD4773" w:rsidP="00FD4773">
      <w:pPr>
        <w:pStyle w:val="af8"/>
        <w:tabs>
          <w:tab w:val="left" w:pos="851"/>
        </w:tabs>
        <w:spacing w:before="0" w:beforeAutospacing="0" w:after="0" w:afterAutospacing="0" w:line="288" w:lineRule="auto"/>
        <w:ind w:left="426"/>
        <w:jc w:val="both"/>
        <w:rPr>
          <w:color w:val="020C22"/>
          <w:sz w:val="22"/>
          <w:szCs w:val="22"/>
        </w:rPr>
      </w:pPr>
    </w:p>
    <w:p w14:paraId="4AC88B56" w14:textId="77777777" w:rsidR="00FD4773" w:rsidRPr="006E236B" w:rsidRDefault="00FD4773" w:rsidP="00FD4773">
      <w:pPr>
        <w:pStyle w:val="af8"/>
        <w:tabs>
          <w:tab w:val="left" w:pos="851"/>
        </w:tabs>
        <w:spacing w:before="0" w:beforeAutospacing="0" w:after="0" w:afterAutospacing="0"/>
        <w:jc w:val="both"/>
        <w:rPr>
          <w:color w:val="020C22"/>
          <w:sz w:val="22"/>
          <w:szCs w:val="22"/>
        </w:rPr>
      </w:pPr>
      <w:r w:rsidRPr="006E236B">
        <w:rPr>
          <w:b/>
          <w:color w:val="020C22"/>
          <w:sz w:val="22"/>
          <w:szCs w:val="22"/>
        </w:rPr>
        <w:t xml:space="preserve">Перечень лиц, входящих в группу контролирующих лиц </w:t>
      </w:r>
      <w:r w:rsidRPr="006E236B">
        <w:rPr>
          <w:color w:val="020C22"/>
          <w:sz w:val="22"/>
          <w:szCs w:val="22"/>
        </w:rPr>
        <w:t xml:space="preserve">- физических лиц, а также </w:t>
      </w:r>
      <w:proofErr w:type="spellStart"/>
      <w:r w:rsidRPr="006E236B">
        <w:rPr>
          <w:color w:val="020C22"/>
          <w:sz w:val="22"/>
          <w:szCs w:val="22"/>
        </w:rPr>
        <w:t>Госучастников</w:t>
      </w:r>
      <w:proofErr w:type="spellEnd"/>
      <w:r w:rsidRPr="006E236B">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6E236B">
        <w:rPr>
          <w:color w:val="020C22"/>
          <w:sz w:val="22"/>
          <w:szCs w:val="22"/>
          <w:vertAlign w:val="superscript"/>
        </w:rPr>
        <w:t>1</w:t>
      </w:r>
      <w:r w:rsidRPr="006E236B">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FD4773" w:rsidRPr="00931EFD" w14:paraId="6BD2860A" w14:textId="77777777" w:rsidTr="00FD6C0D">
        <w:trPr>
          <w:trHeight w:val="2118"/>
        </w:trPr>
        <w:tc>
          <w:tcPr>
            <w:tcW w:w="1842" w:type="dxa"/>
          </w:tcPr>
          <w:p w14:paraId="0A964946"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 xml:space="preserve">ФИО/    наименование </w:t>
            </w:r>
            <w:proofErr w:type="spellStart"/>
            <w:r w:rsidRPr="006E236B">
              <w:rPr>
                <w:b/>
                <w:color w:val="020C22"/>
                <w:sz w:val="20"/>
                <w:szCs w:val="20"/>
              </w:rPr>
              <w:t>Госучастника</w:t>
            </w:r>
            <w:proofErr w:type="spellEnd"/>
            <w:r w:rsidRPr="006E236B">
              <w:rPr>
                <w:rStyle w:val="ac"/>
                <w:b/>
                <w:color w:val="020C22"/>
                <w:sz w:val="20"/>
                <w:szCs w:val="20"/>
              </w:rPr>
              <w:footnoteReference w:id="4"/>
            </w:r>
            <w:r w:rsidRPr="006E236B">
              <w:rPr>
                <w:b/>
                <w:color w:val="020C22"/>
                <w:sz w:val="20"/>
                <w:szCs w:val="20"/>
                <w:vertAlign w:val="superscript"/>
              </w:rPr>
              <w:t>,</w:t>
            </w:r>
            <w:r w:rsidRPr="006E236B">
              <w:rPr>
                <w:rStyle w:val="ac"/>
                <w:b/>
                <w:color w:val="020C22"/>
                <w:sz w:val="20"/>
                <w:szCs w:val="20"/>
              </w:rPr>
              <w:footnoteReference w:id="5"/>
            </w:r>
          </w:p>
        </w:tc>
        <w:tc>
          <w:tcPr>
            <w:tcW w:w="1843" w:type="dxa"/>
          </w:tcPr>
          <w:p w14:paraId="4285AC8A"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r w:rsidRPr="006E236B">
              <w:rPr>
                <w:b/>
                <w:color w:val="020C22"/>
                <w:sz w:val="20"/>
                <w:szCs w:val="20"/>
              </w:rPr>
              <w:t xml:space="preserve"> Номер, серия ДУЛ</w:t>
            </w:r>
            <w:r w:rsidRPr="006E236B">
              <w:rPr>
                <w:rStyle w:val="ac"/>
                <w:b/>
                <w:color w:val="020C22"/>
                <w:sz w:val="20"/>
                <w:szCs w:val="20"/>
              </w:rPr>
              <w:footnoteReference w:id="6"/>
            </w:r>
            <w:r w:rsidRPr="006E236B">
              <w:rPr>
                <w:b/>
                <w:color w:val="020C22"/>
                <w:sz w:val="20"/>
                <w:szCs w:val="20"/>
              </w:rPr>
              <w:t xml:space="preserve"> и место регистрации</w:t>
            </w:r>
          </w:p>
          <w:p w14:paraId="1D39071F"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2FD2F3B3"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p>
        </w:tc>
        <w:tc>
          <w:tcPr>
            <w:tcW w:w="1844" w:type="dxa"/>
          </w:tcPr>
          <w:p w14:paraId="4ADBDFC9"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r w:rsidRPr="006E236B">
              <w:rPr>
                <w:b/>
                <w:color w:val="020C22"/>
                <w:sz w:val="20"/>
                <w:szCs w:val="20"/>
              </w:rPr>
              <w:t>Доля владения/участия в капитале Общества</w:t>
            </w:r>
            <w:r w:rsidRPr="006E236B">
              <w:rPr>
                <w:b/>
                <w:color w:val="020C22"/>
                <w:sz w:val="20"/>
                <w:szCs w:val="20"/>
                <w:vertAlign w:val="superscript"/>
              </w:rPr>
              <w:t>1</w:t>
            </w:r>
            <w:r w:rsidRPr="006E236B">
              <w:rPr>
                <w:b/>
                <w:color w:val="020C22"/>
                <w:sz w:val="20"/>
                <w:szCs w:val="20"/>
              </w:rPr>
              <w:t xml:space="preserve"> </w:t>
            </w:r>
          </w:p>
          <w:p w14:paraId="7024FFFA"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r w:rsidRPr="006E236B">
              <w:rPr>
                <w:color w:val="020C22"/>
                <w:sz w:val="20"/>
                <w:szCs w:val="20"/>
              </w:rPr>
              <w:t>(прямо или косвенно (через третьих лиц)</w:t>
            </w:r>
            <w:r>
              <w:rPr>
                <w:color w:val="020C22"/>
                <w:sz w:val="20"/>
                <w:szCs w:val="20"/>
              </w:rPr>
              <w:t>)</w:t>
            </w:r>
          </w:p>
        </w:tc>
        <w:tc>
          <w:tcPr>
            <w:tcW w:w="2733" w:type="dxa"/>
          </w:tcPr>
          <w:p w14:paraId="567D117B"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Для ФЛ: 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 </w:t>
            </w:r>
            <w:r w:rsidRPr="006E236B">
              <w:rPr>
                <w:rFonts w:eastAsia="Calibri"/>
                <w:sz w:val="20"/>
                <w:szCs w:val="20"/>
                <w:lang w:bidi="hi-IN"/>
              </w:rPr>
              <w:t>(в том числе наличие иных гражданств у ФЛ – гражданина РФ</w:t>
            </w:r>
            <w:r w:rsidRPr="006E236B">
              <w:rPr>
                <w:color w:val="020C22"/>
                <w:sz w:val="20"/>
                <w:szCs w:val="20"/>
              </w:rPr>
              <w:t>)</w:t>
            </w:r>
          </w:p>
          <w:p w14:paraId="171478AC"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 xml:space="preserve">Для </w:t>
            </w:r>
            <w:proofErr w:type="spellStart"/>
            <w:r w:rsidRPr="006E236B">
              <w:rPr>
                <w:b/>
                <w:color w:val="020C22"/>
                <w:sz w:val="20"/>
                <w:szCs w:val="20"/>
              </w:rPr>
              <w:t>Госучастника</w:t>
            </w:r>
            <w:proofErr w:type="spellEnd"/>
            <w:r w:rsidRPr="006E236B">
              <w:rPr>
                <w:color w:val="020C22"/>
                <w:sz w:val="20"/>
                <w:szCs w:val="20"/>
              </w:rPr>
              <w:t xml:space="preserve"> – страна регистрации</w:t>
            </w:r>
          </w:p>
        </w:tc>
        <w:tc>
          <w:tcPr>
            <w:tcW w:w="2065" w:type="dxa"/>
          </w:tcPr>
          <w:p w14:paraId="076621EC"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Является </w:t>
            </w:r>
            <w:r w:rsidRPr="006E236B">
              <w:rPr>
                <w:b/>
                <w:color w:val="020C22"/>
                <w:sz w:val="20"/>
                <w:szCs w:val="20"/>
              </w:rPr>
              <w:t>налоговым резидентом</w:t>
            </w:r>
            <w:r w:rsidRPr="006E236B">
              <w:rPr>
                <w:color w:val="020C22"/>
                <w:sz w:val="20"/>
                <w:szCs w:val="20"/>
              </w:rPr>
              <w:t xml:space="preserve"> иностранного государства</w:t>
            </w:r>
          </w:p>
          <w:p w14:paraId="7430207D"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755B5FBB"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4D7480BE"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097BE3F3"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 xml:space="preserve">* при ответе «Да» укажите страну </w:t>
            </w:r>
          </w:p>
        </w:tc>
        <w:tc>
          <w:tcPr>
            <w:tcW w:w="2066" w:type="dxa"/>
          </w:tcPr>
          <w:p w14:paraId="70E49C7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Имеется ли </w:t>
            </w:r>
            <w:r w:rsidRPr="006E236B">
              <w:rPr>
                <w:b/>
                <w:color w:val="020C22"/>
                <w:sz w:val="20"/>
                <w:szCs w:val="20"/>
              </w:rPr>
              <w:t>вид(-ы) на жительство</w:t>
            </w:r>
            <w:r w:rsidRPr="006E236B">
              <w:rPr>
                <w:color w:val="020C22"/>
                <w:sz w:val="20"/>
                <w:szCs w:val="20"/>
              </w:rPr>
              <w:t xml:space="preserve"> </w:t>
            </w:r>
            <w:r w:rsidRPr="00C13492">
              <w:rPr>
                <w:b/>
                <w:color w:val="020C22"/>
                <w:sz w:val="20"/>
                <w:szCs w:val="20"/>
              </w:rPr>
              <w:t>(адрес регистрации)</w:t>
            </w:r>
            <w:r w:rsidRPr="006E236B">
              <w:rPr>
                <w:color w:val="020C22"/>
                <w:sz w:val="20"/>
                <w:szCs w:val="20"/>
              </w:rPr>
              <w:t xml:space="preserve"> в иностранном государстве*</w:t>
            </w:r>
          </w:p>
          <w:p w14:paraId="0D53947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5A737039"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19A51021"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lastRenderedPageBreak/>
              <w:t>*заполняется при ответе «Да» на вопрос из столбца 5</w:t>
            </w:r>
          </w:p>
        </w:tc>
        <w:tc>
          <w:tcPr>
            <w:tcW w:w="2349" w:type="dxa"/>
          </w:tcPr>
          <w:p w14:paraId="6C687829"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lastRenderedPageBreak/>
              <w:t>Перечень стран,</w:t>
            </w:r>
            <w:r w:rsidRPr="006E236B">
              <w:rPr>
                <w:color w:val="020C22"/>
                <w:sz w:val="20"/>
                <w:szCs w:val="20"/>
              </w:rPr>
              <w:t xml:space="preserve"> в которых имеются вид(-ы) на жительство (адрес </w:t>
            </w:r>
            <w:proofErr w:type="gramStart"/>
            <w:r w:rsidRPr="006E236B">
              <w:rPr>
                <w:color w:val="020C22"/>
                <w:sz w:val="20"/>
                <w:szCs w:val="20"/>
              </w:rPr>
              <w:t>регистрации)*</w:t>
            </w:r>
            <w:proofErr w:type="gramEnd"/>
          </w:p>
          <w:p w14:paraId="7ED6A33E" w14:textId="77777777" w:rsidR="00FD4773" w:rsidRPr="006E236B" w:rsidRDefault="00FD4773" w:rsidP="00FD6C0D">
            <w:pPr>
              <w:pStyle w:val="af8"/>
              <w:tabs>
                <w:tab w:val="left" w:pos="851"/>
              </w:tabs>
              <w:spacing w:before="0" w:beforeAutospacing="0" w:after="0" w:afterAutospacing="0" w:line="288" w:lineRule="auto"/>
              <w:rPr>
                <w:color w:val="020C22"/>
                <w:sz w:val="20"/>
                <w:szCs w:val="20"/>
              </w:rPr>
            </w:pPr>
          </w:p>
          <w:p w14:paraId="0B418686"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6</w:t>
            </w:r>
          </w:p>
        </w:tc>
      </w:tr>
      <w:tr w:rsidR="00FD4773" w:rsidRPr="006E236B" w14:paraId="6018A12D" w14:textId="77777777" w:rsidTr="00FD6C0D">
        <w:trPr>
          <w:trHeight w:val="138"/>
        </w:trPr>
        <w:tc>
          <w:tcPr>
            <w:tcW w:w="1842" w:type="dxa"/>
            <w:vAlign w:val="center"/>
          </w:tcPr>
          <w:p w14:paraId="066D12CA"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1843" w:type="dxa"/>
            <w:vAlign w:val="center"/>
          </w:tcPr>
          <w:p w14:paraId="21768B41"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1844" w:type="dxa"/>
            <w:vAlign w:val="center"/>
          </w:tcPr>
          <w:p w14:paraId="5BC8F51C"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733" w:type="dxa"/>
            <w:vAlign w:val="center"/>
          </w:tcPr>
          <w:p w14:paraId="47700B5D"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065" w:type="dxa"/>
            <w:vAlign w:val="center"/>
          </w:tcPr>
          <w:p w14:paraId="3070C09C"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c>
          <w:tcPr>
            <w:tcW w:w="2066" w:type="dxa"/>
            <w:vAlign w:val="center"/>
          </w:tcPr>
          <w:p w14:paraId="7099E1A2"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6</w:t>
            </w:r>
          </w:p>
        </w:tc>
        <w:tc>
          <w:tcPr>
            <w:tcW w:w="2349" w:type="dxa"/>
            <w:vAlign w:val="center"/>
          </w:tcPr>
          <w:p w14:paraId="5A71F032"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7</w:t>
            </w:r>
          </w:p>
        </w:tc>
      </w:tr>
      <w:tr w:rsidR="00FD4773" w:rsidRPr="006E236B" w14:paraId="717FC11F" w14:textId="77777777" w:rsidTr="00FD6C0D">
        <w:trPr>
          <w:trHeight w:val="359"/>
        </w:trPr>
        <w:tc>
          <w:tcPr>
            <w:tcW w:w="1842" w:type="dxa"/>
          </w:tcPr>
          <w:p w14:paraId="2BEC3495"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1843" w:type="dxa"/>
          </w:tcPr>
          <w:p w14:paraId="1FAA0DED"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1844" w:type="dxa"/>
          </w:tcPr>
          <w:p w14:paraId="59E4EFBF"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733" w:type="dxa"/>
          </w:tcPr>
          <w:p w14:paraId="3ECE6A7F"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065" w:type="dxa"/>
          </w:tcPr>
          <w:p w14:paraId="0FD86A7F"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066" w:type="dxa"/>
          </w:tcPr>
          <w:p w14:paraId="7C7A543D"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349" w:type="dxa"/>
          </w:tcPr>
          <w:p w14:paraId="7BFE9AA6"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r>
      <w:tr w:rsidR="00FD4773" w:rsidRPr="006E236B" w14:paraId="58C0031A" w14:textId="77777777" w:rsidTr="00FD6C0D">
        <w:trPr>
          <w:trHeight w:val="347"/>
        </w:trPr>
        <w:tc>
          <w:tcPr>
            <w:tcW w:w="1842" w:type="dxa"/>
          </w:tcPr>
          <w:p w14:paraId="4D20B4FA"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1843" w:type="dxa"/>
          </w:tcPr>
          <w:p w14:paraId="7ACBB841"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1844" w:type="dxa"/>
          </w:tcPr>
          <w:p w14:paraId="746882DB"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733" w:type="dxa"/>
          </w:tcPr>
          <w:p w14:paraId="68710577"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065" w:type="dxa"/>
          </w:tcPr>
          <w:p w14:paraId="52EB9473"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066" w:type="dxa"/>
          </w:tcPr>
          <w:p w14:paraId="32AAE109"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349" w:type="dxa"/>
          </w:tcPr>
          <w:p w14:paraId="6087E744"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r>
    </w:tbl>
    <w:p w14:paraId="5943EFC2" w14:textId="77777777" w:rsidR="00FD4773" w:rsidRDefault="00FD4773" w:rsidP="00FD4773">
      <w:pPr>
        <w:jc w:val="both"/>
        <w:rPr>
          <w:color w:val="000000" w:themeColor="text1"/>
          <w:sz w:val="22"/>
          <w:szCs w:val="22"/>
        </w:rPr>
      </w:pPr>
    </w:p>
    <w:p w14:paraId="1E51D439" w14:textId="77777777" w:rsidR="00FD4773" w:rsidRPr="006E6A1D" w:rsidRDefault="00FD4773" w:rsidP="00FD4773">
      <w:pPr>
        <w:jc w:val="both"/>
        <w:rPr>
          <w:color w:val="000000" w:themeColor="text1"/>
          <w:sz w:val="22"/>
          <w:szCs w:val="22"/>
        </w:rPr>
      </w:pPr>
      <w:r w:rsidRPr="006E6A1D">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6E6A1D">
        <w:rPr>
          <w:sz w:val="22"/>
          <w:szCs w:val="22"/>
        </w:rPr>
        <w:t>, Указа Президента РФ № 95 от 05.03.2022 «О временном порядке исполнения обязательств перед некоторыми иностранными кредиторами»</w:t>
      </w:r>
      <w:r w:rsidRPr="006E6A1D">
        <w:rPr>
          <w:color w:val="000000" w:themeColor="text1"/>
        </w:rPr>
        <w:t xml:space="preserve"> </w:t>
      </w:r>
      <w:r w:rsidRPr="006E6A1D">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6A1D">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4475404" w14:textId="77777777" w:rsidR="00FD4773" w:rsidRPr="006E236B" w:rsidRDefault="00FD4773" w:rsidP="00FD4773">
      <w:pPr>
        <w:numPr>
          <w:ilvl w:val="0"/>
          <w:numId w:val="13"/>
        </w:numPr>
        <w:jc w:val="both"/>
        <w:rPr>
          <w:color w:val="000000" w:themeColor="text1"/>
          <w:sz w:val="22"/>
          <w:szCs w:val="22"/>
        </w:rPr>
      </w:pPr>
      <w:r w:rsidRPr="006E236B">
        <w:rPr>
          <w:color w:val="000000" w:themeColor="text1"/>
          <w:sz w:val="22"/>
          <w:szCs w:val="22"/>
        </w:rPr>
        <w:t>достоверность всех указанных в настоящем документе сведений;</w:t>
      </w:r>
    </w:p>
    <w:p w14:paraId="7F6EF7F7" w14:textId="77777777" w:rsidR="00FD4773" w:rsidRPr="006E236B" w:rsidRDefault="00FD4773" w:rsidP="00FD4773">
      <w:pPr>
        <w:numPr>
          <w:ilvl w:val="0"/>
          <w:numId w:val="13"/>
        </w:numPr>
        <w:jc w:val="both"/>
        <w:rPr>
          <w:color w:val="000000" w:themeColor="text1"/>
          <w:sz w:val="22"/>
          <w:szCs w:val="22"/>
        </w:rPr>
      </w:pPr>
      <w:r w:rsidRPr="006E236B">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5F2BA8C1" w14:textId="77777777" w:rsidR="00FD4773" w:rsidRDefault="00FD4773" w:rsidP="00FD4773">
      <w:pPr>
        <w:pStyle w:val="af8"/>
        <w:tabs>
          <w:tab w:val="left" w:pos="851"/>
        </w:tabs>
        <w:spacing w:before="0" w:beforeAutospacing="0" w:after="0" w:afterAutospacing="0"/>
        <w:jc w:val="both"/>
        <w:rPr>
          <w:color w:val="000000" w:themeColor="text1"/>
          <w:sz w:val="22"/>
          <w:szCs w:val="22"/>
        </w:rPr>
      </w:pPr>
      <w:r w:rsidRPr="006E236B">
        <w:rPr>
          <w:color w:val="000000" w:themeColor="text1"/>
          <w:sz w:val="22"/>
          <w:szCs w:val="22"/>
        </w:rPr>
        <w:t>Также заверяю и подтверждаю, что у лиц, указанных в таблиц</w:t>
      </w:r>
      <w:r>
        <w:rPr>
          <w:color w:val="000000" w:themeColor="text1"/>
          <w:sz w:val="22"/>
          <w:szCs w:val="22"/>
        </w:rPr>
        <w:t>е</w:t>
      </w:r>
      <w:r w:rsidRPr="006E236B">
        <w:rPr>
          <w:color w:val="000000" w:themeColor="text1"/>
          <w:sz w:val="22"/>
          <w:szCs w:val="22"/>
        </w:rPr>
        <w:t>, приведенн</w:t>
      </w:r>
      <w:r>
        <w:rPr>
          <w:color w:val="000000" w:themeColor="text1"/>
          <w:sz w:val="22"/>
          <w:szCs w:val="22"/>
        </w:rPr>
        <w:t>ой</w:t>
      </w:r>
      <w:r w:rsidRPr="006E236B">
        <w:rPr>
          <w:color w:val="000000" w:themeColor="text1"/>
          <w:sz w:val="22"/>
          <w:szCs w:val="22"/>
        </w:rPr>
        <w:t xml:space="preserve"> в настоящ</w:t>
      </w:r>
      <w:r>
        <w:rPr>
          <w:color w:val="000000" w:themeColor="text1"/>
          <w:sz w:val="22"/>
          <w:szCs w:val="22"/>
        </w:rPr>
        <w:t>ем</w:t>
      </w:r>
      <w:r w:rsidRPr="006E236B">
        <w:rPr>
          <w:color w:val="000000" w:themeColor="text1"/>
          <w:sz w:val="22"/>
          <w:szCs w:val="22"/>
        </w:rPr>
        <w:t xml:space="preserve"> документ</w:t>
      </w:r>
      <w:r>
        <w:rPr>
          <w:color w:val="000000" w:themeColor="text1"/>
          <w:sz w:val="22"/>
          <w:szCs w:val="22"/>
        </w:rPr>
        <w:t>е</w:t>
      </w:r>
      <w:r w:rsidRPr="006E236B">
        <w:rPr>
          <w:color w:val="000000" w:themeColor="text1"/>
          <w:sz w:val="22"/>
          <w:szCs w:val="22"/>
        </w:rPr>
        <w:t>, не имеется каких-либо иных, кроме указанных в таблиц</w:t>
      </w:r>
      <w:r>
        <w:rPr>
          <w:color w:val="000000" w:themeColor="text1"/>
          <w:sz w:val="22"/>
          <w:szCs w:val="22"/>
        </w:rPr>
        <w:t>е</w:t>
      </w:r>
      <w:r w:rsidRPr="006E236B">
        <w:rPr>
          <w:color w:val="000000" w:themeColor="text1"/>
          <w:sz w:val="22"/>
          <w:szCs w:val="22"/>
        </w:rPr>
        <w:t xml:space="preserve"> (графа «</w:t>
      </w:r>
      <w:r w:rsidRPr="006E236B">
        <w:rPr>
          <w:i/>
          <w:color w:val="000000" w:themeColor="text1"/>
          <w:sz w:val="22"/>
          <w:szCs w:val="22"/>
        </w:rPr>
        <w:t>Доля владения/участия в капитале Общества</w:t>
      </w:r>
      <w:r w:rsidRPr="006E236B">
        <w:rPr>
          <w:i/>
          <w:color w:val="000000" w:themeColor="text1"/>
          <w:sz w:val="22"/>
          <w:szCs w:val="22"/>
          <w:vertAlign w:val="superscript"/>
        </w:rPr>
        <w:t xml:space="preserve"> </w:t>
      </w:r>
      <w:r w:rsidRPr="006E236B">
        <w:rPr>
          <w:i/>
          <w:color w:val="000000" w:themeColor="text1"/>
          <w:sz w:val="22"/>
          <w:szCs w:val="22"/>
        </w:rPr>
        <w:t>(прямо или косвенно (через третьих лиц))</w:t>
      </w:r>
      <w:r w:rsidRPr="006E236B">
        <w:rPr>
          <w:color w:val="000000" w:themeColor="text1"/>
          <w:sz w:val="22"/>
          <w:szCs w:val="22"/>
        </w:rPr>
        <w:t>»), приведенн</w:t>
      </w:r>
      <w:r>
        <w:rPr>
          <w:color w:val="000000" w:themeColor="text1"/>
          <w:sz w:val="22"/>
          <w:szCs w:val="22"/>
        </w:rPr>
        <w:t>ой</w:t>
      </w:r>
      <w:r w:rsidRPr="006E236B">
        <w:rPr>
          <w:color w:val="000000" w:themeColor="text1"/>
          <w:sz w:val="22"/>
          <w:szCs w:val="22"/>
        </w:rPr>
        <w:t xml:space="preserve"> в настоящ</w:t>
      </w:r>
      <w:r>
        <w:rPr>
          <w:color w:val="000000" w:themeColor="text1"/>
          <w:sz w:val="22"/>
          <w:szCs w:val="22"/>
        </w:rPr>
        <w:t>ем</w:t>
      </w:r>
      <w:r w:rsidRPr="006E236B">
        <w:rPr>
          <w:color w:val="000000" w:themeColor="text1"/>
          <w:sz w:val="22"/>
          <w:szCs w:val="22"/>
        </w:rPr>
        <w:t xml:space="preserve"> документ</w:t>
      </w:r>
      <w:r>
        <w:rPr>
          <w:color w:val="000000" w:themeColor="text1"/>
          <w:sz w:val="22"/>
          <w:szCs w:val="22"/>
        </w:rPr>
        <w:t>е</w:t>
      </w:r>
      <w:r w:rsidRPr="006E236B">
        <w:rPr>
          <w:color w:val="000000" w:themeColor="text1"/>
          <w:sz w:val="22"/>
          <w:szCs w:val="22"/>
        </w:rPr>
        <w:t>,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8F5CEDA" w14:textId="77777777" w:rsidR="00FD4773" w:rsidRPr="006E236B" w:rsidRDefault="00FD4773" w:rsidP="00FD4773">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FD4773" w:rsidRPr="006E236B" w14:paraId="0390A3E1" w14:textId="77777777" w:rsidTr="00FD6C0D">
        <w:trPr>
          <w:trHeight w:val="79"/>
        </w:trPr>
        <w:tc>
          <w:tcPr>
            <w:tcW w:w="4820" w:type="dxa"/>
            <w:vAlign w:val="center"/>
          </w:tcPr>
          <w:p w14:paraId="790D59C2" w14:textId="77777777" w:rsidR="00FD4773" w:rsidRPr="006E236B" w:rsidRDefault="00FD4773" w:rsidP="00FD6C0D">
            <w:pPr>
              <w:spacing w:after="200"/>
              <w:rPr>
                <w:b/>
                <w:color w:val="000000" w:themeColor="text1"/>
                <w:sz w:val="22"/>
                <w:szCs w:val="22"/>
              </w:rPr>
            </w:pPr>
            <w:r w:rsidRPr="006E236B">
              <w:rPr>
                <w:b/>
                <w:color w:val="000000" w:themeColor="text1"/>
                <w:sz w:val="22"/>
                <w:szCs w:val="22"/>
              </w:rPr>
              <w:t>ФИО ЕИО</w:t>
            </w:r>
          </w:p>
        </w:tc>
        <w:tc>
          <w:tcPr>
            <w:tcW w:w="9922" w:type="dxa"/>
            <w:vAlign w:val="center"/>
          </w:tcPr>
          <w:p w14:paraId="10395C25" w14:textId="77777777" w:rsidR="00FD4773" w:rsidRPr="006E236B" w:rsidRDefault="00FD4773" w:rsidP="00FD6C0D">
            <w:pPr>
              <w:spacing w:after="200" w:line="276" w:lineRule="auto"/>
              <w:rPr>
                <w:sz w:val="22"/>
                <w:szCs w:val="22"/>
              </w:rPr>
            </w:pPr>
          </w:p>
        </w:tc>
      </w:tr>
      <w:tr w:rsidR="00FD4773" w:rsidRPr="006E236B" w14:paraId="1B33B722" w14:textId="77777777" w:rsidTr="00FD6C0D">
        <w:trPr>
          <w:trHeight w:val="219"/>
        </w:trPr>
        <w:tc>
          <w:tcPr>
            <w:tcW w:w="4820" w:type="dxa"/>
            <w:vAlign w:val="center"/>
          </w:tcPr>
          <w:p w14:paraId="5EEB9733" w14:textId="77777777" w:rsidR="00FD4773" w:rsidRPr="006E236B" w:rsidRDefault="00FD4773" w:rsidP="00FD6C0D">
            <w:pPr>
              <w:spacing w:after="200"/>
              <w:rPr>
                <w:b/>
                <w:color w:val="000000" w:themeColor="text1"/>
                <w:sz w:val="22"/>
                <w:szCs w:val="22"/>
              </w:rPr>
            </w:pPr>
            <w:r>
              <w:rPr>
                <w:b/>
                <w:color w:val="000000" w:themeColor="text1"/>
                <w:sz w:val="22"/>
                <w:szCs w:val="22"/>
              </w:rPr>
              <w:t>Подпись</w:t>
            </w:r>
          </w:p>
        </w:tc>
        <w:tc>
          <w:tcPr>
            <w:tcW w:w="9922" w:type="dxa"/>
            <w:vAlign w:val="center"/>
          </w:tcPr>
          <w:p w14:paraId="0F145CAB" w14:textId="77777777" w:rsidR="00FD4773" w:rsidRPr="006E236B" w:rsidRDefault="00FD4773" w:rsidP="00FD6C0D">
            <w:pPr>
              <w:spacing w:after="200" w:line="276" w:lineRule="auto"/>
              <w:jc w:val="center"/>
              <w:rPr>
                <w:color w:val="595959" w:themeColor="text1" w:themeTint="A6"/>
                <w:sz w:val="22"/>
                <w:szCs w:val="22"/>
              </w:rPr>
            </w:pPr>
          </w:p>
        </w:tc>
      </w:tr>
    </w:tbl>
    <w:p w14:paraId="2A0550DF" w14:textId="77777777" w:rsidR="00FD4773" w:rsidRPr="006E236B" w:rsidRDefault="00FD4773" w:rsidP="00FD4773">
      <w:pPr>
        <w:rPr>
          <w:sz w:val="22"/>
          <w:szCs w:val="22"/>
        </w:rPr>
      </w:pP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r>
      <w:r w:rsidRPr="006E236B">
        <w:rPr>
          <w:sz w:val="22"/>
          <w:szCs w:val="22"/>
        </w:rPr>
        <w:tab/>
        <w:t xml:space="preserve">        МП</w:t>
      </w:r>
    </w:p>
    <w:p w14:paraId="28FC335C" w14:textId="77777777" w:rsidR="00FD4773" w:rsidRPr="006E236B" w:rsidRDefault="00FD4773" w:rsidP="00FD4773">
      <w:pPr>
        <w:jc w:val="center"/>
        <w:rPr>
          <w:b/>
          <w:spacing w:val="26"/>
          <w:sz w:val="22"/>
          <w:szCs w:val="22"/>
        </w:rPr>
      </w:pPr>
      <w:r w:rsidRPr="006E236B">
        <w:rPr>
          <w:b/>
          <w:spacing w:val="26"/>
          <w:sz w:val="22"/>
          <w:szCs w:val="22"/>
        </w:rPr>
        <w:br w:type="page"/>
      </w:r>
    </w:p>
    <w:p w14:paraId="6E4B1AAC" w14:textId="77777777" w:rsidR="00FD4773" w:rsidRPr="006E236B" w:rsidRDefault="00FD4773" w:rsidP="00FD4773">
      <w:pPr>
        <w:pageBreakBefore/>
        <w:jc w:val="center"/>
        <w:rPr>
          <w:b/>
          <w:spacing w:val="26"/>
          <w:sz w:val="22"/>
          <w:szCs w:val="22"/>
        </w:rPr>
      </w:pPr>
      <w:r w:rsidRPr="006E236B">
        <w:rPr>
          <w:b/>
          <w:spacing w:val="26"/>
          <w:sz w:val="22"/>
          <w:szCs w:val="22"/>
        </w:rPr>
        <w:lastRenderedPageBreak/>
        <w:t>ЗАВЕРЕНИЕ КОНТРАГЕНТА</w:t>
      </w:r>
    </w:p>
    <w:p w14:paraId="524B38E9" w14:textId="77777777" w:rsidR="00FD4773" w:rsidRPr="006E236B" w:rsidRDefault="00FD4773" w:rsidP="00FD4773">
      <w:pPr>
        <w:jc w:val="center"/>
        <w:rPr>
          <w:b/>
          <w:spacing w:val="26"/>
          <w:sz w:val="22"/>
          <w:szCs w:val="22"/>
        </w:rPr>
      </w:pPr>
      <w:r w:rsidRPr="006E236B">
        <w:rPr>
          <w:b/>
          <w:spacing w:val="26"/>
          <w:sz w:val="22"/>
          <w:szCs w:val="22"/>
        </w:rPr>
        <w:t>ИНДИВИДУАЛЬНОГО ПРЕДПРИНИМАТЕЛЯ</w:t>
      </w:r>
    </w:p>
    <w:p w14:paraId="2AD3295F" w14:textId="77777777" w:rsidR="00FD4773" w:rsidRPr="006E236B" w:rsidRDefault="00FD4773" w:rsidP="00FD4773">
      <w:pPr>
        <w:rPr>
          <w:rFonts w:eastAsia="Times New Roman"/>
          <w:b/>
          <w:color w:val="020C22"/>
          <w:sz w:val="22"/>
          <w:szCs w:val="22"/>
        </w:rPr>
      </w:pPr>
      <w:r w:rsidRPr="006E236B">
        <w:rPr>
          <w:rFonts w:eastAsia="Times New Roman"/>
          <w:b/>
          <w:color w:val="020C22"/>
          <w:sz w:val="22"/>
          <w:szCs w:val="22"/>
        </w:rPr>
        <w:t xml:space="preserve">Дата ________ </w:t>
      </w:r>
    </w:p>
    <w:p w14:paraId="01E6FC7B" w14:textId="77777777" w:rsidR="00FD4773" w:rsidRPr="006E236B" w:rsidRDefault="00FD4773" w:rsidP="00FD47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FD4773" w:rsidRPr="00931EFD" w14:paraId="68B53E66" w14:textId="77777777" w:rsidTr="00FD6C0D">
        <w:trPr>
          <w:trHeight w:hRule="exact" w:val="548"/>
        </w:trPr>
        <w:tc>
          <w:tcPr>
            <w:tcW w:w="4649" w:type="dxa"/>
            <w:vAlign w:val="center"/>
          </w:tcPr>
          <w:p w14:paraId="15709B6E" w14:textId="77777777" w:rsidR="00FD4773" w:rsidRPr="006E236B" w:rsidRDefault="00FD4773" w:rsidP="00FD6C0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1C078CE7" w14:textId="77777777" w:rsidR="00FD4773" w:rsidRPr="006E236B" w:rsidRDefault="00FD4773" w:rsidP="00FD6C0D">
            <w:pPr>
              <w:spacing w:after="200" w:line="276" w:lineRule="auto"/>
              <w:rPr>
                <w:b/>
                <w:sz w:val="22"/>
                <w:szCs w:val="22"/>
              </w:rPr>
            </w:pPr>
          </w:p>
        </w:tc>
      </w:tr>
      <w:tr w:rsidR="00FD4773" w:rsidRPr="006E236B" w14:paraId="0018249B" w14:textId="77777777" w:rsidTr="00FD6C0D">
        <w:trPr>
          <w:trHeight w:hRule="exact" w:val="427"/>
        </w:trPr>
        <w:tc>
          <w:tcPr>
            <w:tcW w:w="4649" w:type="dxa"/>
            <w:vAlign w:val="center"/>
          </w:tcPr>
          <w:p w14:paraId="0C27D002" w14:textId="77777777" w:rsidR="00FD4773" w:rsidRPr="006E236B" w:rsidRDefault="00FD4773" w:rsidP="00FD6C0D">
            <w:pPr>
              <w:spacing w:after="200" w:line="276" w:lineRule="auto"/>
              <w:rPr>
                <w:b/>
                <w:sz w:val="22"/>
                <w:szCs w:val="22"/>
              </w:rPr>
            </w:pPr>
            <w:r w:rsidRPr="006E236B">
              <w:rPr>
                <w:b/>
                <w:sz w:val="22"/>
                <w:szCs w:val="22"/>
              </w:rPr>
              <w:t>ОГРНИП, ИНН</w:t>
            </w:r>
          </w:p>
        </w:tc>
        <w:tc>
          <w:tcPr>
            <w:tcW w:w="10093" w:type="dxa"/>
            <w:vAlign w:val="center"/>
          </w:tcPr>
          <w:p w14:paraId="6E63A75A" w14:textId="77777777" w:rsidR="00FD4773" w:rsidRPr="006E236B" w:rsidRDefault="00FD4773" w:rsidP="00FD6C0D">
            <w:pPr>
              <w:spacing w:after="200" w:line="276" w:lineRule="auto"/>
              <w:rPr>
                <w:i/>
                <w:color w:val="365F91" w:themeColor="accent1" w:themeShade="BF"/>
                <w:sz w:val="22"/>
                <w:szCs w:val="22"/>
              </w:rPr>
            </w:pPr>
          </w:p>
        </w:tc>
      </w:tr>
    </w:tbl>
    <w:p w14:paraId="3940F9FE" w14:textId="77777777" w:rsidR="00FD4773" w:rsidRPr="006E6A1D" w:rsidRDefault="00FD4773" w:rsidP="00FD4773">
      <w:pPr>
        <w:ind w:firstLine="709"/>
        <w:jc w:val="both"/>
        <w:rPr>
          <w:color w:val="000000" w:themeColor="text1"/>
          <w:sz w:val="12"/>
          <w:szCs w:val="22"/>
          <w:highlight w:val="yellow"/>
        </w:rPr>
      </w:pPr>
    </w:p>
    <w:p w14:paraId="0CC35B25" w14:textId="77777777" w:rsidR="00FD4773" w:rsidRPr="006E6A1D" w:rsidRDefault="00FD4773" w:rsidP="00FD47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3D8C61B3" w14:textId="77777777" w:rsidR="00FD4773" w:rsidRPr="006E236B" w:rsidRDefault="00FD4773" w:rsidP="00FD47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8CDFE7" w14:textId="77777777" w:rsidR="00FD4773" w:rsidRPr="006E6A1D" w:rsidRDefault="00FD4773" w:rsidP="00FD47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FD4773" w:rsidRPr="00931EFD" w14:paraId="1449F87F" w14:textId="77777777" w:rsidTr="00FD6C0D">
        <w:trPr>
          <w:trHeight w:val="2048"/>
        </w:trPr>
        <w:tc>
          <w:tcPr>
            <w:tcW w:w="2903" w:type="dxa"/>
          </w:tcPr>
          <w:p w14:paraId="30766C86" w14:textId="77777777" w:rsidR="00FD4773"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4A2E0EB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63F791F7"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2BA7AADD"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p>
        </w:tc>
        <w:tc>
          <w:tcPr>
            <w:tcW w:w="2903" w:type="dxa"/>
          </w:tcPr>
          <w:p w14:paraId="5A52BCF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33286A62"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308607D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0E7C5EF"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76A11AD7"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tc>
        <w:tc>
          <w:tcPr>
            <w:tcW w:w="2903" w:type="dxa"/>
          </w:tcPr>
          <w:p w14:paraId="1D8FB314"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2CD5BB3E"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E7CFD1C"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3C06EEDE"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7106905D"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3DD3832"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78C1AC1B"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38F46EC3"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FD4773" w:rsidRPr="006E236B" w14:paraId="224B7014" w14:textId="77777777" w:rsidTr="00FD6C0D">
        <w:trPr>
          <w:trHeight w:val="150"/>
        </w:trPr>
        <w:tc>
          <w:tcPr>
            <w:tcW w:w="2903" w:type="dxa"/>
            <w:vAlign w:val="center"/>
          </w:tcPr>
          <w:p w14:paraId="74CEE8D0"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0C67B1C"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96DAB47"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1F508EEC"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7087BC30"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FD4773" w:rsidRPr="006E236B" w14:paraId="4AE2A102" w14:textId="77777777" w:rsidTr="00FD6C0D">
        <w:trPr>
          <w:trHeight w:val="391"/>
        </w:trPr>
        <w:tc>
          <w:tcPr>
            <w:tcW w:w="2903" w:type="dxa"/>
          </w:tcPr>
          <w:p w14:paraId="431785CF"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03" w:type="dxa"/>
          </w:tcPr>
          <w:p w14:paraId="7875282B"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02" w:type="dxa"/>
          </w:tcPr>
          <w:p w14:paraId="4192EEE2"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03" w:type="dxa"/>
          </w:tcPr>
          <w:p w14:paraId="3CE33848"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3131" w:type="dxa"/>
          </w:tcPr>
          <w:p w14:paraId="73F2F65F"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r>
    </w:tbl>
    <w:p w14:paraId="7347A55C" w14:textId="77777777" w:rsidR="00FD4773" w:rsidRPr="006E6A1D" w:rsidRDefault="00FD4773" w:rsidP="00FD4773">
      <w:pPr>
        <w:pStyle w:val="af8"/>
        <w:tabs>
          <w:tab w:val="left" w:pos="851"/>
        </w:tabs>
        <w:spacing w:before="0" w:beforeAutospacing="0" w:after="0" w:afterAutospacing="0" w:line="288" w:lineRule="auto"/>
        <w:ind w:left="426"/>
        <w:jc w:val="both"/>
        <w:rPr>
          <w:color w:val="020C22"/>
          <w:sz w:val="12"/>
          <w:szCs w:val="22"/>
          <w:lang w:val="en-US"/>
        </w:rPr>
      </w:pPr>
    </w:p>
    <w:p w14:paraId="1E9FC03F" w14:textId="77777777" w:rsidR="00FD4773" w:rsidRPr="006E236B" w:rsidRDefault="00FD4773" w:rsidP="00FD47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19EF43F" w14:textId="77777777" w:rsidR="00FD4773" w:rsidRPr="006E6A1D" w:rsidRDefault="00FD4773" w:rsidP="00FD47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FD4773" w:rsidRPr="00931EFD" w14:paraId="008F8439" w14:textId="77777777" w:rsidTr="00FD6C0D">
        <w:trPr>
          <w:trHeight w:val="302"/>
        </w:trPr>
        <w:tc>
          <w:tcPr>
            <w:tcW w:w="4820" w:type="dxa"/>
            <w:vAlign w:val="center"/>
          </w:tcPr>
          <w:p w14:paraId="7A0CFA09" w14:textId="77777777" w:rsidR="00FD4773" w:rsidRPr="006E236B" w:rsidRDefault="00FD4773" w:rsidP="00FD6C0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5EE133DD" w14:textId="77777777" w:rsidR="00FD4773" w:rsidRPr="006E236B" w:rsidRDefault="00FD4773" w:rsidP="00FD6C0D">
            <w:pPr>
              <w:spacing w:after="200" w:line="276" w:lineRule="auto"/>
              <w:rPr>
                <w:sz w:val="22"/>
                <w:szCs w:val="22"/>
              </w:rPr>
            </w:pPr>
          </w:p>
        </w:tc>
      </w:tr>
      <w:tr w:rsidR="00FD4773" w:rsidRPr="006E236B" w14:paraId="1BF11084" w14:textId="77777777" w:rsidTr="00FD6C0D">
        <w:trPr>
          <w:trHeight w:val="219"/>
        </w:trPr>
        <w:tc>
          <w:tcPr>
            <w:tcW w:w="4820" w:type="dxa"/>
            <w:vAlign w:val="center"/>
          </w:tcPr>
          <w:p w14:paraId="1CD03781" w14:textId="77777777" w:rsidR="00FD4773" w:rsidRPr="00D76C78" w:rsidRDefault="00FD4773" w:rsidP="00FD6C0D">
            <w:pPr>
              <w:spacing w:after="200"/>
              <w:rPr>
                <w:b/>
                <w:color w:val="000000" w:themeColor="text1"/>
                <w:sz w:val="22"/>
                <w:szCs w:val="22"/>
              </w:rPr>
            </w:pPr>
            <w:r>
              <w:rPr>
                <w:b/>
                <w:color w:val="000000" w:themeColor="text1"/>
                <w:sz w:val="22"/>
                <w:szCs w:val="22"/>
              </w:rPr>
              <w:t>Подпись</w:t>
            </w:r>
          </w:p>
        </w:tc>
        <w:tc>
          <w:tcPr>
            <w:tcW w:w="9922" w:type="dxa"/>
            <w:vAlign w:val="center"/>
          </w:tcPr>
          <w:p w14:paraId="7AEE1D90" w14:textId="77777777" w:rsidR="00FD4773" w:rsidRPr="006E236B" w:rsidRDefault="00FD4773" w:rsidP="00FD6C0D">
            <w:pPr>
              <w:spacing w:after="200" w:line="276" w:lineRule="auto"/>
              <w:jc w:val="center"/>
              <w:rPr>
                <w:color w:val="595959" w:themeColor="text1" w:themeTint="A6"/>
                <w:sz w:val="22"/>
                <w:szCs w:val="22"/>
              </w:rPr>
            </w:pPr>
          </w:p>
        </w:tc>
      </w:tr>
    </w:tbl>
    <w:p w14:paraId="0A13691B" w14:textId="77777777" w:rsidR="00FD4773" w:rsidRPr="006E236B" w:rsidRDefault="00FD4773" w:rsidP="00FD4773">
      <w:pPr>
        <w:rPr>
          <w:b/>
          <w:spacing w:val="26"/>
          <w:sz w:val="22"/>
          <w:szCs w:val="22"/>
        </w:rPr>
      </w:pPr>
    </w:p>
    <w:p w14:paraId="25B3D96C" w14:textId="77777777" w:rsidR="00FD4773" w:rsidRDefault="00FD4773" w:rsidP="00FD47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7FA8C8F1" w14:textId="77777777" w:rsidR="00FD4773" w:rsidRPr="005A3D2B" w:rsidRDefault="00FD4773" w:rsidP="00FD4773">
      <w:pPr>
        <w:jc w:val="center"/>
        <w:rPr>
          <w:b/>
          <w:spacing w:val="26"/>
          <w:sz w:val="14"/>
          <w:szCs w:val="22"/>
        </w:rPr>
      </w:pPr>
    </w:p>
    <w:p w14:paraId="0931B50C" w14:textId="77777777" w:rsidR="00FD4773" w:rsidRPr="006E236B" w:rsidRDefault="00FD4773" w:rsidP="00FD4773">
      <w:pPr>
        <w:rPr>
          <w:b/>
          <w:sz w:val="22"/>
          <w:szCs w:val="22"/>
        </w:rPr>
      </w:pPr>
      <w:r w:rsidRPr="006E236B">
        <w:rPr>
          <w:b/>
          <w:sz w:val="22"/>
          <w:szCs w:val="22"/>
        </w:rPr>
        <w:t xml:space="preserve">Дата </w:t>
      </w:r>
      <w:r>
        <w:rPr>
          <w:b/>
          <w:sz w:val="22"/>
          <w:szCs w:val="22"/>
        </w:rPr>
        <w:t>_________</w:t>
      </w:r>
    </w:p>
    <w:p w14:paraId="52FB4BA0" w14:textId="77777777" w:rsidR="00FD4773" w:rsidRPr="006E236B" w:rsidRDefault="00FD4773" w:rsidP="00FD47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FD4773" w:rsidRPr="00931EFD" w14:paraId="130BCCFB" w14:textId="77777777" w:rsidTr="00FD6C0D">
        <w:trPr>
          <w:trHeight w:hRule="exact" w:val="581"/>
        </w:trPr>
        <w:tc>
          <w:tcPr>
            <w:tcW w:w="3828" w:type="dxa"/>
            <w:vAlign w:val="center"/>
          </w:tcPr>
          <w:p w14:paraId="0D9110CB" w14:textId="77777777" w:rsidR="00FD4773" w:rsidRPr="006E236B" w:rsidRDefault="00FD4773" w:rsidP="00FD6C0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113E0328" w14:textId="77777777" w:rsidR="00FD4773" w:rsidRPr="006E236B" w:rsidRDefault="00FD4773" w:rsidP="00FD6C0D">
            <w:pPr>
              <w:spacing w:after="200" w:line="276" w:lineRule="auto"/>
              <w:rPr>
                <w:b/>
                <w:sz w:val="22"/>
                <w:szCs w:val="22"/>
              </w:rPr>
            </w:pPr>
          </w:p>
        </w:tc>
      </w:tr>
      <w:tr w:rsidR="00FD4773" w:rsidRPr="00931EFD" w14:paraId="5DE45362" w14:textId="77777777" w:rsidTr="00FD6C0D">
        <w:trPr>
          <w:trHeight w:hRule="exact" w:val="781"/>
        </w:trPr>
        <w:tc>
          <w:tcPr>
            <w:tcW w:w="3828" w:type="dxa"/>
            <w:vAlign w:val="center"/>
          </w:tcPr>
          <w:p w14:paraId="46C37C8B" w14:textId="77777777" w:rsidR="00FD4773" w:rsidRPr="006E236B" w:rsidRDefault="00FD4773" w:rsidP="00FD6C0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548DC5A6" w14:textId="77777777" w:rsidR="00FD4773" w:rsidRPr="006E236B" w:rsidRDefault="00FD4773" w:rsidP="00FD6C0D">
            <w:pPr>
              <w:spacing w:after="200" w:line="276" w:lineRule="auto"/>
              <w:rPr>
                <w:i/>
                <w:color w:val="365F91" w:themeColor="accent1" w:themeShade="BF"/>
                <w:sz w:val="22"/>
                <w:szCs w:val="22"/>
              </w:rPr>
            </w:pPr>
          </w:p>
        </w:tc>
      </w:tr>
    </w:tbl>
    <w:p w14:paraId="1B5FCDE4" w14:textId="77777777" w:rsidR="00FD4773" w:rsidRPr="005A3D2B" w:rsidRDefault="00FD4773" w:rsidP="00FD4773">
      <w:pPr>
        <w:ind w:firstLine="709"/>
        <w:jc w:val="both"/>
        <w:rPr>
          <w:color w:val="000000" w:themeColor="text1"/>
          <w:sz w:val="12"/>
          <w:szCs w:val="22"/>
          <w:highlight w:val="yellow"/>
        </w:rPr>
      </w:pPr>
    </w:p>
    <w:p w14:paraId="456A5DE6" w14:textId="77777777" w:rsidR="00FD4773" w:rsidRPr="006E6A1D" w:rsidRDefault="00FD4773" w:rsidP="00FD47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CA111A1" w14:textId="77777777" w:rsidR="00FD4773" w:rsidRPr="006E236B" w:rsidRDefault="00FD4773" w:rsidP="00FD47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A2E157E" w14:textId="77777777" w:rsidR="00FD4773" w:rsidRPr="005A3D2B" w:rsidRDefault="00FD4773" w:rsidP="00FD47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FD4773" w:rsidRPr="00931EFD" w14:paraId="57BC8797" w14:textId="77777777" w:rsidTr="00FD6C0D">
        <w:trPr>
          <w:trHeight w:val="1775"/>
        </w:trPr>
        <w:tc>
          <w:tcPr>
            <w:tcW w:w="2903" w:type="dxa"/>
          </w:tcPr>
          <w:p w14:paraId="04FB71F9" w14:textId="77777777" w:rsidR="00FD4773"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3D4FFFDA"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41170FFC"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2CCCFC75" w14:textId="77777777" w:rsidR="00FD4773" w:rsidRPr="006E236B" w:rsidRDefault="00FD4773" w:rsidP="00FD6C0D">
            <w:pPr>
              <w:pStyle w:val="af8"/>
              <w:tabs>
                <w:tab w:val="left" w:pos="851"/>
              </w:tabs>
              <w:spacing w:before="0" w:beforeAutospacing="0" w:after="0" w:afterAutospacing="0" w:line="288" w:lineRule="auto"/>
              <w:jc w:val="center"/>
              <w:rPr>
                <w:b/>
                <w:color w:val="020C22"/>
                <w:sz w:val="20"/>
                <w:szCs w:val="20"/>
              </w:rPr>
            </w:pPr>
          </w:p>
        </w:tc>
        <w:tc>
          <w:tcPr>
            <w:tcW w:w="2903" w:type="dxa"/>
          </w:tcPr>
          <w:p w14:paraId="4EFDDA09"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7BA27AAF"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23498F9A"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tc>
        <w:tc>
          <w:tcPr>
            <w:tcW w:w="3058" w:type="dxa"/>
          </w:tcPr>
          <w:p w14:paraId="5816BC85"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7B4B0F48"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09963C9D" w14:textId="77777777" w:rsidR="00FD4773" w:rsidRPr="005A3D2B" w:rsidRDefault="00FD4773" w:rsidP="00FD6C0D">
            <w:pPr>
              <w:pStyle w:val="af8"/>
              <w:tabs>
                <w:tab w:val="left" w:pos="851"/>
              </w:tabs>
              <w:spacing w:before="0" w:beforeAutospacing="0" w:after="0" w:afterAutospacing="0" w:line="288" w:lineRule="auto"/>
              <w:jc w:val="center"/>
              <w:rPr>
                <w:color w:val="020C22"/>
                <w:sz w:val="10"/>
                <w:szCs w:val="20"/>
              </w:rPr>
            </w:pPr>
          </w:p>
          <w:p w14:paraId="63A00576"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0CFE6313" w14:textId="77777777" w:rsidR="00FD4773" w:rsidRPr="006E6A1D" w:rsidRDefault="00FD4773" w:rsidP="00FD6C0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162B9643" w14:textId="77777777" w:rsidR="00FD4773" w:rsidRPr="006E236B" w:rsidRDefault="00FD4773" w:rsidP="00FD6C0D">
            <w:pPr>
              <w:pStyle w:val="af8"/>
              <w:tabs>
                <w:tab w:val="left" w:pos="851"/>
              </w:tabs>
              <w:spacing w:before="0" w:beforeAutospacing="0" w:after="0" w:afterAutospacing="0" w:line="288" w:lineRule="auto"/>
              <w:jc w:val="center"/>
              <w:rPr>
                <w:color w:val="020C22"/>
                <w:sz w:val="20"/>
                <w:szCs w:val="20"/>
              </w:rPr>
            </w:pPr>
          </w:p>
          <w:p w14:paraId="21305152" w14:textId="77777777" w:rsidR="00FD4773" w:rsidRPr="005A3D2B" w:rsidRDefault="00FD4773" w:rsidP="00FD6C0D">
            <w:pPr>
              <w:pStyle w:val="af8"/>
              <w:tabs>
                <w:tab w:val="left" w:pos="851"/>
              </w:tabs>
              <w:spacing w:before="0" w:beforeAutospacing="0" w:after="0" w:afterAutospacing="0" w:line="288" w:lineRule="auto"/>
              <w:jc w:val="center"/>
              <w:rPr>
                <w:color w:val="020C22"/>
                <w:sz w:val="8"/>
                <w:szCs w:val="20"/>
              </w:rPr>
            </w:pPr>
          </w:p>
          <w:p w14:paraId="55AC8D7B" w14:textId="77777777" w:rsidR="00FD4773" w:rsidRPr="006E236B" w:rsidRDefault="00FD4773" w:rsidP="00FD6C0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FD4773" w:rsidRPr="006E236B" w14:paraId="713FFB3F" w14:textId="77777777" w:rsidTr="00FD6C0D">
        <w:trPr>
          <w:trHeight w:val="150"/>
        </w:trPr>
        <w:tc>
          <w:tcPr>
            <w:tcW w:w="2903" w:type="dxa"/>
            <w:vAlign w:val="center"/>
          </w:tcPr>
          <w:p w14:paraId="76AA98E0"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09B7AE3B"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66A3D3CA"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3600DBBA"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59FA4543" w14:textId="77777777" w:rsidR="00FD4773" w:rsidRPr="006E236B" w:rsidRDefault="00FD4773" w:rsidP="00FD6C0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FD4773" w:rsidRPr="006E236B" w14:paraId="335EFD9E" w14:textId="77777777" w:rsidTr="00FD6C0D">
        <w:trPr>
          <w:trHeight w:val="391"/>
        </w:trPr>
        <w:tc>
          <w:tcPr>
            <w:tcW w:w="2903" w:type="dxa"/>
          </w:tcPr>
          <w:p w14:paraId="3E968CE8"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03" w:type="dxa"/>
          </w:tcPr>
          <w:p w14:paraId="30A88536"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02" w:type="dxa"/>
          </w:tcPr>
          <w:p w14:paraId="4C0B35CB"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3058" w:type="dxa"/>
          </w:tcPr>
          <w:p w14:paraId="651B8A08"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c>
          <w:tcPr>
            <w:tcW w:w="2976" w:type="dxa"/>
          </w:tcPr>
          <w:p w14:paraId="6C8B3436" w14:textId="77777777" w:rsidR="00FD4773" w:rsidRPr="006E236B" w:rsidRDefault="00FD4773" w:rsidP="00FD6C0D">
            <w:pPr>
              <w:pStyle w:val="af8"/>
              <w:tabs>
                <w:tab w:val="left" w:pos="851"/>
              </w:tabs>
              <w:spacing w:before="0" w:beforeAutospacing="0" w:after="0" w:afterAutospacing="0" w:line="288" w:lineRule="auto"/>
              <w:jc w:val="both"/>
              <w:rPr>
                <w:color w:val="020C22"/>
                <w:sz w:val="22"/>
                <w:szCs w:val="22"/>
              </w:rPr>
            </w:pPr>
          </w:p>
        </w:tc>
      </w:tr>
    </w:tbl>
    <w:p w14:paraId="5E3475EE" w14:textId="77777777" w:rsidR="00FD4773" w:rsidRPr="005A3D2B" w:rsidRDefault="00FD4773" w:rsidP="00FD4773">
      <w:pPr>
        <w:pStyle w:val="af8"/>
        <w:tabs>
          <w:tab w:val="left" w:pos="851"/>
        </w:tabs>
        <w:spacing w:before="0" w:beforeAutospacing="0" w:after="0" w:afterAutospacing="0" w:line="288" w:lineRule="auto"/>
        <w:ind w:left="426"/>
        <w:jc w:val="both"/>
        <w:rPr>
          <w:color w:val="020C22"/>
          <w:sz w:val="12"/>
          <w:szCs w:val="16"/>
          <w:lang w:val="en-US"/>
        </w:rPr>
      </w:pPr>
    </w:p>
    <w:p w14:paraId="1D9D1C01" w14:textId="77777777" w:rsidR="00FD4773" w:rsidRPr="006E236B" w:rsidRDefault="00FD4773" w:rsidP="00FD47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2F482576" w14:textId="77777777" w:rsidR="00FD4773" w:rsidRPr="005A3D2B" w:rsidRDefault="00FD4773" w:rsidP="00FD47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FD4773" w:rsidRPr="00931EFD" w14:paraId="5B268671" w14:textId="77777777" w:rsidTr="00FD6C0D">
        <w:trPr>
          <w:trHeight w:val="270"/>
        </w:trPr>
        <w:tc>
          <w:tcPr>
            <w:tcW w:w="4962" w:type="dxa"/>
            <w:vAlign w:val="center"/>
          </w:tcPr>
          <w:p w14:paraId="7DD1E433" w14:textId="77777777" w:rsidR="00FD4773" w:rsidRPr="006E236B" w:rsidRDefault="00FD4773" w:rsidP="00FD6C0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782C6B8A" w14:textId="77777777" w:rsidR="00FD4773" w:rsidRPr="006E236B" w:rsidRDefault="00FD4773" w:rsidP="00FD6C0D">
            <w:pPr>
              <w:spacing w:after="200" w:line="276" w:lineRule="auto"/>
              <w:rPr>
                <w:sz w:val="22"/>
                <w:szCs w:val="22"/>
              </w:rPr>
            </w:pPr>
          </w:p>
        </w:tc>
      </w:tr>
      <w:tr w:rsidR="00FD4773" w:rsidRPr="006E236B" w14:paraId="0114C5AC" w14:textId="77777777" w:rsidTr="00FD6C0D">
        <w:trPr>
          <w:trHeight w:val="219"/>
        </w:trPr>
        <w:tc>
          <w:tcPr>
            <w:tcW w:w="4962" w:type="dxa"/>
            <w:vAlign w:val="center"/>
          </w:tcPr>
          <w:p w14:paraId="700079E2" w14:textId="77777777" w:rsidR="00FD4773" w:rsidRPr="006E236B" w:rsidRDefault="00FD4773" w:rsidP="00FD6C0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5D50D553" w14:textId="77777777" w:rsidR="00FD4773" w:rsidRPr="006E236B" w:rsidRDefault="00FD4773" w:rsidP="00FD6C0D">
            <w:pPr>
              <w:spacing w:after="200" w:line="276" w:lineRule="auto"/>
              <w:rPr>
                <w:color w:val="595959" w:themeColor="text1" w:themeTint="A6"/>
                <w:sz w:val="22"/>
                <w:szCs w:val="22"/>
              </w:rPr>
            </w:pPr>
          </w:p>
        </w:tc>
      </w:tr>
    </w:tbl>
    <w:p w14:paraId="5D062F8A" w14:textId="77777777" w:rsidR="008C6154" w:rsidRDefault="008C6154" w:rsidP="008C6154">
      <w:pPr>
        <w:rPr>
          <w:sz w:val="22"/>
          <w:szCs w:val="22"/>
        </w:rPr>
      </w:pPr>
      <w:r>
        <w:rPr>
          <w:sz w:val="22"/>
          <w:szCs w:val="22"/>
        </w:rPr>
        <w:lastRenderedPageBreak/>
        <w:tab/>
      </w:r>
      <w:r>
        <w:rPr>
          <w:b/>
          <w:bCs/>
        </w:rPr>
        <w:t>Приложение 2</w:t>
      </w:r>
    </w:p>
    <w:p w14:paraId="515A96C6" w14:textId="77777777" w:rsidR="008C6154" w:rsidRDefault="008C6154" w:rsidP="008C6154">
      <w:pPr>
        <w:jc w:val="center"/>
        <w:rPr>
          <w:b/>
          <w:bCs/>
          <w:u w:val="single"/>
        </w:rPr>
      </w:pPr>
      <w:r>
        <w:rPr>
          <w:b/>
          <w:bCs/>
          <w:u w:val="single"/>
        </w:rPr>
        <w:t xml:space="preserve">Анкета претендента на участие в торгах: </w:t>
      </w:r>
    </w:p>
    <w:p w14:paraId="1B571B60" w14:textId="77777777" w:rsidR="008C6154" w:rsidRDefault="008C6154" w:rsidP="008C6154">
      <w:pPr>
        <w:jc w:val="both"/>
      </w:pPr>
    </w:p>
    <w:p w14:paraId="77C1E57F" w14:textId="77777777" w:rsidR="008C6154" w:rsidRDefault="008C6154" w:rsidP="008C6154">
      <w:pPr>
        <w:jc w:val="both"/>
        <w:rPr>
          <w:i/>
          <w:iCs/>
        </w:rPr>
      </w:pPr>
      <w:r>
        <w:rPr>
          <w:i/>
          <w:iCs/>
        </w:rPr>
        <w:t>Указываются данные претендента в соответствии с Заявкой.</w:t>
      </w:r>
    </w:p>
    <w:p w14:paraId="648E3F1B" w14:textId="77777777" w:rsidR="008C6154" w:rsidRDefault="008C6154" w:rsidP="008C6154">
      <w:pPr>
        <w:jc w:val="both"/>
      </w:pPr>
      <w:r>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8C6154" w14:paraId="3E09EE37" w14:textId="77777777" w:rsidTr="008C6154">
        <w:tc>
          <w:tcPr>
            <w:tcW w:w="320" w:type="pct"/>
            <w:tcBorders>
              <w:top w:val="single" w:sz="4" w:space="0" w:color="auto"/>
              <w:left w:val="single" w:sz="4" w:space="0" w:color="auto"/>
              <w:bottom w:val="single" w:sz="4" w:space="0" w:color="auto"/>
              <w:right w:val="single" w:sz="4" w:space="0" w:color="auto"/>
            </w:tcBorders>
            <w:vAlign w:val="center"/>
            <w:hideMark/>
          </w:tcPr>
          <w:p w14:paraId="4017E652" w14:textId="77777777" w:rsidR="008C6154" w:rsidRDefault="008C6154">
            <w:pPr>
              <w:jc w:val="center"/>
            </w:pPr>
            <w:r>
              <w:t>№ п/п</w:t>
            </w:r>
          </w:p>
        </w:tc>
        <w:tc>
          <w:tcPr>
            <w:tcW w:w="3090" w:type="pct"/>
            <w:tcBorders>
              <w:top w:val="single" w:sz="4" w:space="0" w:color="auto"/>
              <w:left w:val="single" w:sz="4" w:space="0" w:color="auto"/>
              <w:bottom w:val="single" w:sz="4" w:space="0" w:color="auto"/>
              <w:right w:val="single" w:sz="4" w:space="0" w:color="auto"/>
            </w:tcBorders>
            <w:vAlign w:val="center"/>
            <w:hideMark/>
          </w:tcPr>
          <w:p w14:paraId="6FEBA6C3" w14:textId="77777777" w:rsidR="008C6154" w:rsidRDefault="008C6154">
            <w:pPr>
              <w:jc w:val="center"/>
              <w:rPr>
                <w:b/>
                <w:bCs/>
              </w:rPr>
            </w:pPr>
            <w:r>
              <w:rPr>
                <w:b/>
                <w:bCs/>
              </w:rPr>
              <w:t>Вопрос</w:t>
            </w:r>
          </w:p>
        </w:tc>
        <w:tc>
          <w:tcPr>
            <w:tcW w:w="835" w:type="pct"/>
            <w:tcBorders>
              <w:top w:val="single" w:sz="4" w:space="0" w:color="auto"/>
              <w:left w:val="single" w:sz="4" w:space="0" w:color="auto"/>
              <w:bottom w:val="single" w:sz="4" w:space="0" w:color="auto"/>
              <w:right w:val="single" w:sz="4" w:space="0" w:color="auto"/>
            </w:tcBorders>
            <w:vAlign w:val="center"/>
            <w:hideMark/>
          </w:tcPr>
          <w:p w14:paraId="3E6971EA" w14:textId="77777777" w:rsidR="008C6154" w:rsidRDefault="008C6154">
            <w:pPr>
              <w:jc w:val="center"/>
              <w:rPr>
                <w:b/>
                <w:bCs/>
              </w:rPr>
            </w:pPr>
            <w:r>
              <w:rPr>
                <w:b/>
                <w:bCs/>
              </w:rPr>
              <w:t>Ответ «Да»</w:t>
            </w:r>
          </w:p>
        </w:tc>
        <w:tc>
          <w:tcPr>
            <w:tcW w:w="755" w:type="pct"/>
            <w:tcBorders>
              <w:top w:val="single" w:sz="4" w:space="0" w:color="auto"/>
              <w:left w:val="single" w:sz="4" w:space="0" w:color="auto"/>
              <w:bottom w:val="single" w:sz="4" w:space="0" w:color="auto"/>
              <w:right w:val="single" w:sz="4" w:space="0" w:color="auto"/>
            </w:tcBorders>
            <w:vAlign w:val="center"/>
            <w:hideMark/>
          </w:tcPr>
          <w:p w14:paraId="6E43E736" w14:textId="77777777" w:rsidR="008C6154" w:rsidRDefault="008C6154">
            <w:pPr>
              <w:jc w:val="center"/>
              <w:rPr>
                <w:b/>
                <w:bCs/>
              </w:rPr>
            </w:pPr>
            <w:r>
              <w:rPr>
                <w:b/>
                <w:bCs/>
              </w:rPr>
              <w:t>Ответ «Нет»</w:t>
            </w:r>
          </w:p>
        </w:tc>
      </w:tr>
      <w:tr w:rsidR="008C6154" w14:paraId="1D94EA26" w14:textId="77777777" w:rsidTr="008C6154">
        <w:tc>
          <w:tcPr>
            <w:tcW w:w="320" w:type="pct"/>
            <w:tcBorders>
              <w:top w:val="single" w:sz="4" w:space="0" w:color="auto"/>
              <w:left w:val="single" w:sz="4" w:space="0" w:color="auto"/>
              <w:bottom w:val="single" w:sz="4" w:space="0" w:color="auto"/>
              <w:right w:val="single" w:sz="4" w:space="0" w:color="auto"/>
            </w:tcBorders>
            <w:vAlign w:val="center"/>
            <w:hideMark/>
          </w:tcPr>
          <w:p w14:paraId="1E048787" w14:textId="77777777" w:rsidR="008C6154" w:rsidRDefault="008C6154">
            <w:pPr>
              <w:jc w:val="center"/>
            </w:pPr>
            <w:r>
              <w:t>1</w:t>
            </w:r>
          </w:p>
        </w:tc>
        <w:tc>
          <w:tcPr>
            <w:tcW w:w="3090" w:type="pct"/>
            <w:tcBorders>
              <w:top w:val="single" w:sz="4" w:space="0" w:color="auto"/>
              <w:left w:val="single" w:sz="4" w:space="0" w:color="auto"/>
              <w:bottom w:val="single" w:sz="4" w:space="0" w:color="auto"/>
              <w:right w:val="single" w:sz="4" w:space="0" w:color="auto"/>
            </w:tcBorders>
            <w:vAlign w:val="center"/>
            <w:hideMark/>
          </w:tcPr>
          <w:p w14:paraId="2ED00DD3" w14:textId="77777777" w:rsidR="008C6154" w:rsidRDefault="008C6154">
            <w:pPr>
              <w:jc w:val="both"/>
            </w:pPr>
            <w:r>
              <w:t xml:space="preserve">Являетесь   ли </w:t>
            </w:r>
            <w:proofErr w:type="gramStart"/>
            <w:r>
              <w:t>Вы  лицом</w:t>
            </w:r>
            <w:proofErr w:type="gramEnd"/>
            <w:r>
              <w:t xml:space="preserve">,  указанным в Перечне? </w:t>
            </w:r>
          </w:p>
        </w:tc>
        <w:tc>
          <w:tcPr>
            <w:tcW w:w="835" w:type="pct"/>
            <w:tcBorders>
              <w:top w:val="single" w:sz="4" w:space="0" w:color="auto"/>
              <w:left w:val="single" w:sz="4" w:space="0" w:color="auto"/>
              <w:bottom w:val="single" w:sz="4" w:space="0" w:color="auto"/>
              <w:right w:val="single" w:sz="4" w:space="0" w:color="auto"/>
            </w:tcBorders>
            <w:vAlign w:val="center"/>
            <w:hideMark/>
          </w:tcPr>
          <w:p w14:paraId="7EAF31F0" w14:textId="77777777" w:rsidR="008C6154" w:rsidRDefault="008C6154">
            <w:pPr>
              <w:jc w:val="center"/>
            </w:pPr>
            <w:r>
              <w:sym w:font="Wingdings 2" w:char="F0A3"/>
            </w:r>
          </w:p>
        </w:tc>
        <w:tc>
          <w:tcPr>
            <w:tcW w:w="755" w:type="pct"/>
            <w:tcBorders>
              <w:top w:val="single" w:sz="4" w:space="0" w:color="auto"/>
              <w:left w:val="single" w:sz="4" w:space="0" w:color="auto"/>
              <w:bottom w:val="single" w:sz="4" w:space="0" w:color="auto"/>
              <w:right w:val="single" w:sz="4" w:space="0" w:color="auto"/>
            </w:tcBorders>
            <w:vAlign w:val="center"/>
            <w:hideMark/>
          </w:tcPr>
          <w:p w14:paraId="221BBFAC" w14:textId="77777777" w:rsidR="008C6154" w:rsidRDefault="008C6154">
            <w:pPr>
              <w:jc w:val="center"/>
            </w:pPr>
            <w:r>
              <w:sym w:font="Wingdings 2" w:char="F0A3"/>
            </w:r>
          </w:p>
        </w:tc>
      </w:tr>
      <w:tr w:rsidR="008C6154" w14:paraId="153D5C19" w14:textId="77777777" w:rsidTr="008C6154">
        <w:tc>
          <w:tcPr>
            <w:tcW w:w="320" w:type="pct"/>
            <w:tcBorders>
              <w:top w:val="single" w:sz="4" w:space="0" w:color="auto"/>
              <w:left w:val="single" w:sz="4" w:space="0" w:color="auto"/>
              <w:bottom w:val="single" w:sz="4" w:space="0" w:color="auto"/>
              <w:right w:val="single" w:sz="4" w:space="0" w:color="auto"/>
            </w:tcBorders>
            <w:vAlign w:val="center"/>
            <w:hideMark/>
          </w:tcPr>
          <w:p w14:paraId="74E78446" w14:textId="77777777" w:rsidR="008C6154" w:rsidRDefault="008C6154">
            <w:pPr>
              <w:jc w:val="center"/>
            </w:pPr>
            <w:r>
              <w:t>2</w:t>
            </w:r>
          </w:p>
        </w:tc>
        <w:tc>
          <w:tcPr>
            <w:tcW w:w="3090" w:type="pct"/>
            <w:tcBorders>
              <w:top w:val="single" w:sz="4" w:space="0" w:color="auto"/>
              <w:left w:val="single" w:sz="4" w:space="0" w:color="auto"/>
              <w:bottom w:val="single" w:sz="4" w:space="0" w:color="auto"/>
              <w:right w:val="single" w:sz="4" w:space="0" w:color="auto"/>
            </w:tcBorders>
            <w:vAlign w:val="center"/>
            <w:hideMark/>
          </w:tcPr>
          <w:p w14:paraId="70CA74C7" w14:textId="77777777" w:rsidR="008C6154" w:rsidRDefault="008C6154">
            <w:pPr>
              <w:jc w:val="both"/>
            </w:pPr>
            <w:r>
              <w:t>Являетесь ли Вы лицом, которое находится под контролем лиц, указанных в Перечне?</w:t>
            </w:r>
          </w:p>
          <w:p w14:paraId="21EEE02B" w14:textId="77777777" w:rsidR="008C6154" w:rsidRDefault="008C6154">
            <w:pPr>
              <w:jc w:val="both"/>
            </w:pPr>
            <w:r>
              <w:t>Лицо считается находящимся под контролем при наличии одного из признаков:</w:t>
            </w:r>
          </w:p>
          <w:p w14:paraId="641A9E6C" w14:textId="77777777" w:rsidR="008C6154" w:rsidRDefault="008C6154">
            <w:pPr>
              <w:jc w:val="both"/>
            </w:pPr>
            <w: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t>репо</w:t>
            </w:r>
            <w:proofErr w:type="spellEnd"/>
            <w:r>
              <w:t>, обеспечительного платежа, иного соглашения или  сделки);</w:t>
            </w:r>
          </w:p>
          <w:p w14:paraId="6C3C760A" w14:textId="77777777" w:rsidR="008C6154" w:rsidRDefault="008C6154">
            <w:pPr>
              <w:jc w:val="both"/>
            </w:pPr>
            <w:r>
              <w:t xml:space="preserve">2) контролирующее лицо на основании договора или по иным основаниям получило право или полномочие определять </w:t>
            </w:r>
            <w:proofErr w:type="gramStart"/>
            <w:r>
              <w:t xml:space="preserve">решения,   </w:t>
            </w:r>
            <w:proofErr w:type="gramEnd"/>
            <w:r>
              <w:t xml:space="preserve">принимаемые контролируемым лицом, в т.ч. условия осуществления контролируемым лицом предпринимательской деятельности; </w:t>
            </w:r>
          </w:p>
          <w:p w14:paraId="6689518B" w14:textId="77777777" w:rsidR="008C6154" w:rsidRDefault="008C6154">
            <w:pPr>
              <w:jc w:val="both"/>
            </w:pPr>
            <w:r>
              <w:t xml:space="preserve">3) контролирующее лицо имеет право назначать единоличный исполнительный орган (ЕИО) и (или) более чем 50% </w:t>
            </w:r>
            <w:proofErr w:type="gramStart"/>
            <w:r>
              <w:t>состава  коллегиального</w:t>
            </w:r>
            <w:proofErr w:type="gramEnd"/>
            <w: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D0A41B3" w14:textId="77777777" w:rsidR="008C6154" w:rsidRDefault="008C6154">
            <w:pPr>
              <w:jc w:val="both"/>
            </w:pPr>
            <w:r>
              <w:t>4) контролирующее лицо осуществляет полномочия управляющей компании контролируемого лица.</w:t>
            </w:r>
          </w:p>
        </w:tc>
        <w:tc>
          <w:tcPr>
            <w:tcW w:w="835" w:type="pct"/>
            <w:tcBorders>
              <w:top w:val="single" w:sz="4" w:space="0" w:color="auto"/>
              <w:left w:val="single" w:sz="4" w:space="0" w:color="auto"/>
              <w:bottom w:val="single" w:sz="4" w:space="0" w:color="auto"/>
              <w:right w:val="single" w:sz="4" w:space="0" w:color="auto"/>
            </w:tcBorders>
            <w:vAlign w:val="center"/>
            <w:hideMark/>
          </w:tcPr>
          <w:p w14:paraId="4D8741B3" w14:textId="77777777" w:rsidR="008C6154" w:rsidRDefault="008C6154">
            <w:pPr>
              <w:jc w:val="center"/>
            </w:pPr>
            <w:r>
              <w:sym w:font="Wingdings 2" w:char="F0A3"/>
            </w:r>
          </w:p>
        </w:tc>
        <w:tc>
          <w:tcPr>
            <w:tcW w:w="755" w:type="pct"/>
            <w:tcBorders>
              <w:top w:val="single" w:sz="4" w:space="0" w:color="auto"/>
              <w:left w:val="single" w:sz="4" w:space="0" w:color="auto"/>
              <w:bottom w:val="single" w:sz="4" w:space="0" w:color="auto"/>
              <w:right w:val="single" w:sz="4" w:space="0" w:color="auto"/>
            </w:tcBorders>
            <w:vAlign w:val="center"/>
            <w:hideMark/>
          </w:tcPr>
          <w:p w14:paraId="58F0496A" w14:textId="77777777" w:rsidR="008C6154" w:rsidRDefault="008C6154">
            <w:pPr>
              <w:jc w:val="center"/>
            </w:pPr>
            <w:r>
              <w:sym w:font="Wingdings 2" w:char="F0A3"/>
            </w:r>
          </w:p>
        </w:tc>
      </w:tr>
      <w:tr w:rsidR="008C6154" w14:paraId="111EC9C9" w14:textId="77777777" w:rsidTr="008C6154">
        <w:tc>
          <w:tcPr>
            <w:tcW w:w="320" w:type="pct"/>
            <w:tcBorders>
              <w:top w:val="single" w:sz="4" w:space="0" w:color="auto"/>
              <w:left w:val="single" w:sz="4" w:space="0" w:color="auto"/>
              <w:bottom w:val="single" w:sz="4" w:space="0" w:color="auto"/>
              <w:right w:val="single" w:sz="4" w:space="0" w:color="auto"/>
            </w:tcBorders>
            <w:vAlign w:val="center"/>
            <w:hideMark/>
          </w:tcPr>
          <w:p w14:paraId="6E02F6D5" w14:textId="77777777" w:rsidR="008C6154" w:rsidRDefault="008C6154">
            <w:pPr>
              <w:jc w:val="center"/>
            </w:pPr>
            <w:r>
              <w:t>3</w:t>
            </w:r>
          </w:p>
        </w:tc>
        <w:tc>
          <w:tcPr>
            <w:tcW w:w="3090" w:type="pct"/>
            <w:tcBorders>
              <w:top w:val="single" w:sz="4" w:space="0" w:color="auto"/>
              <w:left w:val="single" w:sz="4" w:space="0" w:color="auto"/>
              <w:bottom w:val="single" w:sz="4" w:space="0" w:color="auto"/>
              <w:right w:val="single" w:sz="4" w:space="0" w:color="auto"/>
            </w:tcBorders>
            <w:vAlign w:val="center"/>
            <w:hideMark/>
          </w:tcPr>
          <w:p w14:paraId="02C43BB9" w14:textId="77777777" w:rsidR="008C6154" w:rsidRDefault="008C6154">
            <w:pPr>
              <w:jc w:val="both"/>
            </w:pPr>
            <w:r>
              <w:t>Являетесь ли Вы лицом, которое находится в собственности лиц, указанных в Перечне?</w:t>
            </w:r>
          </w:p>
          <w:p w14:paraId="3D33E2E0" w14:textId="77777777" w:rsidR="008C6154" w:rsidRDefault="008C6154">
            <w:pPr>
              <w:jc w:val="both"/>
            </w:pPr>
            <w:r>
              <w:t xml:space="preserve">Лицо считается находящимся </w:t>
            </w:r>
            <w:proofErr w:type="gramStart"/>
            <w:r>
              <w:t>в  собственности</w:t>
            </w:r>
            <w:proofErr w:type="gramEnd"/>
            <w: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tcBorders>
              <w:top w:val="single" w:sz="4" w:space="0" w:color="auto"/>
              <w:left w:val="single" w:sz="4" w:space="0" w:color="auto"/>
              <w:bottom w:val="single" w:sz="4" w:space="0" w:color="auto"/>
              <w:right w:val="single" w:sz="4" w:space="0" w:color="auto"/>
            </w:tcBorders>
            <w:vAlign w:val="center"/>
            <w:hideMark/>
          </w:tcPr>
          <w:p w14:paraId="0A938DD6" w14:textId="77777777" w:rsidR="008C6154" w:rsidRDefault="008C6154">
            <w:pPr>
              <w:jc w:val="center"/>
            </w:pPr>
            <w:r>
              <w:sym w:font="Wingdings 2" w:char="F0A3"/>
            </w:r>
          </w:p>
        </w:tc>
        <w:tc>
          <w:tcPr>
            <w:tcW w:w="755" w:type="pct"/>
            <w:tcBorders>
              <w:top w:val="single" w:sz="4" w:space="0" w:color="auto"/>
              <w:left w:val="single" w:sz="4" w:space="0" w:color="auto"/>
              <w:bottom w:val="single" w:sz="4" w:space="0" w:color="auto"/>
              <w:right w:val="single" w:sz="4" w:space="0" w:color="auto"/>
            </w:tcBorders>
            <w:vAlign w:val="center"/>
            <w:hideMark/>
          </w:tcPr>
          <w:p w14:paraId="59B508C8" w14:textId="77777777" w:rsidR="008C6154" w:rsidRDefault="008C6154">
            <w:pPr>
              <w:jc w:val="center"/>
            </w:pPr>
            <w:r>
              <w:sym w:font="Wingdings 2" w:char="F0A3"/>
            </w:r>
          </w:p>
        </w:tc>
      </w:tr>
    </w:tbl>
    <w:p w14:paraId="652FD16D" w14:textId="77777777" w:rsidR="008C6154" w:rsidRDefault="008C6154" w:rsidP="008C6154">
      <w:pPr>
        <w:jc w:val="center"/>
      </w:pPr>
    </w:p>
    <w:p w14:paraId="76821F48" w14:textId="77777777" w:rsidR="008C6154" w:rsidRDefault="008C6154" w:rsidP="008C6154">
      <w:pPr>
        <w:jc w:val="both"/>
        <w:rPr>
          <w:u w:val="single"/>
        </w:rPr>
      </w:pPr>
      <w:r>
        <w:rPr>
          <w:u w:val="single"/>
        </w:rPr>
        <w:t>Дата                                     Подпись претендента                          ФИО претендента</w:t>
      </w:r>
    </w:p>
    <w:p w14:paraId="14EFF5E9" w14:textId="77777777" w:rsidR="00FD4773" w:rsidRPr="006E236B" w:rsidRDefault="00FD4773" w:rsidP="00FD4773">
      <w:pPr>
        <w:rPr>
          <w:sz w:val="22"/>
          <w:szCs w:val="22"/>
        </w:rPr>
      </w:pPr>
    </w:p>
    <w:p w14:paraId="3FF18E55" w14:textId="77777777" w:rsidR="002D7F19" w:rsidRPr="003A269F" w:rsidRDefault="002D7F19" w:rsidP="002D7F19">
      <w:pPr>
        <w:jc w:val="center"/>
      </w:pPr>
    </w:p>
    <w:p w14:paraId="30EE2227" w14:textId="77777777" w:rsidR="002D7F19" w:rsidRPr="003A269F" w:rsidRDefault="002D7F19" w:rsidP="002D7F19">
      <w:pPr>
        <w:jc w:val="center"/>
      </w:pPr>
    </w:p>
    <w:p w14:paraId="3AA112C0" w14:textId="77777777" w:rsidR="002D7F19" w:rsidRPr="003A269F" w:rsidRDefault="002D7F19" w:rsidP="002D7F19">
      <w:pPr>
        <w:jc w:val="center"/>
      </w:pPr>
    </w:p>
    <w:p w14:paraId="50592EC2" w14:textId="77777777" w:rsidR="002D7F19" w:rsidRPr="003A269F" w:rsidRDefault="002D7F19" w:rsidP="002D7F19">
      <w:pPr>
        <w:jc w:val="both"/>
      </w:pPr>
    </w:p>
    <w:p w14:paraId="39DB50A9" w14:textId="2DB23F7C" w:rsidR="002D7F19" w:rsidRDefault="002D7F19" w:rsidP="0056057A">
      <w:pPr>
        <w:shd w:val="clear" w:color="auto" w:fill="FFFFFF"/>
        <w:spacing w:before="24" w:after="24"/>
        <w:rPr>
          <w:rFonts w:ascii="Calibri" w:eastAsia="Times New Roman" w:hAnsi="Calibri" w:cs="Calibri"/>
          <w:color w:val="222222"/>
          <w:sz w:val="22"/>
          <w:szCs w:val="22"/>
        </w:rPr>
      </w:pPr>
    </w:p>
    <w:p w14:paraId="2A3A3497" w14:textId="160055B5" w:rsidR="002D7F19" w:rsidRDefault="002D7F19" w:rsidP="0056057A">
      <w:pPr>
        <w:shd w:val="clear" w:color="auto" w:fill="FFFFFF"/>
        <w:spacing w:before="24" w:after="24"/>
        <w:rPr>
          <w:rFonts w:ascii="Calibri" w:eastAsia="Times New Roman" w:hAnsi="Calibri" w:cs="Calibri"/>
          <w:color w:val="222222"/>
          <w:sz w:val="22"/>
          <w:szCs w:val="22"/>
        </w:rPr>
      </w:pPr>
    </w:p>
    <w:p w14:paraId="25E4B3DB" w14:textId="51D4ADC0" w:rsidR="002D7F19" w:rsidRDefault="002D7F19" w:rsidP="0056057A">
      <w:pPr>
        <w:shd w:val="clear" w:color="auto" w:fill="FFFFFF"/>
        <w:spacing w:before="24" w:after="24"/>
        <w:rPr>
          <w:rFonts w:ascii="Calibri" w:eastAsia="Times New Roman" w:hAnsi="Calibri" w:cs="Calibri"/>
          <w:color w:val="222222"/>
          <w:sz w:val="22"/>
          <w:szCs w:val="22"/>
        </w:rPr>
      </w:pPr>
    </w:p>
    <w:p w14:paraId="671A8CBE" w14:textId="009647BE" w:rsidR="002D7F19" w:rsidRDefault="002D7F19" w:rsidP="0056057A">
      <w:pPr>
        <w:shd w:val="clear" w:color="auto" w:fill="FFFFFF"/>
        <w:spacing w:before="24" w:after="24"/>
        <w:rPr>
          <w:rFonts w:ascii="Calibri" w:eastAsia="Times New Roman" w:hAnsi="Calibri" w:cs="Calibri"/>
          <w:color w:val="222222"/>
          <w:sz w:val="22"/>
          <w:szCs w:val="22"/>
        </w:rPr>
      </w:pPr>
    </w:p>
    <w:p w14:paraId="204AFB06" w14:textId="778CD517" w:rsidR="002D7F19" w:rsidRDefault="002D7F19" w:rsidP="0056057A">
      <w:pPr>
        <w:shd w:val="clear" w:color="auto" w:fill="FFFFFF"/>
        <w:spacing w:before="24" w:after="24"/>
        <w:rPr>
          <w:rFonts w:ascii="Calibri" w:eastAsia="Times New Roman" w:hAnsi="Calibri" w:cs="Calibri"/>
          <w:color w:val="222222"/>
          <w:sz w:val="22"/>
          <w:szCs w:val="22"/>
        </w:rPr>
      </w:pPr>
    </w:p>
    <w:p w14:paraId="70D7DCBC" w14:textId="243C06D1" w:rsidR="002D7F19" w:rsidRDefault="002D7F19" w:rsidP="0056057A">
      <w:pPr>
        <w:shd w:val="clear" w:color="auto" w:fill="FFFFFF"/>
        <w:spacing w:before="24" w:after="24"/>
        <w:rPr>
          <w:rFonts w:ascii="Calibri" w:eastAsia="Times New Roman" w:hAnsi="Calibri" w:cs="Calibri"/>
          <w:color w:val="222222"/>
          <w:sz w:val="22"/>
          <w:szCs w:val="22"/>
        </w:rPr>
      </w:pPr>
    </w:p>
    <w:p w14:paraId="2DDE56C5" w14:textId="45B38B0C" w:rsidR="002D7F19" w:rsidRDefault="002D7F19" w:rsidP="0056057A">
      <w:pPr>
        <w:shd w:val="clear" w:color="auto" w:fill="FFFFFF"/>
        <w:spacing w:before="24" w:after="24"/>
        <w:rPr>
          <w:rFonts w:ascii="Calibri" w:eastAsia="Times New Roman" w:hAnsi="Calibri" w:cs="Calibri"/>
          <w:color w:val="222222"/>
          <w:sz w:val="22"/>
          <w:szCs w:val="22"/>
        </w:rPr>
      </w:pPr>
    </w:p>
    <w:p w14:paraId="13EA3024" w14:textId="1A459452" w:rsidR="002D7F19" w:rsidRDefault="002D7F19" w:rsidP="0056057A">
      <w:pPr>
        <w:shd w:val="clear" w:color="auto" w:fill="FFFFFF"/>
        <w:spacing w:before="24" w:after="24"/>
        <w:rPr>
          <w:rFonts w:ascii="Calibri" w:eastAsia="Times New Roman" w:hAnsi="Calibri" w:cs="Calibri"/>
          <w:color w:val="222222"/>
          <w:sz w:val="22"/>
          <w:szCs w:val="22"/>
        </w:rPr>
      </w:pPr>
    </w:p>
    <w:p w14:paraId="7A57CCF3" w14:textId="155E8B34" w:rsidR="002D7F19" w:rsidRDefault="002D7F19" w:rsidP="0056057A">
      <w:pPr>
        <w:shd w:val="clear" w:color="auto" w:fill="FFFFFF"/>
        <w:spacing w:before="24" w:after="24"/>
        <w:rPr>
          <w:rFonts w:ascii="Calibri" w:eastAsia="Times New Roman" w:hAnsi="Calibri" w:cs="Calibri"/>
          <w:color w:val="222222"/>
          <w:sz w:val="22"/>
          <w:szCs w:val="22"/>
        </w:rPr>
      </w:pPr>
    </w:p>
    <w:p w14:paraId="670F065B" w14:textId="4673C14D" w:rsidR="002D7F19" w:rsidRDefault="002D7F19" w:rsidP="0056057A">
      <w:pPr>
        <w:shd w:val="clear" w:color="auto" w:fill="FFFFFF"/>
        <w:spacing w:before="24" w:after="24"/>
        <w:rPr>
          <w:rFonts w:ascii="Calibri" w:eastAsia="Times New Roman" w:hAnsi="Calibri" w:cs="Calibri"/>
          <w:color w:val="222222"/>
          <w:sz w:val="22"/>
          <w:szCs w:val="22"/>
        </w:rPr>
      </w:pPr>
    </w:p>
    <w:p w14:paraId="61CB848E" w14:textId="77777777" w:rsidR="002D7F19" w:rsidRDefault="002D7F19" w:rsidP="0056057A">
      <w:pPr>
        <w:shd w:val="clear" w:color="auto" w:fill="FFFFFF"/>
        <w:spacing w:before="24" w:after="24"/>
        <w:rPr>
          <w:rFonts w:ascii="Calibri" w:eastAsia="Times New Roman" w:hAnsi="Calibri" w:cs="Calibri"/>
          <w:color w:val="222222"/>
          <w:sz w:val="22"/>
          <w:szCs w:val="22"/>
        </w:rPr>
      </w:pPr>
    </w:p>
    <w:sectPr w:rsidR="002D7F19" w:rsidSect="00FD4773">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26A555C8" w14:textId="77777777" w:rsidR="00BE1332" w:rsidRDefault="00BE1332" w:rsidP="00BE1332">
      <w:pPr>
        <w:pStyle w:val="aa"/>
        <w:jc w:val="both"/>
      </w:pPr>
      <w:r>
        <w:rPr>
          <w:rStyle w:val="ac"/>
        </w:rPr>
        <w:footnoteRef/>
      </w:r>
      <w:r>
        <w:t xml:space="preserve">   Физические  и юридические  лица,  поименованными непосредственно  в   Перечне, а   также организации,</w:t>
      </w:r>
    </w:p>
    <w:p w14:paraId="2FD89F91" w14:textId="77777777" w:rsidR="00BE1332" w:rsidRDefault="00BE1332" w:rsidP="00BE1332">
      <w:pPr>
        <w:pStyle w:val="aa"/>
        <w:jc w:val="both"/>
      </w:pPr>
      <w:r>
        <w:t xml:space="preserve">находящиеся  в их собственности  или под их контролем (далее – Субъекты  санкций РФ) </w:t>
      </w:r>
    </w:p>
    <w:p w14:paraId="246E4336" w14:textId="77777777" w:rsidR="00BE1332" w:rsidRDefault="00BE1332" w:rsidP="00BE1332">
      <w:pPr>
        <w:pStyle w:val="aa"/>
        <w:jc w:val="both"/>
      </w:pPr>
      <w: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351537AC" w14:textId="77777777" w:rsidR="00BE1332" w:rsidRDefault="00BE1332" w:rsidP="00BE1332">
      <w:pPr>
        <w:pStyle w:val="aa"/>
        <w:jc w:val="both"/>
      </w:pPr>
      <w:r>
        <w:t>Лицо признается Контролирующим лицом организации при наличии одного из следующих признаков:</w:t>
      </w:r>
    </w:p>
    <w:p w14:paraId="0A059F26" w14:textId="77777777" w:rsidR="00BE1332" w:rsidRDefault="00BE1332" w:rsidP="00BE1332">
      <w:pPr>
        <w:pStyle w:val="aa"/>
        <w:jc w:val="both"/>
      </w:pPr>
      <w: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t>репо</w:t>
      </w:r>
      <w:proofErr w:type="spellEnd"/>
      <w:r>
        <w:t>, обеспечительного платежа, иного соглашения или  сделки);</w:t>
      </w:r>
    </w:p>
    <w:p w14:paraId="14B72A3B" w14:textId="77777777" w:rsidR="00BE1332" w:rsidRDefault="00BE1332" w:rsidP="00BE1332">
      <w:pPr>
        <w:pStyle w:val="aa"/>
        <w:jc w:val="both"/>
      </w:pPr>
      <w: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1DBE077" w14:textId="77777777" w:rsidR="00BE1332" w:rsidRDefault="00BE1332" w:rsidP="00BE1332">
      <w:pPr>
        <w:pStyle w:val="aa"/>
        <w:jc w:val="both"/>
      </w:pPr>
      <w: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B3F168F" w14:textId="77777777" w:rsidR="00BE1332" w:rsidRDefault="00BE1332" w:rsidP="00BE1332">
      <w:pPr>
        <w:pStyle w:val="aa"/>
        <w:jc w:val="both"/>
      </w:pPr>
      <w:r>
        <w:t>4) контролирующее лицо осуществляет полномочия управляющей компании контролируемого лица.</w:t>
      </w:r>
    </w:p>
    <w:p w14:paraId="3E516A47" w14:textId="77777777" w:rsidR="00BE1332" w:rsidRDefault="00BE1332" w:rsidP="00BE1332">
      <w:pPr>
        <w:pStyle w:val="aa"/>
      </w:pPr>
    </w:p>
  </w:footnote>
  <w:footnote w:id="2">
    <w:p w14:paraId="54B99561" w14:textId="77777777" w:rsidR="00FD4773" w:rsidRPr="00A44E4A" w:rsidRDefault="00FD4773" w:rsidP="00FD4773">
      <w:pPr>
        <w:pStyle w:val="aa"/>
        <w:rPr>
          <w:color w:val="000000" w:themeColor="text1"/>
        </w:rPr>
      </w:pPr>
      <w:r w:rsidRPr="00A44E4A">
        <w:rPr>
          <w:color w:val="000000" w:themeColor="text1"/>
          <w:vertAlign w:val="superscript"/>
        </w:rPr>
        <w:footnoteRef/>
      </w:r>
      <w:r w:rsidRPr="00A44E4A">
        <w:rPr>
          <w:color w:val="000000" w:themeColor="text1"/>
        </w:rPr>
        <w:t xml:space="preserve"> </w:t>
      </w:r>
      <w:r w:rsidRPr="00F22AAB">
        <w:rPr>
          <w:color w:val="000000" w:themeColor="text1"/>
        </w:rPr>
        <w:t xml:space="preserve">Термин изменяется в зависимости от </w:t>
      </w:r>
      <w:r>
        <w:rPr>
          <w:color w:val="000000" w:themeColor="text1"/>
        </w:rPr>
        <w:t>организационно-правовой формы.</w:t>
      </w:r>
    </w:p>
  </w:footnote>
  <w:footnote w:id="3">
    <w:p w14:paraId="6EA4963F" w14:textId="77777777" w:rsidR="00FD4773" w:rsidRPr="00A44E4A" w:rsidRDefault="00FD4773" w:rsidP="00FD4773">
      <w:pPr>
        <w:pStyle w:val="aa"/>
        <w:jc w:val="both"/>
        <w:rPr>
          <w:color w:val="000000" w:themeColor="text1"/>
        </w:rPr>
      </w:pPr>
      <w:r w:rsidRPr="00A44E4A">
        <w:rPr>
          <w:color w:val="000000" w:themeColor="text1"/>
          <w:vertAlign w:val="superscript"/>
        </w:rPr>
        <w:footnoteRef/>
      </w:r>
      <w:r w:rsidRPr="00A44E4A">
        <w:rPr>
          <w:color w:val="000000" w:themeColor="text1"/>
        </w:rPr>
        <w:t xml:space="preserve"> </w:t>
      </w:r>
      <w:r>
        <w:rPr>
          <w:color w:val="000000" w:themeColor="text1"/>
        </w:rPr>
        <w:t xml:space="preserve"> Ненужное зачеркнуть.</w:t>
      </w:r>
    </w:p>
  </w:footnote>
  <w:footnote w:id="4">
    <w:p w14:paraId="3B24D58A" w14:textId="77777777" w:rsidR="00FD4773" w:rsidRPr="007131A8" w:rsidRDefault="00FD4773" w:rsidP="00FD4773">
      <w:pPr>
        <w:pStyle w:val="aa"/>
        <w:jc w:val="both"/>
      </w:pPr>
      <w:r>
        <w:rPr>
          <w:rStyle w:val="ac"/>
        </w:rPr>
        <w:footnoteRef/>
      </w:r>
      <w:r>
        <w:t xml:space="preserve"> Под </w:t>
      </w:r>
      <w:proofErr w:type="spellStart"/>
      <w:r>
        <w:t>Г</w:t>
      </w:r>
      <w:r w:rsidRPr="00F2710D">
        <w:t>осучастником</w:t>
      </w:r>
      <w:proofErr w:type="spellEnd"/>
      <w:r w:rsidRPr="00F2710D">
        <w:t xml:space="preserve">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F20E348" w14:textId="77777777" w:rsidR="00FD4773" w:rsidRPr="007131A8" w:rsidRDefault="00FD4773" w:rsidP="00FD4773">
      <w:pPr>
        <w:pStyle w:val="aa"/>
      </w:pPr>
      <w:r>
        <w:rPr>
          <w:rStyle w:val="ac"/>
        </w:rPr>
        <w:footnoteRef/>
      </w:r>
      <w:r>
        <w:t xml:space="preserve"> В отношении</w:t>
      </w:r>
      <w:r w:rsidRPr="00223D61">
        <w:t xml:space="preserve"> </w:t>
      </w:r>
      <w:proofErr w:type="spellStart"/>
      <w:r w:rsidRPr="00223D61">
        <w:t>Госучастника</w:t>
      </w:r>
      <w:proofErr w:type="spellEnd"/>
      <w:r w:rsidRPr="00223D61">
        <w:t xml:space="preserve"> </w:t>
      </w:r>
      <w:r w:rsidRPr="00860137">
        <w:t>заполня</w:t>
      </w:r>
      <w:r>
        <w:t>ю</w:t>
      </w:r>
      <w:r w:rsidRPr="007131A8">
        <w:t>тся 1, 3, 4 столбцы таблицы</w:t>
      </w:r>
      <w:r>
        <w:t>.</w:t>
      </w:r>
    </w:p>
  </w:footnote>
  <w:footnote w:id="6">
    <w:p w14:paraId="7BBBF3F4" w14:textId="77777777" w:rsidR="00FD4773" w:rsidRDefault="00FD4773" w:rsidP="00FD4773">
      <w:pPr>
        <w:pStyle w:val="aa"/>
      </w:pPr>
      <w:r>
        <w:rPr>
          <w:rStyle w:val="ac"/>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2"/>
  </w:num>
  <w:num w:numId="3" w16cid:durableId="211894687">
    <w:abstractNumId w:val="3"/>
  </w:num>
  <w:num w:numId="4" w16cid:durableId="430203427">
    <w:abstractNumId w:val="11"/>
  </w:num>
  <w:num w:numId="5" w16cid:durableId="539131841">
    <w:abstractNumId w:val="10"/>
  </w:num>
  <w:num w:numId="6" w16cid:durableId="506292743">
    <w:abstractNumId w:val="2"/>
  </w:num>
  <w:num w:numId="7" w16cid:durableId="2109496734">
    <w:abstractNumId w:val="4"/>
  </w:num>
  <w:num w:numId="8" w16cid:durableId="1417290307">
    <w:abstractNumId w:val="8"/>
  </w:num>
  <w:num w:numId="9" w16cid:durableId="941645269">
    <w:abstractNumId w:val="14"/>
  </w:num>
  <w:num w:numId="10" w16cid:durableId="1932273836">
    <w:abstractNumId w:val="7"/>
  </w:num>
  <w:num w:numId="11" w16cid:durableId="854348785">
    <w:abstractNumId w:val="0"/>
  </w:num>
  <w:num w:numId="12" w16cid:durableId="1005595483">
    <w:abstractNumId w:val="6"/>
  </w:num>
  <w:num w:numId="13" w16cid:durableId="1114666220">
    <w:abstractNumId w:val="13"/>
  </w:num>
  <w:num w:numId="14" w16cid:durableId="866138337">
    <w:abstractNumId w:val="9"/>
  </w:num>
  <w:num w:numId="15" w16cid:durableId="81167363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80A79"/>
    <w:rsid w:val="00080DDF"/>
    <w:rsid w:val="00080FF1"/>
    <w:rsid w:val="000813D9"/>
    <w:rsid w:val="00083C88"/>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E1"/>
    <w:rsid w:val="002406CF"/>
    <w:rsid w:val="00240F41"/>
    <w:rsid w:val="00241CB8"/>
    <w:rsid w:val="00242A80"/>
    <w:rsid w:val="0024325F"/>
    <w:rsid w:val="0024622D"/>
    <w:rsid w:val="002464F4"/>
    <w:rsid w:val="00251321"/>
    <w:rsid w:val="0025194F"/>
    <w:rsid w:val="00251A0D"/>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72BF"/>
    <w:rsid w:val="00481F00"/>
    <w:rsid w:val="00482B62"/>
    <w:rsid w:val="00483F40"/>
    <w:rsid w:val="00483F8B"/>
    <w:rsid w:val="0048556D"/>
    <w:rsid w:val="00485885"/>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23DB"/>
    <w:rsid w:val="006E2C5F"/>
    <w:rsid w:val="006E3514"/>
    <w:rsid w:val="006E3E6D"/>
    <w:rsid w:val="006E4011"/>
    <w:rsid w:val="006E4191"/>
    <w:rsid w:val="006E6FCE"/>
    <w:rsid w:val="006E7014"/>
    <w:rsid w:val="006E7572"/>
    <w:rsid w:val="006F50C1"/>
    <w:rsid w:val="00702FDB"/>
    <w:rsid w:val="0070550B"/>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50DB"/>
    <w:rsid w:val="007C52FB"/>
    <w:rsid w:val="007C5C9B"/>
    <w:rsid w:val="007C5D38"/>
    <w:rsid w:val="007D0059"/>
    <w:rsid w:val="007D04FF"/>
    <w:rsid w:val="007D1ADB"/>
    <w:rsid w:val="007D2357"/>
    <w:rsid w:val="007D3601"/>
    <w:rsid w:val="007D7455"/>
    <w:rsid w:val="007E0B67"/>
    <w:rsid w:val="007E1A9F"/>
    <w:rsid w:val="007E1C9C"/>
    <w:rsid w:val="007E1D5E"/>
    <w:rsid w:val="007E2CFF"/>
    <w:rsid w:val="007E3A3E"/>
    <w:rsid w:val="007E4C84"/>
    <w:rsid w:val="007E549C"/>
    <w:rsid w:val="007E62DC"/>
    <w:rsid w:val="007E63F7"/>
    <w:rsid w:val="007E7C08"/>
    <w:rsid w:val="007F0115"/>
    <w:rsid w:val="007F246D"/>
    <w:rsid w:val="007F3862"/>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E25"/>
    <w:rsid w:val="00894526"/>
    <w:rsid w:val="008966C2"/>
    <w:rsid w:val="0089697C"/>
    <w:rsid w:val="008978E5"/>
    <w:rsid w:val="008A07F0"/>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54"/>
    <w:rsid w:val="008C61FF"/>
    <w:rsid w:val="008C6562"/>
    <w:rsid w:val="008C7A05"/>
    <w:rsid w:val="008D1476"/>
    <w:rsid w:val="008D1F01"/>
    <w:rsid w:val="008D69AF"/>
    <w:rsid w:val="008D76C3"/>
    <w:rsid w:val="008D7F2F"/>
    <w:rsid w:val="008E0C19"/>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5138E"/>
    <w:rsid w:val="00951CB5"/>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114"/>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4109"/>
    <w:rsid w:val="00BD43FF"/>
    <w:rsid w:val="00BD4768"/>
    <w:rsid w:val="00BD5B5C"/>
    <w:rsid w:val="00BD6514"/>
    <w:rsid w:val="00BD676C"/>
    <w:rsid w:val="00BD7301"/>
    <w:rsid w:val="00BE019F"/>
    <w:rsid w:val="00BE1332"/>
    <w:rsid w:val="00BE3CCD"/>
    <w:rsid w:val="00BE420C"/>
    <w:rsid w:val="00BE4480"/>
    <w:rsid w:val="00BE484F"/>
    <w:rsid w:val="00BE5F40"/>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26E2"/>
    <w:rsid w:val="00DC309F"/>
    <w:rsid w:val="00DC33C4"/>
    <w:rsid w:val="00DC3908"/>
    <w:rsid w:val="00DC567E"/>
    <w:rsid w:val="00DC6032"/>
    <w:rsid w:val="00DC7A9C"/>
    <w:rsid w:val="00DD1A82"/>
    <w:rsid w:val="00DD2049"/>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12C9"/>
    <w:rsid w:val="00FC16AB"/>
    <w:rsid w:val="00FC2DC9"/>
    <w:rsid w:val="00FC36FE"/>
    <w:rsid w:val="00FC4379"/>
    <w:rsid w:val="00FC56AA"/>
    <w:rsid w:val="00FC5A32"/>
    <w:rsid w:val="00FD0286"/>
    <w:rsid w:val="00FD168C"/>
    <w:rsid w:val="00FD33F9"/>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uiPriority w:val="99"/>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30834723">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6028979">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1051342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46245901">
      <w:bodyDiv w:val="1"/>
      <w:marLeft w:val="0"/>
      <w:marRight w:val="0"/>
      <w:marTop w:val="0"/>
      <w:marBottom w:val="0"/>
      <w:divBdr>
        <w:top w:val="none" w:sz="0" w:space="0" w:color="auto"/>
        <w:left w:val="none" w:sz="0" w:space="0" w:color="auto"/>
        <w:bottom w:val="none" w:sz="0" w:space="0" w:color="auto"/>
        <w:right w:val="none" w:sz="0" w:space="0" w:color="auto"/>
      </w:divBdr>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8355239">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3929</Words>
  <Characters>27274</Characters>
  <Application>Microsoft Office Word</Application>
  <DocSecurity>0</DocSecurity>
  <Lines>227</Lines>
  <Paragraphs>62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31141</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Крючкова Юлия Владимировна</cp:lastModifiedBy>
  <cp:revision>36</cp:revision>
  <dcterms:created xsi:type="dcterms:W3CDTF">2022-03-31T09:15:00Z</dcterms:created>
  <dcterms:modified xsi:type="dcterms:W3CDTF">2022-07-21T08:56:00Z</dcterms:modified>
</cp:coreProperties>
</file>