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8C5F918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587865" w:rsidRPr="00587865">
        <w:rPr>
          <w:rFonts w:eastAsia="Calibri"/>
          <w:lang w:eastAsia="en-US"/>
        </w:rPr>
        <w:t xml:space="preserve"> </w:t>
      </w:r>
      <w:r w:rsidR="00587865" w:rsidRPr="00587865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587865" w:rsidRPr="00587865">
        <w:rPr>
          <w:rFonts w:eastAsia="Calibri"/>
          <w:lang w:eastAsia="en-US"/>
        </w:rPr>
        <w:t>Коммерческим банком «</w:t>
      </w:r>
      <w:proofErr w:type="spellStart"/>
      <w:r w:rsidR="00587865" w:rsidRPr="00587865">
        <w:rPr>
          <w:rFonts w:eastAsia="Calibri"/>
          <w:lang w:eastAsia="en-US"/>
        </w:rPr>
        <w:t>Юникор</w:t>
      </w:r>
      <w:proofErr w:type="spellEnd"/>
      <w:r w:rsidR="00587865" w:rsidRPr="00587865">
        <w:rPr>
          <w:rFonts w:eastAsia="Calibri"/>
          <w:lang w:eastAsia="en-US"/>
        </w:rPr>
        <w:t>» (открытое акционерное общество) (ОАО «</w:t>
      </w:r>
      <w:proofErr w:type="spellStart"/>
      <w:r w:rsidR="00587865" w:rsidRPr="00587865">
        <w:rPr>
          <w:rFonts w:eastAsia="Calibri"/>
          <w:lang w:eastAsia="en-US"/>
        </w:rPr>
        <w:t>Юникорбанк</w:t>
      </w:r>
      <w:proofErr w:type="spellEnd"/>
      <w:r w:rsidR="00587865" w:rsidRPr="00587865">
        <w:rPr>
          <w:rFonts w:eastAsia="Calibri"/>
          <w:lang w:eastAsia="en-US"/>
        </w:rPr>
        <w:t>»), адрес регистрации: 129515, г. Москва, ул. Останкинская 1-Я, 26, ИНН 7744001095, ОГРН 1027700035835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87865" w:rsidRPr="00587865">
        <w:rPr>
          <w:rFonts w:eastAsia="Calibri"/>
          <w:lang w:eastAsia="en-US"/>
        </w:rPr>
        <w:t>г. Москвы от 17 сентября 2014 г. по делу № А40-131002/14</w:t>
      </w:r>
      <w:r w:rsidR="00587865" w:rsidRPr="00587865"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87865" w:rsidRPr="00587865">
        <w:t>сообщение 02030119639 в газете АО «Коммерсантъ» №31(7232) от 19.02.2022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87865" w:rsidRPr="00587865">
        <w:t>11.07.2022 г. по 13.07.2022 г.</w:t>
      </w:r>
      <w:r w:rsidR="007E00D7">
        <w:t xml:space="preserve"> заключе</w:t>
      </w:r>
      <w:r w:rsidR="00587865">
        <w:t>н</w:t>
      </w:r>
      <w:r w:rsidR="007E00D7">
        <w:rPr>
          <w:color w:val="000000"/>
        </w:rPr>
        <w:t xml:space="preserve"> следующи</w:t>
      </w:r>
      <w:r w:rsidR="00587865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587865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7865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02185BA" w:rsidR="00587865" w:rsidRPr="00587865" w:rsidRDefault="00587865" w:rsidP="005878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8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625AF3F" w:rsidR="00587865" w:rsidRPr="00587865" w:rsidRDefault="00587865" w:rsidP="005878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8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2022-9000/100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2D13641" w:rsidR="00587865" w:rsidRPr="00587865" w:rsidRDefault="00587865" w:rsidP="005878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8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B278226" w:rsidR="00587865" w:rsidRPr="00587865" w:rsidRDefault="00587865" w:rsidP="005878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86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127 100,00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D08D9C" w:rsidR="00587865" w:rsidRPr="00587865" w:rsidRDefault="00587865" w:rsidP="005878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786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Ивашков</w:t>
            </w:r>
            <w:proofErr w:type="spellEnd"/>
            <w:r w:rsidRPr="0058786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Виктор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865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786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7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2022-07-26T13:22:00Z</dcterms:created>
  <dcterms:modified xsi:type="dcterms:W3CDTF">2022-07-26T13:22:00Z</dcterms:modified>
</cp:coreProperties>
</file>