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CCA96" w14:textId="0D046B5B" w:rsidR="009F209A" w:rsidRPr="009F209A" w:rsidRDefault="00BC6F82" w:rsidP="009F20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6F8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C6F82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BC6F82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BC6F82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BC6F82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BC6F82">
        <w:rPr>
          <w:rFonts w:ascii="Times New Roman" w:hAnsi="Times New Roman" w:cs="Times New Roman"/>
          <w:sz w:val="24"/>
          <w:szCs w:val="24"/>
        </w:rPr>
        <w:t xml:space="preserve">, (812)334-26-04, 8(800) 777-57-57, oleynik@auction-house.ru) (далее - Организатор торгов), действующее на основании договора с Сибирским банком реконструкции и развития (общество с ограниченной ответственностью) (Банк СБРР (ООО)), (адрес регистрации: 625003, г. Тюмень, ул. Клары Цеткин, д. 61, корп. 1/2, ИНН 2125002247, ОГРН </w:t>
      </w:r>
      <w:proofErr w:type="gramStart"/>
      <w:r w:rsidRPr="00BC6F82">
        <w:rPr>
          <w:rFonts w:ascii="Times New Roman" w:hAnsi="Times New Roman" w:cs="Times New Roman"/>
          <w:sz w:val="24"/>
          <w:szCs w:val="24"/>
        </w:rPr>
        <w:t xml:space="preserve">1022100008336) (далее – финансовая организация), конкурсным управляющим (ликвидатором) которого на основании решения Арбитражного суда Тюменской области от 22 марта 2018 г. по делу № А70-1842/2018 является государственная корпорация «Агентство по страхованию вкладов» (109240, г. Москва, ул. Высоцкого, д. 4) (далее – КУ), </w:t>
      </w:r>
      <w:r w:rsidR="009F209A" w:rsidRPr="009F209A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внесении изменений в сообщение № </w:t>
      </w:r>
      <w:r w:rsidRPr="00BC6F82">
        <w:rPr>
          <w:rFonts w:ascii="Times New Roman" w:hAnsi="Times New Roman" w:cs="Times New Roman"/>
          <w:color w:val="000000"/>
          <w:sz w:val="24"/>
          <w:szCs w:val="24"/>
        </w:rPr>
        <w:t>2030141258</w:t>
      </w:r>
      <w:r w:rsidR="009F209A" w:rsidRPr="009F209A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</w:t>
      </w:r>
      <w:r w:rsidR="00436287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9F209A" w:rsidRPr="009F209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36287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F209A" w:rsidRPr="009F209A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5E515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209A" w:rsidRPr="009F209A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</w:rPr>
        <w:t>127</w:t>
      </w:r>
      <w:r w:rsidR="009F209A" w:rsidRPr="009F209A">
        <w:rPr>
          <w:rFonts w:ascii="Times New Roman" w:hAnsi="Times New Roman" w:cs="Times New Roman"/>
          <w:color w:val="000000"/>
          <w:sz w:val="24"/>
          <w:szCs w:val="24"/>
        </w:rPr>
        <w:t>(7</w:t>
      </w:r>
      <w:r>
        <w:rPr>
          <w:rFonts w:ascii="Times New Roman" w:hAnsi="Times New Roman" w:cs="Times New Roman"/>
          <w:color w:val="000000"/>
          <w:sz w:val="24"/>
          <w:szCs w:val="24"/>
        </w:rPr>
        <w:t>328</w:t>
      </w:r>
      <w:r w:rsidR="009F209A" w:rsidRPr="009F209A">
        <w:rPr>
          <w:rFonts w:ascii="Times New Roman" w:hAnsi="Times New Roman" w:cs="Times New Roman"/>
          <w:color w:val="000000"/>
          <w:sz w:val="24"/>
          <w:szCs w:val="24"/>
        </w:rPr>
        <w:t>)</w:t>
      </w:r>
      <w:bookmarkStart w:id="0" w:name="_GoBack"/>
      <w:bookmarkEnd w:id="0"/>
      <w:r w:rsidR="009F209A" w:rsidRPr="009F209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15730">
        <w:rPr>
          <w:rFonts w:ascii="Times New Roman" w:hAnsi="Times New Roman" w:cs="Times New Roman"/>
          <w:color w:val="000000"/>
          <w:sz w:val="24"/>
          <w:szCs w:val="24"/>
        </w:rPr>
        <w:t xml:space="preserve"> а именно об отмене торгов</w:t>
      </w:r>
      <w:proofErr w:type="gramEnd"/>
      <w:r w:rsidR="00B15730">
        <w:rPr>
          <w:rFonts w:ascii="Times New Roman" w:hAnsi="Times New Roman" w:cs="Times New Roman"/>
          <w:color w:val="000000"/>
          <w:sz w:val="24"/>
          <w:szCs w:val="24"/>
        </w:rPr>
        <w:t xml:space="preserve"> по следующ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15730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B157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209A" w:rsidRPr="009F209A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B1573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518E2A" w14:textId="483C8387" w:rsidR="00436287" w:rsidRDefault="00BC6F82" w:rsidP="009F20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C6F82">
        <w:rPr>
          <w:rFonts w:ascii="Times New Roman" w:hAnsi="Times New Roman" w:cs="Times New Roman"/>
          <w:color w:val="000000"/>
          <w:sz w:val="24"/>
          <w:szCs w:val="24"/>
        </w:rPr>
        <w:t>Лот 4 – ООО «</w:t>
      </w:r>
      <w:proofErr w:type="spellStart"/>
      <w:r w:rsidRPr="00BC6F82">
        <w:rPr>
          <w:rFonts w:ascii="Times New Roman" w:hAnsi="Times New Roman" w:cs="Times New Roman"/>
          <w:color w:val="000000"/>
          <w:sz w:val="24"/>
          <w:szCs w:val="24"/>
        </w:rPr>
        <w:t>АгроИнвест</w:t>
      </w:r>
      <w:proofErr w:type="spellEnd"/>
      <w:r w:rsidRPr="00BC6F82">
        <w:rPr>
          <w:rFonts w:ascii="Times New Roman" w:hAnsi="Times New Roman" w:cs="Times New Roman"/>
          <w:color w:val="000000"/>
          <w:sz w:val="24"/>
          <w:szCs w:val="24"/>
        </w:rPr>
        <w:t xml:space="preserve">», ИНН 7203253419, солидарно с Нагаевым Станиславом Анатольевичем, Зубковым Петром Михайловичем, Зубковой Ириной Станиславовной, Нагаевой Любовью Петровной, ООО «СПАС </w:t>
      </w:r>
      <w:proofErr w:type="spellStart"/>
      <w:r w:rsidRPr="00BC6F82">
        <w:rPr>
          <w:rFonts w:ascii="Times New Roman" w:hAnsi="Times New Roman" w:cs="Times New Roman"/>
          <w:color w:val="000000"/>
          <w:sz w:val="24"/>
          <w:szCs w:val="24"/>
        </w:rPr>
        <w:t>Прайм</w:t>
      </w:r>
      <w:proofErr w:type="spellEnd"/>
      <w:r w:rsidRPr="00BC6F82">
        <w:rPr>
          <w:rFonts w:ascii="Times New Roman" w:hAnsi="Times New Roman" w:cs="Times New Roman"/>
          <w:color w:val="000000"/>
          <w:sz w:val="24"/>
          <w:szCs w:val="24"/>
        </w:rPr>
        <w:t>», ИНН 7203258600, ООО «</w:t>
      </w:r>
      <w:proofErr w:type="spellStart"/>
      <w:r w:rsidRPr="00BC6F82">
        <w:rPr>
          <w:rFonts w:ascii="Times New Roman" w:hAnsi="Times New Roman" w:cs="Times New Roman"/>
          <w:color w:val="000000"/>
          <w:sz w:val="24"/>
          <w:szCs w:val="24"/>
        </w:rPr>
        <w:t>СибАгроПром</w:t>
      </w:r>
      <w:proofErr w:type="spellEnd"/>
      <w:r w:rsidRPr="00BC6F82">
        <w:rPr>
          <w:rFonts w:ascii="Times New Roman" w:hAnsi="Times New Roman" w:cs="Times New Roman"/>
          <w:color w:val="000000"/>
          <w:sz w:val="24"/>
          <w:szCs w:val="24"/>
        </w:rPr>
        <w:t>», ИНН 7204185112, ИП Нагаев Станислав Анатольевич, ИНН 722401986347, Нагаев Станислав Анатольевич, солидарно с ООО «</w:t>
      </w:r>
      <w:proofErr w:type="spellStart"/>
      <w:r w:rsidRPr="00BC6F82">
        <w:rPr>
          <w:rFonts w:ascii="Times New Roman" w:hAnsi="Times New Roman" w:cs="Times New Roman"/>
          <w:color w:val="000000"/>
          <w:sz w:val="24"/>
          <w:szCs w:val="24"/>
        </w:rPr>
        <w:t>АгроИнвест</w:t>
      </w:r>
      <w:proofErr w:type="spellEnd"/>
      <w:r w:rsidRPr="00BC6F82">
        <w:rPr>
          <w:rFonts w:ascii="Times New Roman" w:hAnsi="Times New Roman" w:cs="Times New Roman"/>
          <w:color w:val="000000"/>
          <w:sz w:val="24"/>
          <w:szCs w:val="24"/>
        </w:rPr>
        <w:t>», ИНН 7203253419, ООО «</w:t>
      </w:r>
      <w:proofErr w:type="spellStart"/>
      <w:r w:rsidRPr="00BC6F82">
        <w:rPr>
          <w:rFonts w:ascii="Times New Roman" w:hAnsi="Times New Roman" w:cs="Times New Roman"/>
          <w:color w:val="000000"/>
          <w:sz w:val="24"/>
          <w:szCs w:val="24"/>
        </w:rPr>
        <w:t>СибАгроПром</w:t>
      </w:r>
      <w:proofErr w:type="spellEnd"/>
      <w:r w:rsidRPr="00BC6F82">
        <w:rPr>
          <w:rFonts w:ascii="Times New Roman" w:hAnsi="Times New Roman" w:cs="Times New Roman"/>
          <w:color w:val="000000"/>
          <w:sz w:val="24"/>
          <w:szCs w:val="24"/>
        </w:rPr>
        <w:t>», ИНН 7204185112, ИП Нагаев Станислав Анатольевич, ИНН 722401986347, КД 17-095 от 27.12.2017, КД 17-007</w:t>
      </w:r>
      <w:proofErr w:type="gramEnd"/>
      <w:r w:rsidRPr="00BC6F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C6F82">
        <w:rPr>
          <w:rFonts w:ascii="Times New Roman" w:hAnsi="Times New Roman" w:cs="Times New Roman"/>
          <w:color w:val="000000"/>
          <w:sz w:val="24"/>
          <w:szCs w:val="24"/>
        </w:rPr>
        <w:t>от 31.01.2017, КД 16-039 от 29.03.2016, КД 17-067 от 01.08.2017, решения Калининского районного суда г. Тюмени от 01.06.2018 по делу 2-2391/2018, от 05.03.2019 по делу 2-1214/2019, от 24.05.2019 по делу 2-1214/2019, от 02.07.2018 по делу 2-2755/2018, определение АС Тюменской области от 14.07.2020 по делу А70-17163/2019, решения Калининского районного суда г. Тюмени от 20.06.2019 по делу</w:t>
      </w:r>
      <w:proofErr w:type="gramEnd"/>
      <w:r w:rsidRPr="00BC6F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C6F82">
        <w:rPr>
          <w:rFonts w:ascii="Times New Roman" w:hAnsi="Times New Roman" w:cs="Times New Roman"/>
          <w:color w:val="000000"/>
          <w:sz w:val="24"/>
          <w:szCs w:val="24"/>
        </w:rPr>
        <w:t>2-225/2019, от 07.09.2018 по делу 2-3875/2018, апелляционное определение Тюменского областного суда от 25.05.2020 по делу 33-2153/2020, определения АС Тюменской области от 07.03.2019 по делу А70-17221/2018, от 20.05.2019 по делу А70-17221/2018 о прекращении производства, от 04.06.2020 по делу А70-713/2020, от 24.09.2020 по делу А70-713/2020, от 20.05.2019 по делу А70-17221/2018 о прекращении производства, от</w:t>
      </w:r>
      <w:proofErr w:type="gramEnd"/>
      <w:r w:rsidRPr="00BC6F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C6F82">
        <w:rPr>
          <w:rFonts w:ascii="Times New Roman" w:hAnsi="Times New Roman" w:cs="Times New Roman"/>
          <w:color w:val="000000"/>
          <w:sz w:val="24"/>
          <w:szCs w:val="24"/>
        </w:rPr>
        <w:t xml:space="preserve">27.11.2020 по делу А70-5830/2020, от 02.03.2020 по делу А70-17640/2019 об установлении требований кредитора к должнику и включении в РТК, от 30.12.2021 по делу А70-9400/2021, Нагаев С.А., Зубков П.М., Зубкова И.С., Нагаева Л.П., ООО «СПАС </w:t>
      </w:r>
      <w:proofErr w:type="spellStart"/>
      <w:r w:rsidRPr="00BC6F82">
        <w:rPr>
          <w:rFonts w:ascii="Times New Roman" w:hAnsi="Times New Roman" w:cs="Times New Roman"/>
          <w:color w:val="000000"/>
          <w:sz w:val="24"/>
          <w:szCs w:val="24"/>
        </w:rPr>
        <w:t>Прайм</w:t>
      </w:r>
      <w:proofErr w:type="spellEnd"/>
      <w:r w:rsidRPr="00BC6F82">
        <w:rPr>
          <w:rFonts w:ascii="Times New Roman" w:hAnsi="Times New Roman" w:cs="Times New Roman"/>
          <w:color w:val="000000"/>
          <w:sz w:val="24"/>
          <w:szCs w:val="24"/>
        </w:rPr>
        <w:t>» находятся в стадии банкротства, в отношении ООО «</w:t>
      </w:r>
      <w:proofErr w:type="spellStart"/>
      <w:r w:rsidRPr="00BC6F82">
        <w:rPr>
          <w:rFonts w:ascii="Times New Roman" w:hAnsi="Times New Roman" w:cs="Times New Roman"/>
          <w:color w:val="000000"/>
          <w:sz w:val="24"/>
          <w:szCs w:val="24"/>
        </w:rPr>
        <w:t>АгроИнвест</w:t>
      </w:r>
      <w:proofErr w:type="spellEnd"/>
      <w:r w:rsidRPr="00BC6F82">
        <w:rPr>
          <w:rFonts w:ascii="Times New Roman" w:hAnsi="Times New Roman" w:cs="Times New Roman"/>
          <w:color w:val="000000"/>
          <w:sz w:val="24"/>
          <w:szCs w:val="24"/>
        </w:rPr>
        <w:t>» процедура банкротства прекращена (85 115 826,36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C6F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sectPr w:rsidR="00436287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F64CF"/>
    <w:rsid w:val="00101AB0"/>
    <w:rsid w:val="001122F4"/>
    <w:rsid w:val="001726D6"/>
    <w:rsid w:val="00203862"/>
    <w:rsid w:val="002C3A2C"/>
    <w:rsid w:val="002E7680"/>
    <w:rsid w:val="00307AC0"/>
    <w:rsid w:val="00360DC6"/>
    <w:rsid w:val="003E6C81"/>
    <w:rsid w:val="00436287"/>
    <w:rsid w:val="00495D59"/>
    <w:rsid w:val="004B74A7"/>
    <w:rsid w:val="004D49DC"/>
    <w:rsid w:val="00555595"/>
    <w:rsid w:val="005742CC"/>
    <w:rsid w:val="0058046C"/>
    <w:rsid w:val="005A057F"/>
    <w:rsid w:val="005C4E59"/>
    <w:rsid w:val="005E5159"/>
    <w:rsid w:val="005F1F68"/>
    <w:rsid w:val="006072EB"/>
    <w:rsid w:val="00621553"/>
    <w:rsid w:val="00762232"/>
    <w:rsid w:val="00775C5B"/>
    <w:rsid w:val="007A10EE"/>
    <w:rsid w:val="007E3D68"/>
    <w:rsid w:val="008C4892"/>
    <w:rsid w:val="008F1609"/>
    <w:rsid w:val="00953DA4"/>
    <w:rsid w:val="009804F8"/>
    <w:rsid w:val="009827DF"/>
    <w:rsid w:val="00987A46"/>
    <w:rsid w:val="009E68C2"/>
    <w:rsid w:val="009F0C4D"/>
    <w:rsid w:val="009F209A"/>
    <w:rsid w:val="00A61E9E"/>
    <w:rsid w:val="00B15730"/>
    <w:rsid w:val="00B749D3"/>
    <w:rsid w:val="00B97A00"/>
    <w:rsid w:val="00BC6F82"/>
    <w:rsid w:val="00C15400"/>
    <w:rsid w:val="00C56153"/>
    <w:rsid w:val="00C66976"/>
    <w:rsid w:val="00C949E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335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34</cp:revision>
  <dcterms:created xsi:type="dcterms:W3CDTF">2019-07-23T07:53:00Z</dcterms:created>
  <dcterms:modified xsi:type="dcterms:W3CDTF">2022-07-26T13:21:00Z</dcterms:modified>
</cp:coreProperties>
</file>